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3894" w14:textId="69EFC78D" w:rsidR="00B11F17" w:rsidRPr="001C35AF" w:rsidRDefault="000A245C" w:rsidP="005D3B35">
      <w:pPr>
        <w:pStyle w:val="NoSpacing"/>
        <w:rPr>
          <w:rFonts w:ascii="Arial" w:hAnsi="Arial" w:cs="Arial"/>
          <w:color w:val="FF0000"/>
        </w:rPr>
      </w:pPr>
      <w:r w:rsidRPr="001C35AF">
        <w:rPr>
          <w:rFonts w:ascii="Arial" w:hAnsi="Arial" w:cs="Arial"/>
          <w:color w:val="FF0000"/>
        </w:rPr>
        <w:t xml:space="preserve"> </w:t>
      </w:r>
      <w:r w:rsidR="00E92E52" w:rsidRPr="001C35AF">
        <w:rPr>
          <w:rFonts w:ascii="Arial" w:hAnsi="Arial" w:cs="Arial"/>
          <w:noProof/>
          <w:color w:val="FF0000"/>
        </w:rPr>
        <w:drawing>
          <wp:inline distT="0" distB="0" distL="0" distR="0" wp14:anchorId="7502442D" wp14:editId="502A9BD6">
            <wp:extent cx="2599836" cy="1390650"/>
            <wp:effectExtent l="0" t="0" r="0" b="0"/>
            <wp:docPr id="2" name="Picture 2" descr="Retina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ina UK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3438" cy="1392577"/>
                    </a:xfrm>
                    <a:prstGeom prst="rect">
                      <a:avLst/>
                    </a:prstGeom>
                  </pic:spPr>
                </pic:pic>
              </a:graphicData>
            </a:graphic>
          </wp:inline>
        </w:drawing>
      </w:r>
    </w:p>
    <w:p w14:paraId="6FB53B09" w14:textId="77777777" w:rsidR="00B11F17" w:rsidRPr="001C35AF" w:rsidRDefault="00B11F17" w:rsidP="005D3B35">
      <w:pPr>
        <w:pStyle w:val="NoSpacing"/>
        <w:rPr>
          <w:rFonts w:ascii="Arial" w:hAnsi="Arial" w:cs="Arial"/>
          <w:color w:val="FF0000"/>
        </w:rPr>
      </w:pPr>
    </w:p>
    <w:p w14:paraId="16A6CE18" w14:textId="77777777" w:rsidR="00DF680D" w:rsidRPr="001C35AF" w:rsidRDefault="00DF680D" w:rsidP="00DF680D">
      <w:pPr>
        <w:pStyle w:val="NoSpacing"/>
        <w:jc w:val="right"/>
        <w:rPr>
          <w:rFonts w:ascii="Arial" w:hAnsi="Arial" w:cs="Arial"/>
          <w:b/>
          <w:noProof/>
          <w:color w:val="FF0000"/>
          <w:sz w:val="48"/>
          <w:szCs w:val="48"/>
        </w:rPr>
      </w:pPr>
    </w:p>
    <w:p w14:paraId="183D3215" w14:textId="77777777" w:rsidR="00DF680D" w:rsidRPr="001C35AF" w:rsidRDefault="00DF680D" w:rsidP="00DF680D">
      <w:pPr>
        <w:pStyle w:val="NoSpacing"/>
        <w:rPr>
          <w:rFonts w:ascii="Arial" w:hAnsi="Arial" w:cs="Arial"/>
          <w:b/>
          <w:noProof/>
          <w:color w:val="FF0000"/>
          <w:sz w:val="48"/>
          <w:szCs w:val="48"/>
        </w:rPr>
      </w:pPr>
    </w:p>
    <w:p w14:paraId="6914D040" w14:textId="7DA5C510" w:rsidR="00AD5AEF" w:rsidRPr="001C35AF" w:rsidRDefault="00E92E52" w:rsidP="00AD5AEF">
      <w:pPr>
        <w:pStyle w:val="Heading1"/>
      </w:pPr>
      <w:r w:rsidRPr="001C35AF">
        <w:t>R</w:t>
      </w:r>
      <w:r w:rsidR="006D7224">
        <w:t>e</w:t>
      </w:r>
      <w:r w:rsidRPr="001C35AF">
        <w:t>tina UK</w:t>
      </w:r>
      <w:r w:rsidR="00A84A0B" w:rsidRPr="001C35AF">
        <w:br/>
      </w:r>
      <w:r w:rsidR="00B11F17" w:rsidRPr="001C35AF">
        <w:t>A Charitable Incorporated Organisation</w:t>
      </w:r>
      <w:r w:rsidR="00AC65D1">
        <w:t>, Registered in England and Wales</w:t>
      </w:r>
      <w:r w:rsidR="00A84A0B" w:rsidRPr="001C35AF">
        <w:br/>
      </w:r>
      <w:r w:rsidR="00B11F17" w:rsidRPr="001C35AF">
        <w:t>Annual Report &amp; Financial Statements</w:t>
      </w:r>
      <w:r w:rsidR="00A84A0B" w:rsidRPr="001C35AF">
        <w:br/>
      </w:r>
      <w:r w:rsidR="00B11F17" w:rsidRPr="001C35AF">
        <w:t>Year Ending</w:t>
      </w:r>
      <w:r w:rsidR="00854F62" w:rsidRPr="001C35AF">
        <w:t xml:space="preserve"> 31 December 202</w:t>
      </w:r>
      <w:r w:rsidR="00F73FC6">
        <w:t>5</w:t>
      </w:r>
    </w:p>
    <w:p w14:paraId="354CB39B" w14:textId="0B7749CD" w:rsidR="00AD5AEF" w:rsidRPr="001C35AF" w:rsidRDefault="00AD5AEF" w:rsidP="00D07B92"/>
    <w:p w14:paraId="7A56E93A" w14:textId="150103B8" w:rsidR="00217A02" w:rsidRPr="001C35AF" w:rsidRDefault="00217A02" w:rsidP="00D07B92"/>
    <w:p w14:paraId="62F87452" w14:textId="077A0F63" w:rsidR="00217A02" w:rsidRPr="001C35AF" w:rsidRDefault="00217A02" w:rsidP="00D07B92"/>
    <w:p w14:paraId="70ACF4DF" w14:textId="2E497C4A" w:rsidR="00217A02" w:rsidRPr="001C35AF" w:rsidRDefault="00217A02" w:rsidP="00D07B92"/>
    <w:p w14:paraId="21A0E4C3" w14:textId="1112A061" w:rsidR="00217A02" w:rsidRPr="001C35AF" w:rsidRDefault="00217A02" w:rsidP="00D07B92">
      <w:pPr>
        <w:sectPr w:rsidR="00217A02" w:rsidRPr="001C35AF" w:rsidSect="00FF5162">
          <w:footerReference w:type="default" r:id="rId9"/>
          <w:headerReference w:type="first" r:id="rId10"/>
          <w:pgSz w:w="11910" w:h="16840"/>
          <w:pgMar w:top="2640" w:right="580" w:bottom="1140" w:left="1160" w:header="1442" w:footer="960" w:gutter="0"/>
          <w:cols w:space="720"/>
          <w:docGrid w:linePitch="272"/>
        </w:sectPr>
      </w:pPr>
    </w:p>
    <w:p w14:paraId="3E608587" w14:textId="79E2CC21" w:rsidR="0049699E" w:rsidRPr="001C35AF" w:rsidRDefault="0049699E" w:rsidP="00516DD0">
      <w:pPr>
        <w:pStyle w:val="Heading2"/>
        <w:rPr>
          <w:color w:val="FFFFFF" w:themeColor="background1"/>
        </w:rPr>
      </w:pPr>
      <w:r w:rsidRPr="001C35AF">
        <w:rPr>
          <w:color w:val="FFFFFF" w:themeColor="background1"/>
        </w:rPr>
        <w:lastRenderedPageBreak/>
        <w:t xml:space="preserve">Reference and administrative details </w:t>
      </w:r>
    </w:p>
    <w:p w14:paraId="56F7F89D" w14:textId="6474814D" w:rsidR="00333EA4" w:rsidRPr="001C35AF" w:rsidRDefault="00F51C47" w:rsidP="008B796C">
      <w:pPr>
        <w:tabs>
          <w:tab w:val="left" w:pos="2268"/>
        </w:tabs>
      </w:pPr>
      <w:r w:rsidRPr="001C35AF">
        <w:rPr>
          <w:b/>
        </w:rPr>
        <w:t>Charity number</w:t>
      </w:r>
      <w:r w:rsidRPr="001C35AF">
        <w:tab/>
      </w:r>
      <w:r w:rsidR="00333EA4" w:rsidRPr="001C35AF">
        <w:t>1153851</w:t>
      </w:r>
    </w:p>
    <w:p w14:paraId="0209755B" w14:textId="77777777" w:rsidR="00333EA4" w:rsidRPr="001C35AF" w:rsidRDefault="00333EA4" w:rsidP="00DA1F92">
      <w:pPr>
        <w:pStyle w:val="NoSpacing"/>
        <w:tabs>
          <w:tab w:val="left" w:pos="2268"/>
          <w:tab w:val="left" w:pos="2552"/>
        </w:tabs>
        <w:rPr>
          <w:rFonts w:ascii="Arial" w:hAnsi="Arial" w:cs="Arial"/>
          <w:sz w:val="20"/>
          <w:szCs w:val="20"/>
        </w:rPr>
      </w:pPr>
    </w:p>
    <w:p w14:paraId="3FE7E120" w14:textId="595BEDD6" w:rsidR="00333EA4" w:rsidRPr="001C35AF" w:rsidRDefault="00333EA4"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Registered office and</w:t>
      </w:r>
      <w:r w:rsidRPr="001C35AF">
        <w:rPr>
          <w:rFonts w:ascii="Arial" w:hAnsi="Arial" w:cs="Arial"/>
          <w:sz w:val="20"/>
          <w:szCs w:val="20"/>
        </w:rPr>
        <w:t xml:space="preserve"> </w:t>
      </w:r>
      <w:r w:rsidRPr="001C35AF">
        <w:rPr>
          <w:rFonts w:ascii="Arial" w:hAnsi="Arial" w:cs="Arial"/>
          <w:sz w:val="20"/>
          <w:szCs w:val="20"/>
        </w:rPr>
        <w:tab/>
      </w:r>
      <w:r w:rsidR="00E92E52" w:rsidRPr="001C35AF">
        <w:rPr>
          <w:rFonts w:ascii="Arial" w:hAnsi="Arial" w:cs="Arial"/>
          <w:sz w:val="20"/>
          <w:szCs w:val="20"/>
        </w:rPr>
        <w:t>Retina UK</w:t>
      </w:r>
    </w:p>
    <w:p w14:paraId="3DB463E4" w14:textId="765DD030" w:rsidR="002B256D" w:rsidRPr="001C35AF" w:rsidRDefault="00FE3007"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o</w:t>
      </w:r>
      <w:r w:rsidR="00333EA4" w:rsidRPr="001C35AF">
        <w:rPr>
          <w:rFonts w:ascii="Arial" w:hAnsi="Arial" w:cs="Arial"/>
          <w:b/>
          <w:sz w:val="20"/>
          <w:szCs w:val="20"/>
        </w:rPr>
        <w:t>perational address</w:t>
      </w:r>
      <w:r w:rsidR="00333EA4" w:rsidRPr="001C35AF">
        <w:rPr>
          <w:rFonts w:ascii="Arial" w:hAnsi="Arial" w:cs="Arial"/>
          <w:sz w:val="20"/>
          <w:szCs w:val="20"/>
        </w:rPr>
        <w:tab/>
      </w:r>
      <w:r w:rsidR="00650E9E" w:rsidRPr="001C35AF">
        <w:rPr>
          <w:rFonts w:ascii="Arial" w:hAnsi="Arial" w:cs="Arial"/>
          <w:sz w:val="20"/>
          <w:szCs w:val="20"/>
        </w:rPr>
        <w:t>PO Box 350</w:t>
      </w:r>
    </w:p>
    <w:p w14:paraId="4C68F573" w14:textId="720E5162" w:rsidR="002B256D" w:rsidRPr="001C35AF" w:rsidRDefault="002B256D"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Buckingham</w:t>
      </w:r>
    </w:p>
    <w:p w14:paraId="719D0B86" w14:textId="33DFF423" w:rsidR="002B256D" w:rsidRPr="001C35AF" w:rsidRDefault="002B256D"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 xml:space="preserve">MK18 </w:t>
      </w:r>
      <w:r w:rsidR="00650E9E" w:rsidRPr="001C35AF">
        <w:rPr>
          <w:rFonts w:ascii="Arial" w:hAnsi="Arial" w:cs="Arial"/>
          <w:sz w:val="20"/>
          <w:szCs w:val="20"/>
        </w:rPr>
        <w:t>1GZ</w:t>
      </w:r>
    </w:p>
    <w:p w14:paraId="30D01036" w14:textId="77777777" w:rsidR="00D31CD7" w:rsidRPr="001C35AF" w:rsidRDefault="00D31CD7" w:rsidP="00DA1F92">
      <w:pPr>
        <w:pStyle w:val="NoSpacing"/>
        <w:tabs>
          <w:tab w:val="left" w:pos="2268"/>
          <w:tab w:val="left" w:pos="2552"/>
        </w:tabs>
        <w:rPr>
          <w:rFonts w:ascii="Arial" w:hAnsi="Arial" w:cs="Arial"/>
          <w:sz w:val="20"/>
          <w:szCs w:val="20"/>
        </w:rPr>
      </w:pPr>
    </w:p>
    <w:p w14:paraId="390ABD43" w14:textId="3F965E77" w:rsidR="00D31CD7" w:rsidRPr="001C35AF" w:rsidRDefault="00D31CD7"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Telephone</w:t>
      </w:r>
      <w:r w:rsidRPr="001C35AF">
        <w:rPr>
          <w:rFonts w:ascii="Arial" w:hAnsi="Arial" w:cs="Arial"/>
          <w:sz w:val="20"/>
          <w:szCs w:val="20"/>
        </w:rPr>
        <w:tab/>
      </w:r>
      <w:r w:rsidR="00DA1F92" w:rsidRPr="001C35AF">
        <w:rPr>
          <w:rFonts w:ascii="Arial" w:hAnsi="Arial" w:cs="Arial"/>
          <w:sz w:val="20"/>
          <w:szCs w:val="20"/>
        </w:rPr>
        <w:t>0</w:t>
      </w:r>
      <w:r w:rsidRPr="001C35AF">
        <w:rPr>
          <w:rFonts w:ascii="Arial" w:hAnsi="Arial" w:cs="Arial"/>
          <w:sz w:val="20"/>
          <w:szCs w:val="20"/>
        </w:rPr>
        <w:t>1280 821334</w:t>
      </w:r>
    </w:p>
    <w:p w14:paraId="6C0B7E6A" w14:textId="77777777" w:rsidR="00D31CD7" w:rsidRPr="001C35AF" w:rsidRDefault="00D31CD7" w:rsidP="00DA1F92">
      <w:pPr>
        <w:pStyle w:val="NoSpacing"/>
        <w:tabs>
          <w:tab w:val="left" w:pos="2268"/>
          <w:tab w:val="left" w:pos="2552"/>
        </w:tabs>
        <w:rPr>
          <w:rFonts w:ascii="Arial" w:hAnsi="Arial" w:cs="Arial"/>
          <w:b/>
          <w:sz w:val="20"/>
          <w:szCs w:val="20"/>
        </w:rPr>
      </w:pPr>
    </w:p>
    <w:p w14:paraId="0FFDA8DD" w14:textId="02495114" w:rsidR="00D31CD7" w:rsidRPr="001C35AF" w:rsidRDefault="00D31CD7"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 xml:space="preserve">Email </w:t>
      </w:r>
      <w:r w:rsidRPr="001C35AF">
        <w:rPr>
          <w:rFonts w:ascii="Arial" w:hAnsi="Arial" w:cs="Arial"/>
          <w:sz w:val="20"/>
          <w:szCs w:val="20"/>
        </w:rPr>
        <w:tab/>
      </w:r>
      <w:r w:rsidR="00E92E52" w:rsidRPr="001C35AF">
        <w:rPr>
          <w:rFonts w:ascii="Arial" w:hAnsi="Arial" w:cs="Arial"/>
          <w:sz w:val="20"/>
          <w:szCs w:val="20"/>
        </w:rPr>
        <w:t>info@RetinaUK</w:t>
      </w:r>
      <w:r w:rsidR="001C35AF">
        <w:rPr>
          <w:rFonts w:ascii="Arial" w:hAnsi="Arial" w:cs="Arial"/>
          <w:sz w:val="20"/>
          <w:szCs w:val="20"/>
        </w:rPr>
        <w:t>.</w:t>
      </w:r>
      <w:r w:rsidRPr="001C35AF">
        <w:rPr>
          <w:rFonts w:ascii="Arial" w:hAnsi="Arial" w:cs="Arial"/>
          <w:sz w:val="20"/>
          <w:szCs w:val="20"/>
        </w:rPr>
        <w:t>org.uk</w:t>
      </w:r>
    </w:p>
    <w:p w14:paraId="1143DF9C" w14:textId="77777777" w:rsidR="00D31CD7" w:rsidRPr="001C35AF" w:rsidRDefault="00D31CD7" w:rsidP="00DA1F92">
      <w:pPr>
        <w:pStyle w:val="NoSpacing"/>
        <w:tabs>
          <w:tab w:val="left" w:pos="2268"/>
          <w:tab w:val="left" w:pos="2552"/>
        </w:tabs>
        <w:rPr>
          <w:rFonts w:ascii="Arial" w:hAnsi="Arial" w:cs="Arial"/>
          <w:b/>
          <w:sz w:val="20"/>
          <w:szCs w:val="20"/>
        </w:rPr>
      </w:pPr>
    </w:p>
    <w:p w14:paraId="73E6156C" w14:textId="0DDF8932" w:rsidR="00D31CD7" w:rsidRPr="001C35AF" w:rsidRDefault="00D31CD7"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Website</w:t>
      </w:r>
      <w:r w:rsidRPr="001C35AF">
        <w:rPr>
          <w:rFonts w:ascii="Arial" w:hAnsi="Arial" w:cs="Arial"/>
          <w:sz w:val="20"/>
          <w:szCs w:val="20"/>
        </w:rPr>
        <w:tab/>
      </w:r>
      <w:r w:rsidR="00E92E52" w:rsidRPr="001C35AF">
        <w:rPr>
          <w:rFonts w:ascii="Arial" w:hAnsi="Arial" w:cs="Arial"/>
          <w:sz w:val="20"/>
          <w:szCs w:val="20"/>
        </w:rPr>
        <w:t>RetinaUK</w:t>
      </w:r>
      <w:r w:rsidRPr="001C35AF">
        <w:rPr>
          <w:rFonts w:ascii="Arial" w:hAnsi="Arial" w:cs="Arial"/>
          <w:sz w:val="20"/>
          <w:szCs w:val="20"/>
        </w:rPr>
        <w:t>.org.uk</w:t>
      </w:r>
    </w:p>
    <w:p w14:paraId="5CD0C173" w14:textId="77777777" w:rsidR="00333EA4" w:rsidRPr="001C35AF" w:rsidRDefault="00887264" w:rsidP="00DA1F92">
      <w:pPr>
        <w:pStyle w:val="NoSpacing"/>
        <w:tabs>
          <w:tab w:val="left" w:pos="2268"/>
          <w:tab w:val="left" w:pos="2552"/>
          <w:tab w:val="left" w:pos="6165"/>
        </w:tabs>
        <w:rPr>
          <w:rFonts w:ascii="Arial" w:hAnsi="Arial" w:cs="Arial"/>
          <w:sz w:val="20"/>
          <w:szCs w:val="20"/>
        </w:rPr>
      </w:pPr>
      <w:r w:rsidRPr="001C35AF">
        <w:rPr>
          <w:rFonts w:ascii="Arial" w:hAnsi="Arial" w:cs="Arial"/>
          <w:sz w:val="20"/>
          <w:szCs w:val="20"/>
        </w:rPr>
        <w:tab/>
      </w:r>
    </w:p>
    <w:p w14:paraId="4F9A444C" w14:textId="31BAF52C" w:rsidR="00333EA4"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Honorary President</w:t>
      </w:r>
      <w:r w:rsidRPr="001C35AF">
        <w:rPr>
          <w:rFonts w:ascii="Arial" w:hAnsi="Arial" w:cs="Arial"/>
          <w:b/>
          <w:sz w:val="20"/>
          <w:szCs w:val="20"/>
        </w:rPr>
        <w:tab/>
      </w:r>
      <w:r w:rsidRPr="001C35AF">
        <w:rPr>
          <w:rFonts w:ascii="Arial" w:hAnsi="Arial" w:cs="Arial"/>
          <w:sz w:val="20"/>
          <w:szCs w:val="20"/>
        </w:rPr>
        <w:t>Mrs</w:t>
      </w:r>
      <w:r w:rsidRPr="001C35AF">
        <w:rPr>
          <w:rFonts w:ascii="Arial" w:hAnsi="Arial" w:cs="Arial"/>
          <w:b/>
          <w:sz w:val="20"/>
          <w:szCs w:val="20"/>
        </w:rPr>
        <w:t xml:space="preserve"> </w:t>
      </w:r>
      <w:r w:rsidRPr="001C35AF">
        <w:rPr>
          <w:rFonts w:ascii="Arial" w:hAnsi="Arial" w:cs="Arial"/>
          <w:sz w:val="20"/>
          <w:szCs w:val="20"/>
        </w:rPr>
        <w:t>Lynda Cantor MBE</w:t>
      </w:r>
      <w:r w:rsidR="00843577">
        <w:rPr>
          <w:rFonts w:ascii="Arial" w:hAnsi="Arial" w:cs="Arial"/>
          <w:sz w:val="20"/>
          <w:szCs w:val="20"/>
        </w:rPr>
        <w:t xml:space="preserve"> (</w:t>
      </w:r>
      <w:r w:rsidR="00F73FC6">
        <w:rPr>
          <w:rFonts w:ascii="Arial" w:hAnsi="Arial" w:cs="Arial"/>
          <w:sz w:val="20"/>
          <w:szCs w:val="20"/>
        </w:rPr>
        <w:t>d 21 August 2025</w:t>
      </w:r>
      <w:r w:rsidR="00843577">
        <w:rPr>
          <w:rFonts w:ascii="Arial" w:hAnsi="Arial" w:cs="Arial"/>
          <w:sz w:val="20"/>
          <w:szCs w:val="20"/>
        </w:rPr>
        <w:t>)</w:t>
      </w:r>
    </w:p>
    <w:p w14:paraId="6C3B0A8C" w14:textId="77777777" w:rsidR="009D72E1" w:rsidRPr="001C35AF" w:rsidRDefault="009D72E1" w:rsidP="00DA1F92">
      <w:pPr>
        <w:pStyle w:val="NoSpacing"/>
        <w:tabs>
          <w:tab w:val="left" w:pos="2268"/>
          <w:tab w:val="left" w:pos="2552"/>
        </w:tabs>
        <w:rPr>
          <w:rFonts w:ascii="Arial" w:hAnsi="Arial" w:cs="Arial"/>
          <w:sz w:val="20"/>
          <w:szCs w:val="20"/>
        </w:rPr>
      </w:pPr>
    </w:p>
    <w:p w14:paraId="30108F20" w14:textId="1DF1E092" w:rsidR="009D72E1" w:rsidRPr="001C35AF" w:rsidRDefault="009D72E1" w:rsidP="00016A16">
      <w:pPr>
        <w:pStyle w:val="NoSpacing"/>
        <w:tabs>
          <w:tab w:val="left" w:pos="2268"/>
        </w:tabs>
        <w:rPr>
          <w:rFonts w:ascii="Arial" w:hAnsi="Arial" w:cs="Arial"/>
          <w:b/>
          <w:i/>
          <w:sz w:val="20"/>
          <w:szCs w:val="20"/>
        </w:rPr>
      </w:pPr>
      <w:r w:rsidRPr="001C35AF">
        <w:rPr>
          <w:rFonts w:ascii="Arial" w:hAnsi="Arial" w:cs="Arial"/>
          <w:b/>
          <w:sz w:val="20"/>
          <w:szCs w:val="20"/>
        </w:rPr>
        <w:t>Trustees</w:t>
      </w:r>
      <w:r w:rsidRPr="001C35AF">
        <w:rPr>
          <w:rFonts w:ascii="Arial" w:hAnsi="Arial" w:cs="Arial"/>
          <w:b/>
          <w:sz w:val="20"/>
          <w:szCs w:val="20"/>
        </w:rPr>
        <w:tab/>
      </w:r>
      <w:r w:rsidRPr="001C35AF">
        <w:rPr>
          <w:rFonts w:ascii="Arial" w:hAnsi="Arial" w:cs="Arial"/>
          <w:sz w:val="20"/>
          <w:szCs w:val="20"/>
        </w:rPr>
        <w:t>Trustees who served during the year and up to the date of this report were as follows:</w:t>
      </w:r>
    </w:p>
    <w:p w14:paraId="064F989E" w14:textId="77777777" w:rsidR="00333EA4" w:rsidRPr="001C35AF" w:rsidRDefault="00333EA4" w:rsidP="00DA1F92">
      <w:pPr>
        <w:pStyle w:val="NoSpacing"/>
        <w:tabs>
          <w:tab w:val="left" w:pos="2268"/>
          <w:tab w:val="left" w:pos="2552"/>
        </w:tabs>
        <w:rPr>
          <w:rFonts w:ascii="Arial" w:hAnsi="Arial" w:cs="Arial"/>
          <w:sz w:val="20"/>
          <w:szCs w:val="20"/>
        </w:rPr>
      </w:pPr>
    </w:p>
    <w:p w14:paraId="52CF1BE1" w14:textId="51AEFFD0" w:rsidR="00923197"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r w:rsidR="00EE3867" w:rsidRPr="001C35AF">
        <w:rPr>
          <w:rFonts w:ascii="Arial" w:hAnsi="Arial" w:cs="Arial"/>
          <w:sz w:val="20"/>
          <w:szCs w:val="20"/>
        </w:rPr>
        <w:t xml:space="preserve">Ms </w:t>
      </w:r>
      <w:r w:rsidR="00923197" w:rsidRPr="001C35AF">
        <w:rPr>
          <w:rFonts w:ascii="Arial" w:hAnsi="Arial" w:cs="Arial"/>
          <w:sz w:val="20"/>
          <w:szCs w:val="20"/>
        </w:rPr>
        <w:t>Kathy Evans (Chair</w:t>
      </w:r>
      <w:r w:rsidR="00F73FC6">
        <w:rPr>
          <w:rFonts w:ascii="Arial" w:hAnsi="Arial" w:cs="Arial"/>
          <w:sz w:val="20"/>
          <w:szCs w:val="20"/>
        </w:rPr>
        <w:t>)</w:t>
      </w:r>
    </w:p>
    <w:p w14:paraId="4F5E4AB2" w14:textId="4D3EDC4F" w:rsidR="00A376E1" w:rsidRPr="001C35AF" w:rsidRDefault="00A376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 xml:space="preserve">Mr Ashley Grist </w:t>
      </w:r>
      <w:r w:rsidR="00A73973" w:rsidRPr="001C35AF">
        <w:rPr>
          <w:rFonts w:ascii="Arial" w:hAnsi="Arial" w:cs="Arial"/>
          <w:sz w:val="20"/>
          <w:szCs w:val="20"/>
        </w:rPr>
        <w:t>(</w:t>
      </w:r>
      <w:r w:rsidR="00683D4E" w:rsidRPr="001C35AF">
        <w:rPr>
          <w:rFonts w:ascii="Arial" w:hAnsi="Arial" w:cs="Arial"/>
          <w:sz w:val="20"/>
          <w:szCs w:val="20"/>
        </w:rPr>
        <w:t>Treasurer</w:t>
      </w:r>
      <w:r w:rsidR="00A73973" w:rsidRPr="001C35AF">
        <w:rPr>
          <w:rFonts w:ascii="Arial" w:hAnsi="Arial" w:cs="Arial"/>
          <w:sz w:val="20"/>
          <w:szCs w:val="20"/>
        </w:rPr>
        <w:t>)</w:t>
      </w:r>
    </w:p>
    <w:p w14:paraId="11B7C4BB" w14:textId="4D62B49D" w:rsidR="009D72E1" w:rsidRPr="001C35AF" w:rsidRDefault="006E3EB5"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r w:rsidR="009D72E1" w:rsidRPr="001C35AF">
        <w:rPr>
          <w:rFonts w:ascii="Arial" w:hAnsi="Arial" w:cs="Arial"/>
          <w:sz w:val="20"/>
          <w:szCs w:val="20"/>
        </w:rPr>
        <w:t>Mr Roger Backhouse</w:t>
      </w:r>
    </w:p>
    <w:p w14:paraId="5202EFF5" w14:textId="28250763"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Dr Elizabeth Graham</w:t>
      </w:r>
      <w:r w:rsidR="009B73D9" w:rsidRPr="001C35AF">
        <w:rPr>
          <w:rFonts w:ascii="Arial" w:hAnsi="Arial" w:cs="Arial"/>
          <w:sz w:val="20"/>
          <w:szCs w:val="20"/>
        </w:rPr>
        <w:t xml:space="preserve"> (also known by her legal name, Elizabeth Buckingham)</w:t>
      </w:r>
    </w:p>
    <w:p w14:paraId="55BC626B" w14:textId="4D4A92D0"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Prof John Marshall MBE</w:t>
      </w:r>
    </w:p>
    <w:p w14:paraId="43638D8C" w14:textId="0962C8A6"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Dr Lucy Withington</w:t>
      </w:r>
      <w:r w:rsidR="00F73FC6">
        <w:rPr>
          <w:rFonts w:ascii="Arial" w:hAnsi="Arial" w:cs="Arial"/>
          <w:sz w:val="20"/>
          <w:szCs w:val="20"/>
        </w:rPr>
        <w:t xml:space="preserve"> (to 31 December 2025)</w:t>
      </w:r>
    </w:p>
    <w:p w14:paraId="7F656F72" w14:textId="04CAEB70" w:rsidR="00E82813" w:rsidRPr="001C35AF" w:rsidRDefault="00E82813"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r w:rsidR="00B67FE3" w:rsidRPr="001C35AF">
        <w:rPr>
          <w:rFonts w:ascii="Arial" w:hAnsi="Arial" w:cs="Arial"/>
          <w:sz w:val="20"/>
          <w:szCs w:val="20"/>
        </w:rPr>
        <w:t xml:space="preserve">Mr </w:t>
      </w:r>
      <w:r w:rsidR="00A376E1" w:rsidRPr="001C35AF">
        <w:rPr>
          <w:rFonts w:ascii="Arial" w:hAnsi="Arial" w:cs="Arial"/>
          <w:sz w:val="20"/>
          <w:szCs w:val="20"/>
        </w:rPr>
        <w:t>Simon Keightley</w:t>
      </w:r>
    </w:p>
    <w:p w14:paraId="2D0CE661" w14:textId="77777777" w:rsidR="00151811" w:rsidRDefault="00E82813"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r w:rsidR="00151811" w:rsidRPr="001C35AF">
        <w:rPr>
          <w:rFonts w:ascii="Arial" w:hAnsi="Arial" w:cs="Arial"/>
          <w:sz w:val="20"/>
          <w:szCs w:val="20"/>
        </w:rPr>
        <w:t xml:space="preserve">Dr Martin Kirkup </w:t>
      </w:r>
    </w:p>
    <w:p w14:paraId="440695E2" w14:textId="1320BD48" w:rsidR="00923197" w:rsidRPr="001C35AF" w:rsidRDefault="00151811" w:rsidP="00DA1F92">
      <w:pPr>
        <w:pStyle w:val="NoSpacing"/>
        <w:tabs>
          <w:tab w:val="left" w:pos="2268"/>
          <w:tab w:val="left" w:pos="2552"/>
        </w:tabs>
        <w:rPr>
          <w:rFonts w:ascii="Arial" w:hAnsi="Arial" w:cs="Arial"/>
          <w:sz w:val="20"/>
          <w:szCs w:val="20"/>
        </w:rPr>
      </w:pPr>
      <w:r>
        <w:rPr>
          <w:rFonts w:ascii="Arial" w:hAnsi="Arial" w:cs="Arial"/>
          <w:sz w:val="20"/>
          <w:szCs w:val="20"/>
        </w:rPr>
        <w:tab/>
      </w:r>
      <w:r w:rsidR="00B67FE3" w:rsidRPr="001C35AF">
        <w:rPr>
          <w:rFonts w:ascii="Arial" w:hAnsi="Arial" w:cs="Arial"/>
          <w:sz w:val="20"/>
          <w:szCs w:val="20"/>
        </w:rPr>
        <w:t xml:space="preserve">Ms </w:t>
      </w:r>
      <w:r w:rsidR="00A376E1" w:rsidRPr="001C35AF">
        <w:rPr>
          <w:rFonts w:ascii="Arial" w:hAnsi="Arial" w:cs="Arial"/>
          <w:sz w:val="20"/>
          <w:szCs w:val="20"/>
        </w:rPr>
        <w:t>Vanessa Forster</w:t>
      </w:r>
    </w:p>
    <w:p w14:paraId="50C011FA" w14:textId="33E76F20" w:rsidR="005B42B8" w:rsidRDefault="005B42B8"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 xml:space="preserve">Mr Colin McArthur </w:t>
      </w:r>
    </w:p>
    <w:p w14:paraId="1A399CA3" w14:textId="5F6096F9" w:rsidR="00616AD3" w:rsidRDefault="00616AD3" w:rsidP="00DA1F92">
      <w:pPr>
        <w:pStyle w:val="NoSpacing"/>
        <w:tabs>
          <w:tab w:val="left" w:pos="2268"/>
          <w:tab w:val="left" w:pos="2552"/>
        </w:tabs>
        <w:rPr>
          <w:rFonts w:ascii="Arial" w:hAnsi="Arial" w:cs="Arial"/>
          <w:sz w:val="20"/>
          <w:szCs w:val="20"/>
        </w:rPr>
      </w:pPr>
      <w:r>
        <w:rPr>
          <w:rFonts w:ascii="Arial" w:hAnsi="Arial" w:cs="Arial"/>
          <w:sz w:val="20"/>
          <w:szCs w:val="20"/>
        </w:rPr>
        <w:tab/>
        <w:t>Dr Samuel Godfrey (from 1 January 2026)</w:t>
      </w:r>
    </w:p>
    <w:p w14:paraId="1AB4AF2D" w14:textId="38B3B3BF" w:rsidR="00616AD3" w:rsidRPr="001C35AF" w:rsidRDefault="00616AD3" w:rsidP="00DA1F92">
      <w:pPr>
        <w:pStyle w:val="NoSpacing"/>
        <w:tabs>
          <w:tab w:val="left" w:pos="2268"/>
          <w:tab w:val="left" w:pos="2552"/>
        </w:tabs>
        <w:rPr>
          <w:rFonts w:ascii="Arial" w:hAnsi="Arial" w:cs="Arial"/>
          <w:sz w:val="20"/>
          <w:szCs w:val="20"/>
        </w:rPr>
      </w:pPr>
      <w:r>
        <w:rPr>
          <w:rFonts w:ascii="Arial" w:hAnsi="Arial" w:cs="Arial"/>
          <w:sz w:val="20"/>
          <w:szCs w:val="20"/>
        </w:rPr>
        <w:tab/>
        <w:t>Mr Rob Halliwell (from 1 January 2026)</w:t>
      </w:r>
    </w:p>
    <w:p w14:paraId="5D39FAF7" w14:textId="25A4416C" w:rsidR="00DB4AE2" w:rsidRPr="001C35AF" w:rsidRDefault="00DB4AE2"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p>
    <w:p w14:paraId="145DBE09" w14:textId="22CB9F0F" w:rsidR="002D70C2" w:rsidRPr="001C35AF" w:rsidRDefault="00F51C47"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Ambassador</w:t>
      </w:r>
      <w:r w:rsidR="002D70C2" w:rsidRPr="001C35AF">
        <w:rPr>
          <w:rFonts w:ascii="Arial" w:hAnsi="Arial" w:cs="Arial"/>
          <w:b/>
          <w:sz w:val="20"/>
          <w:szCs w:val="20"/>
        </w:rPr>
        <w:t>s</w:t>
      </w:r>
      <w:r w:rsidRPr="001C35AF">
        <w:rPr>
          <w:rFonts w:ascii="Arial" w:hAnsi="Arial" w:cs="Arial"/>
          <w:sz w:val="20"/>
          <w:szCs w:val="20"/>
        </w:rPr>
        <w:tab/>
        <w:t>Mrs Bhavini Makwana</w:t>
      </w:r>
      <w:r w:rsidR="006936A3" w:rsidRPr="001C35AF">
        <w:rPr>
          <w:rFonts w:ascii="Arial" w:hAnsi="Arial" w:cs="Arial"/>
          <w:sz w:val="20"/>
          <w:szCs w:val="20"/>
        </w:rPr>
        <w:t xml:space="preserve"> </w:t>
      </w:r>
    </w:p>
    <w:p w14:paraId="6B500CC0" w14:textId="70E881E2" w:rsidR="00F51C47" w:rsidRPr="001C35AF" w:rsidRDefault="002D70C2"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Mr Steven Bate MBE</w:t>
      </w:r>
      <w:r w:rsidR="006936A3" w:rsidRPr="001C35AF">
        <w:rPr>
          <w:rFonts w:ascii="Arial" w:hAnsi="Arial" w:cs="Arial"/>
          <w:sz w:val="20"/>
          <w:szCs w:val="20"/>
        </w:rPr>
        <w:t xml:space="preserve"> </w:t>
      </w:r>
    </w:p>
    <w:p w14:paraId="79060567" w14:textId="60DA4036" w:rsidR="008D6F47" w:rsidRDefault="008D6F47"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t>Mr Amar Latif</w:t>
      </w:r>
    </w:p>
    <w:p w14:paraId="3B0909F5" w14:textId="1F8C174A" w:rsidR="00A8137A" w:rsidRPr="001C35AF" w:rsidRDefault="00A8137A" w:rsidP="00DA1F92">
      <w:pPr>
        <w:pStyle w:val="NoSpacing"/>
        <w:tabs>
          <w:tab w:val="left" w:pos="2268"/>
          <w:tab w:val="left" w:pos="2552"/>
        </w:tabs>
        <w:rPr>
          <w:rFonts w:ascii="Arial" w:hAnsi="Arial" w:cs="Arial"/>
          <w:sz w:val="20"/>
          <w:szCs w:val="20"/>
        </w:rPr>
      </w:pPr>
      <w:r>
        <w:rPr>
          <w:rFonts w:ascii="Arial" w:hAnsi="Arial" w:cs="Arial"/>
          <w:sz w:val="20"/>
          <w:szCs w:val="20"/>
        </w:rPr>
        <w:tab/>
        <w:t>Mr Colin Hetherington</w:t>
      </w:r>
    </w:p>
    <w:p w14:paraId="770A30BC" w14:textId="77777777" w:rsidR="009D72E1" w:rsidRPr="001C35AF" w:rsidRDefault="009D72E1" w:rsidP="00DA1F92">
      <w:pPr>
        <w:pStyle w:val="NoSpacing"/>
        <w:tabs>
          <w:tab w:val="left" w:pos="2268"/>
          <w:tab w:val="left" w:pos="2552"/>
        </w:tabs>
        <w:rPr>
          <w:rFonts w:ascii="Arial" w:hAnsi="Arial" w:cs="Arial"/>
          <w:sz w:val="20"/>
          <w:szCs w:val="20"/>
        </w:rPr>
      </w:pPr>
    </w:p>
    <w:p w14:paraId="5CFC80ED" w14:textId="19A74DA0"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Chief Executive</w:t>
      </w:r>
      <w:r w:rsidRPr="001C35AF">
        <w:rPr>
          <w:rFonts w:ascii="Arial" w:hAnsi="Arial" w:cs="Arial"/>
          <w:sz w:val="20"/>
          <w:szCs w:val="20"/>
        </w:rPr>
        <w:tab/>
      </w:r>
      <w:r w:rsidR="00B67FE3" w:rsidRPr="001C35AF">
        <w:rPr>
          <w:rFonts w:ascii="Arial" w:hAnsi="Arial" w:cs="Arial"/>
          <w:sz w:val="20"/>
          <w:szCs w:val="20"/>
        </w:rPr>
        <w:t>M</w:t>
      </w:r>
      <w:r w:rsidR="00FE3007" w:rsidRPr="001C35AF">
        <w:rPr>
          <w:rFonts w:ascii="Arial" w:hAnsi="Arial" w:cs="Arial"/>
          <w:sz w:val="20"/>
          <w:szCs w:val="20"/>
        </w:rPr>
        <w:t xml:space="preserve">s </w:t>
      </w:r>
      <w:r w:rsidR="00B67FE3" w:rsidRPr="001C35AF">
        <w:rPr>
          <w:rFonts w:ascii="Arial" w:hAnsi="Arial" w:cs="Arial"/>
          <w:sz w:val="20"/>
          <w:szCs w:val="20"/>
        </w:rPr>
        <w:t>Tina Garvey</w:t>
      </w:r>
    </w:p>
    <w:p w14:paraId="5DEADBD6" w14:textId="77777777" w:rsidR="009D72E1" w:rsidRPr="001C35AF" w:rsidRDefault="009D72E1" w:rsidP="00DA1F92">
      <w:pPr>
        <w:pStyle w:val="NoSpacing"/>
        <w:tabs>
          <w:tab w:val="left" w:pos="2268"/>
          <w:tab w:val="left" w:pos="2552"/>
        </w:tabs>
        <w:rPr>
          <w:rFonts w:ascii="Arial" w:hAnsi="Arial" w:cs="Arial"/>
          <w:sz w:val="20"/>
          <w:szCs w:val="20"/>
        </w:rPr>
      </w:pPr>
    </w:p>
    <w:p w14:paraId="1600957C" w14:textId="4859FF36"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b/>
          <w:sz w:val="20"/>
          <w:szCs w:val="20"/>
        </w:rPr>
        <w:t>Principal Bankers</w:t>
      </w:r>
      <w:r w:rsidRPr="001C35AF">
        <w:rPr>
          <w:rFonts w:ascii="Arial" w:hAnsi="Arial" w:cs="Arial"/>
          <w:b/>
          <w:sz w:val="20"/>
          <w:szCs w:val="20"/>
        </w:rPr>
        <w:tab/>
      </w:r>
      <w:r w:rsidRPr="001C35AF">
        <w:rPr>
          <w:rFonts w:ascii="Arial" w:hAnsi="Arial" w:cs="Arial"/>
          <w:sz w:val="20"/>
          <w:szCs w:val="20"/>
        </w:rPr>
        <w:t xml:space="preserve">Lloyds Bank </w:t>
      </w:r>
    </w:p>
    <w:p w14:paraId="2F736960" w14:textId="5D716C43"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r w:rsidR="00616AD3">
        <w:rPr>
          <w:rFonts w:ascii="Arial" w:hAnsi="Arial" w:cs="Arial"/>
          <w:sz w:val="20"/>
          <w:szCs w:val="20"/>
        </w:rPr>
        <w:t>2 George Row</w:t>
      </w:r>
    </w:p>
    <w:p w14:paraId="799E4B9B" w14:textId="108C3BAC"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r w:rsidR="00616AD3">
        <w:rPr>
          <w:rFonts w:ascii="Arial" w:hAnsi="Arial" w:cs="Arial"/>
          <w:sz w:val="20"/>
          <w:szCs w:val="20"/>
        </w:rPr>
        <w:t>Northampton</w:t>
      </w:r>
    </w:p>
    <w:p w14:paraId="48C7814E" w14:textId="35EB01A8" w:rsidR="009D72E1" w:rsidRPr="001C35AF" w:rsidRDefault="009D72E1" w:rsidP="00DA1F92">
      <w:pPr>
        <w:pStyle w:val="NoSpacing"/>
        <w:tabs>
          <w:tab w:val="left" w:pos="2268"/>
          <w:tab w:val="left" w:pos="2552"/>
        </w:tabs>
        <w:rPr>
          <w:rFonts w:ascii="Arial" w:hAnsi="Arial" w:cs="Arial"/>
          <w:sz w:val="20"/>
          <w:szCs w:val="20"/>
        </w:rPr>
      </w:pPr>
      <w:r w:rsidRPr="001C35AF">
        <w:rPr>
          <w:rFonts w:ascii="Arial" w:hAnsi="Arial" w:cs="Arial"/>
          <w:sz w:val="20"/>
          <w:szCs w:val="20"/>
        </w:rPr>
        <w:tab/>
      </w:r>
      <w:r w:rsidR="00A73973" w:rsidRPr="001C35AF">
        <w:rPr>
          <w:rFonts w:ascii="Arial" w:hAnsi="Arial" w:cs="Arial"/>
          <w:sz w:val="20"/>
          <w:szCs w:val="20"/>
        </w:rPr>
        <w:t xml:space="preserve">NN1 </w:t>
      </w:r>
      <w:r w:rsidR="00616AD3">
        <w:rPr>
          <w:rFonts w:ascii="Arial" w:hAnsi="Arial" w:cs="Arial"/>
          <w:sz w:val="20"/>
          <w:szCs w:val="20"/>
        </w:rPr>
        <w:t>1DJ</w:t>
      </w:r>
    </w:p>
    <w:p w14:paraId="28B85AE3" w14:textId="77777777" w:rsidR="008F4EE3" w:rsidRPr="001C35AF" w:rsidRDefault="008F4EE3" w:rsidP="00DA1F92">
      <w:pPr>
        <w:pStyle w:val="NoSpacing"/>
        <w:tabs>
          <w:tab w:val="left" w:pos="2268"/>
          <w:tab w:val="left" w:pos="2552"/>
        </w:tabs>
        <w:rPr>
          <w:rFonts w:ascii="Arial" w:hAnsi="Arial" w:cs="Arial"/>
          <w:sz w:val="20"/>
          <w:szCs w:val="20"/>
        </w:rPr>
      </w:pPr>
    </w:p>
    <w:p w14:paraId="27EBA903" w14:textId="7B3D4441" w:rsidR="00AD4E3E" w:rsidRPr="001C35AF" w:rsidRDefault="008F4EE3" w:rsidP="00CC2C1C">
      <w:pPr>
        <w:pStyle w:val="NoSpacing"/>
        <w:tabs>
          <w:tab w:val="left" w:pos="2268"/>
          <w:tab w:val="left" w:pos="2552"/>
        </w:tabs>
        <w:rPr>
          <w:rFonts w:ascii="Arial" w:hAnsi="Arial" w:cs="Arial"/>
          <w:sz w:val="20"/>
          <w:szCs w:val="20"/>
        </w:rPr>
      </w:pPr>
      <w:r w:rsidRPr="001C35AF">
        <w:rPr>
          <w:rFonts w:ascii="Arial" w:hAnsi="Arial" w:cs="Arial"/>
          <w:b/>
          <w:sz w:val="20"/>
          <w:szCs w:val="20"/>
        </w:rPr>
        <w:t>Auditors</w:t>
      </w:r>
      <w:r w:rsidRPr="001C35AF">
        <w:rPr>
          <w:rFonts w:ascii="Arial" w:hAnsi="Arial" w:cs="Arial"/>
          <w:b/>
          <w:sz w:val="20"/>
          <w:szCs w:val="20"/>
        </w:rPr>
        <w:tab/>
      </w:r>
      <w:r w:rsidR="008D6F47" w:rsidRPr="001C35AF">
        <w:rPr>
          <w:rFonts w:ascii="Arial" w:hAnsi="Arial" w:cs="Arial"/>
          <w:sz w:val="20"/>
          <w:szCs w:val="20"/>
        </w:rPr>
        <w:t>Azets Audit Services</w:t>
      </w:r>
      <w:r w:rsidR="008D6F47" w:rsidRPr="001C35AF">
        <w:rPr>
          <w:rFonts w:ascii="Arial" w:hAnsi="Arial" w:cs="Arial"/>
          <w:sz w:val="20"/>
          <w:szCs w:val="20"/>
        </w:rPr>
        <w:br/>
      </w:r>
      <w:r w:rsidR="008D6F47" w:rsidRPr="001C35AF">
        <w:rPr>
          <w:rFonts w:ascii="Arial" w:hAnsi="Arial" w:cs="Arial"/>
          <w:sz w:val="20"/>
          <w:szCs w:val="20"/>
        </w:rPr>
        <w:tab/>
      </w:r>
      <w:r w:rsidR="00CC2C1C" w:rsidRPr="001C35AF">
        <w:rPr>
          <w:rFonts w:ascii="Arial" w:hAnsi="Arial" w:cs="Arial"/>
          <w:sz w:val="20"/>
          <w:szCs w:val="20"/>
        </w:rPr>
        <w:t>Ep</w:t>
      </w:r>
      <w:r w:rsidR="00BE40CA" w:rsidRPr="001C35AF">
        <w:rPr>
          <w:rFonts w:ascii="Arial" w:hAnsi="Arial" w:cs="Arial"/>
          <w:sz w:val="20"/>
          <w:szCs w:val="20"/>
        </w:rPr>
        <w:t>silon House</w:t>
      </w:r>
    </w:p>
    <w:p w14:paraId="20509EE7" w14:textId="2D7CEDEB" w:rsidR="00BE40CA" w:rsidRPr="001C35AF" w:rsidRDefault="00BE40CA" w:rsidP="00CC2C1C">
      <w:pPr>
        <w:pStyle w:val="NoSpacing"/>
        <w:tabs>
          <w:tab w:val="left" w:pos="2268"/>
          <w:tab w:val="left" w:pos="2552"/>
        </w:tabs>
        <w:rPr>
          <w:rFonts w:ascii="Arial" w:hAnsi="Arial" w:cs="Arial"/>
          <w:sz w:val="20"/>
          <w:szCs w:val="20"/>
        </w:rPr>
      </w:pPr>
      <w:r w:rsidRPr="001C35AF">
        <w:rPr>
          <w:rFonts w:ascii="Arial" w:hAnsi="Arial" w:cs="Arial"/>
          <w:sz w:val="20"/>
          <w:szCs w:val="20"/>
        </w:rPr>
        <w:tab/>
        <w:t>The Square</w:t>
      </w:r>
    </w:p>
    <w:p w14:paraId="2CC0262A" w14:textId="3F759242" w:rsidR="00BE40CA" w:rsidRPr="001C35AF" w:rsidRDefault="00BE40CA" w:rsidP="00CC2C1C">
      <w:pPr>
        <w:pStyle w:val="NoSpacing"/>
        <w:tabs>
          <w:tab w:val="left" w:pos="2268"/>
          <w:tab w:val="left" w:pos="2552"/>
        </w:tabs>
        <w:rPr>
          <w:rFonts w:ascii="Arial" w:hAnsi="Arial" w:cs="Arial"/>
          <w:sz w:val="20"/>
          <w:szCs w:val="20"/>
        </w:rPr>
      </w:pPr>
      <w:r w:rsidRPr="001C35AF">
        <w:rPr>
          <w:rFonts w:ascii="Arial" w:hAnsi="Arial" w:cs="Arial"/>
          <w:sz w:val="20"/>
          <w:szCs w:val="20"/>
        </w:rPr>
        <w:tab/>
        <w:t>Gloucester Business Park</w:t>
      </w:r>
    </w:p>
    <w:p w14:paraId="1C78C160" w14:textId="2F58C283" w:rsidR="00BE40CA" w:rsidRPr="001C35AF" w:rsidRDefault="00BE40CA" w:rsidP="00CC2C1C">
      <w:pPr>
        <w:pStyle w:val="NoSpacing"/>
        <w:tabs>
          <w:tab w:val="left" w:pos="2268"/>
          <w:tab w:val="left" w:pos="2552"/>
        </w:tabs>
        <w:rPr>
          <w:rFonts w:ascii="Arial" w:hAnsi="Arial" w:cs="Arial"/>
          <w:sz w:val="20"/>
          <w:szCs w:val="20"/>
        </w:rPr>
      </w:pPr>
      <w:r w:rsidRPr="001C35AF">
        <w:rPr>
          <w:rFonts w:ascii="Arial" w:hAnsi="Arial" w:cs="Arial"/>
          <w:sz w:val="20"/>
          <w:szCs w:val="20"/>
        </w:rPr>
        <w:tab/>
        <w:t>Gloucester</w:t>
      </w:r>
    </w:p>
    <w:p w14:paraId="7B2AE6F7" w14:textId="348612C3" w:rsidR="00BE40CA" w:rsidRPr="001C35AF" w:rsidRDefault="00BE40CA" w:rsidP="00CC2C1C">
      <w:pPr>
        <w:pStyle w:val="NoSpacing"/>
        <w:tabs>
          <w:tab w:val="left" w:pos="2268"/>
          <w:tab w:val="left" w:pos="2552"/>
        </w:tabs>
        <w:rPr>
          <w:rFonts w:ascii="Arial" w:hAnsi="Arial" w:cs="Arial"/>
          <w:b/>
          <w:sz w:val="20"/>
          <w:szCs w:val="20"/>
        </w:rPr>
      </w:pPr>
      <w:r w:rsidRPr="001C35AF">
        <w:rPr>
          <w:rFonts w:ascii="Arial" w:hAnsi="Arial" w:cs="Arial"/>
          <w:sz w:val="20"/>
          <w:szCs w:val="20"/>
        </w:rPr>
        <w:tab/>
        <w:t>GL3 4AD</w:t>
      </w:r>
    </w:p>
    <w:p w14:paraId="16BF9250" w14:textId="77777777" w:rsidR="00A43A7B" w:rsidRDefault="00A43A7B" w:rsidP="008F4EE3">
      <w:pPr>
        <w:pStyle w:val="NoSpacing"/>
        <w:rPr>
          <w:rFonts w:ascii="Arial" w:hAnsi="Arial" w:cs="Arial"/>
          <w:b/>
          <w:sz w:val="20"/>
          <w:szCs w:val="20"/>
        </w:rPr>
      </w:pPr>
    </w:p>
    <w:p w14:paraId="760522A9" w14:textId="71E797B0" w:rsidR="00F13ACD" w:rsidRPr="001C35AF" w:rsidRDefault="00F13ACD" w:rsidP="00F13ACD">
      <w:pPr>
        <w:pStyle w:val="NoSpacing"/>
        <w:tabs>
          <w:tab w:val="left" w:pos="2268"/>
          <w:tab w:val="left" w:pos="2552"/>
        </w:tabs>
        <w:rPr>
          <w:rFonts w:ascii="Arial" w:hAnsi="Arial" w:cs="Arial"/>
          <w:sz w:val="20"/>
          <w:szCs w:val="20"/>
        </w:rPr>
      </w:pPr>
      <w:r>
        <w:rPr>
          <w:rFonts w:ascii="Arial" w:hAnsi="Arial" w:cs="Arial"/>
          <w:b/>
          <w:sz w:val="20"/>
          <w:szCs w:val="20"/>
        </w:rPr>
        <w:t>Solicitors</w:t>
      </w:r>
      <w:r w:rsidRPr="001C35AF">
        <w:rPr>
          <w:rFonts w:ascii="Arial" w:hAnsi="Arial" w:cs="Arial"/>
          <w:b/>
          <w:sz w:val="20"/>
          <w:szCs w:val="20"/>
        </w:rPr>
        <w:tab/>
      </w:r>
      <w:r>
        <w:rPr>
          <w:rFonts w:ascii="Arial" w:hAnsi="Arial" w:cs="Arial"/>
          <w:sz w:val="20"/>
          <w:szCs w:val="20"/>
        </w:rPr>
        <w:t>EMW Law LLP</w:t>
      </w:r>
      <w:r w:rsidRPr="001C35AF">
        <w:rPr>
          <w:rFonts w:ascii="Arial" w:hAnsi="Arial" w:cs="Arial"/>
          <w:sz w:val="20"/>
          <w:szCs w:val="20"/>
        </w:rPr>
        <w:br/>
      </w:r>
      <w:r w:rsidRPr="001C35AF">
        <w:rPr>
          <w:rFonts w:ascii="Arial" w:hAnsi="Arial" w:cs="Arial"/>
          <w:sz w:val="20"/>
          <w:szCs w:val="20"/>
        </w:rPr>
        <w:tab/>
      </w:r>
      <w:r>
        <w:rPr>
          <w:rFonts w:ascii="Arial" w:hAnsi="Arial" w:cs="Arial"/>
          <w:sz w:val="20"/>
          <w:szCs w:val="20"/>
        </w:rPr>
        <w:t>Seebeck</w:t>
      </w:r>
      <w:r w:rsidRPr="001C35AF">
        <w:rPr>
          <w:rFonts w:ascii="Arial" w:hAnsi="Arial" w:cs="Arial"/>
          <w:sz w:val="20"/>
          <w:szCs w:val="20"/>
        </w:rPr>
        <w:t xml:space="preserve"> House</w:t>
      </w:r>
    </w:p>
    <w:p w14:paraId="3E0F95C5" w14:textId="679E9631" w:rsidR="00F13ACD" w:rsidRPr="001C35AF"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1 Seebeck Place</w:t>
      </w:r>
    </w:p>
    <w:p w14:paraId="76F18174" w14:textId="4210E81A" w:rsidR="00F13ACD" w:rsidRPr="001C35AF"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Knowlhill</w:t>
      </w:r>
    </w:p>
    <w:p w14:paraId="2A0025A5" w14:textId="21321BAC" w:rsidR="00F13ACD" w:rsidRPr="001C35AF"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Milton Keynes</w:t>
      </w:r>
    </w:p>
    <w:p w14:paraId="62B0F0FF" w14:textId="6592542B" w:rsidR="00F13ACD"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MK5 8FR</w:t>
      </w:r>
    </w:p>
    <w:p w14:paraId="0FBBC9BC" w14:textId="77777777" w:rsidR="00F13ACD" w:rsidRDefault="00F13ACD" w:rsidP="00F13ACD">
      <w:pPr>
        <w:pStyle w:val="NoSpacing"/>
        <w:tabs>
          <w:tab w:val="left" w:pos="2268"/>
          <w:tab w:val="left" w:pos="2552"/>
        </w:tabs>
        <w:rPr>
          <w:rFonts w:ascii="Arial" w:hAnsi="Arial" w:cs="Arial"/>
          <w:b/>
          <w:sz w:val="20"/>
          <w:szCs w:val="20"/>
        </w:rPr>
      </w:pPr>
    </w:p>
    <w:p w14:paraId="775C4B93" w14:textId="634BB7E0" w:rsidR="00F13ACD" w:rsidRPr="001C35AF" w:rsidRDefault="00F13ACD" w:rsidP="00F13ACD">
      <w:pPr>
        <w:pStyle w:val="NoSpacing"/>
        <w:tabs>
          <w:tab w:val="left" w:pos="2268"/>
          <w:tab w:val="left" w:pos="2552"/>
        </w:tabs>
        <w:rPr>
          <w:rFonts w:ascii="Arial" w:hAnsi="Arial" w:cs="Arial"/>
          <w:sz w:val="20"/>
          <w:szCs w:val="20"/>
        </w:rPr>
      </w:pPr>
      <w:r>
        <w:rPr>
          <w:rFonts w:ascii="Arial" w:hAnsi="Arial" w:cs="Arial"/>
          <w:b/>
          <w:sz w:val="20"/>
          <w:szCs w:val="20"/>
        </w:rPr>
        <w:t>Solicitors</w:t>
      </w:r>
      <w:r w:rsidRPr="001C35AF">
        <w:rPr>
          <w:rFonts w:ascii="Arial" w:hAnsi="Arial" w:cs="Arial"/>
          <w:b/>
          <w:sz w:val="20"/>
          <w:szCs w:val="20"/>
        </w:rPr>
        <w:tab/>
      </w:r>
      <w:r>
        <w:rPr>
          <w:rFonts w:ascii="Arial" w:hAnsi="Arial" w:cs="Arial"/>
          <w:sz w:val="20"/>
          <w:szCs w:val="20"/>
        </w:rPr>
        <w:t>Dutton Gregory Solicitors</w:t>
      </w:r>
      <w:r w:rsidRPr="001C35AF">
        <w:rPr>
          <w:rFonts w:ascii="Arial" w:hAnsi="Arial" w:cs="Arial"/>
          <w:sz w:val="20"/>
          <w:szCs w:val="20"/>
        </w:rPr>
        <w:br/>
      </w:r>
      <w:r w:rsidRPr="001C35AF">
        <w:rPr>
          <w:rFonts w:ascii="Arial" w:hAnsi="Arial" w:cs="Arial"/>
          <w:sz w:val="20"/>
          <w:szCs w:val="20"/>
        </w:rPr>
        <w:tab/>
      </w:r>
      <w:r>
        <w:rPr>
          <w:rFonts w:ascii="Arial" w:hAnsi="Arial" w:cs="Arial"/>
          <w:sz w:val="20"/>
          <w:szCs w:val="20"/>
        </w:rPr>
        <w:t>Concept House</w:t>
      </w:r>
    </w:p>
    <w:p w14:paraId="2ACC2EA1" w14:textId="40745B0A" w:rsidR="00F13ACD" w:rsidRPr="001C35AF"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6 Stoneycroft Rise</w:t>
      </w:r>
    </w:p>
    <w:p w14:paraId="7625A370" w14:textId="6668A362" w:rsidR="00F13ACD" w:rsidRPr="001C35AF"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Chandler’s Ford</w:t>
      </w:r>
    </w:p>
    <w:p w14:paraId="1CFBEE6F" w14:textId="7DCE8716" w:rsidR="00F13ACD"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Eastleigh</w:t>
      </w:r>
    </w:p>
    <w:p w14:paraId="7810EB3C" w14:textId="033BC823" w:rsidR="00F13ACD" w:rsidRPr="001C35AF" w:rsidRDefault="00F13ACD" w:rsidP="00F13ACD">
      <w:pPr>
        <w:pStyle w:val="NoSpacing"/>
        <w:tabs>
          <w:tab w:val="left" w:pos="2268"/>
          <w:tab w:val="left" w:pos="2552"/>
        </w:tabs>
        <w:rPr>
          <w:rFonts w:ascii="Arial" w:hAnsi="Arial" w:cs="Arial"/>
          <w:sz w:val="20"/>
          <w:szCs w:val="20"/>
        </w:rPr>
      </w:pPr>
      <w:r>
        <w:rPr>
          <w:rFonts w:ascii="Arial" w:hAnsi="Arial" w:cs="Arial"/>
          <w:sz w:val="20"/>
          <w:szCs w:val="20"/>
        </w:rPr>
        <w:tab/>
        <w:t>Hampshire</w:t>
      </w:r>
    </w:p>
    <w:p w14:paraId="07F6DDC9" w14:textId="430638D5" w:rsidR="00F13ACD" w:rsidRDefault="00F13ACD" w:rsidP="00F13ACD">
      <w:pPr>
        <w:pStyle w:val="NoSpacing"/>
        <w:tabs>
          <w:tab w:val="left" w:pos="2268"/>
          <w:tab w:val="left" w:pos="2552"/>
        </w:tabs>
        <w:rPr>
          <w:rFonts w:ascii="Arial" w:hAnsi="Arial" w:cs="Arial"/>
          <w:sz w:val="20"/>
          <w:szCs w:val="20"/>
        </w:rPr>
      </w:pPr>
      <w:r w:rsidRPr="001C35AF">
        <w:rPr>
          <w:rFonts w:ascii="Arial" w:hAnsi="Arial" w:cs="Arial"/>
          <w:sz w:val="20"/>
          <w:szCs w:val="20"/>
        </w:rPr>
        <w:tab/>
      </w:r>
      <w:r>
        <w:rPr>
          <w:rFonts w:ascii="Arial" w:hAnsi="Arial" w:cs="Arial"/>
          <w:sz w:val="20"/>
          <w:szCs w:val="20"/>
        </w:rPr>
        <w:t>SO53 3LD</w:t>
      </w:r>
    </w:p>
    <w:p w14:paraId="4936CBB6" w14:textId="77777777" w:rsidR="00DE007D" w:rsidRDefault="00DE007D" w:rsidP="00F13ACD">
      <w:pPr>
        <w:pStyle w:val="NoSpacing"/>
        <w:tabs>
          <w:tab w:val="left" w:pos="2268"/>
          <w:tab w:val="left" w:pos="2552"/>
        </w:tabs>
        <w:rPr>
          <w:rFonts w:ascii="Arial" w:hAnsi="Arial" w:cs="Arial"/>
          <w:sz w:val="20"/>
          <w:szCs w:val="20"/>
        </w:rPr>
      </w:pPr>
    </w:p>
    <w:p w14:paraId="26D32E46" w14:textId="677875EF" w:rsidR="00DE007D" w:rsidRDefault="00DE007D" w:rsidP="00F13ACD">
      <w:pPr>
        <w:pStyle w:val="NoSpacing"/>
        <w:tabs>
          <w:tab w:val="left" w:pos="2268"/>
          <w:tab w:val="left" w:pos="2552"/>
        </w:tabs>
        <w:rPr>
          <w:rFonts w:ascii="Arial" w:hAnsi="Arial" w:cs="Arial"/>
          <w:sz w:val="20"/>
          <w:szCs w:val="20"/>
        </w:rPr>
      </w:pPr>
      <w:r w:rsidRPr="00EC3470">
        <w:rPr>
          <w:rFonts w:ascii="Arial" w:hAnsi="Arial" w:cs="Arial"/>
          <w:b/>
          <w:bCs/>
          <w:sz w:val="20"/>
          <w:szCs w:val="20"/>
        </w:rPr>
        <w:t>HR Advisers</w:t>
      </w:r>
      <w:r>
        <w:rPr>
          <w:rFonts w:ascii="Arial" w:hAnsi="Arial" w:cs="Arial"/>
          <w:sz w:val="20"/>
          <w:szCs w:val="20"/>
        </w:rPr>
        <w:tab/>
        <w:t>Twyford Human Resources Ltd</w:t>
      </w:r>
    </w:p>
    <w:p w14:paraId="2584B99F" w14:textId="1435872C" w:rsidR="00DE007D" w:rsidRDefault="00DE007D" w:rsidP="00F13ACD">
      <w:pPr>
        <w:pStyle w:val="NoSpacing"/>
        <w:tabs>
          <w:tab w:val="left" w:pos="2268"/>
          <w:tab w:val="left" w:pos="2552"/>
        </w:tabs>
        <w:rPr>
          <w:rFonts w:ascii="Arial" w:hAnsi="Arial" w:cs="Arial"/>
          <w:sz w:val="20"/>
          <w:szCs w:val="20"/>
        </w:rPr>
      </w:pPr>
      <w:r>
        <w:rPr>
          <w:rFonts w:ascii="Arial" w:hAnsi="Arial" w:cs="Arial"/>
          <w:sz w:val="20"/>
          <w:szCs w:val="20"/>
        </w:rPr>
        <w:tab/>
        <w:t>Solent House</w:t>
      </w:r>
    </w:p>
    <w:p w14:paraId="735AEBC6" w14:textId="70D94D20" w:rsidR="00DE007D" w:rsidRDefault="00DE007D" w:rsidP="00F13ACD">
      <w:pPr>
        <w:pStyle w:val="NoSpacing"/>
        <w:tabs>
          <w:tab w:val="left" w:pos="2268"/>
          <w:tab w:val="left" w:pos="2552"/>
        </w:tabs>
        <w:rPr>
          <w:rFonts w:ascii="Arial" w:hAnsi="Arial" w:cs="Arial"/>
          <w:sz w:val="20"/>
          <w:szCs w:val="20"/>
        </w:rPr>
      </w:pPr>
      <w:r>
        <w:rPr>
          <w:rFonts w:ascii="Arial" w:hAnsi="Arial" w:cs="Arial"/>
          <w:sz w:val="20"/>
          <w:szCs w:val="20"/>
        </w:rPr>
        <w:tab/>
        <w:t>107a Alma Road</w:t>
      </w:r>
    </w:p>
    <w:p w14:paraId="400609C0" w14:textId="14EAD091" w:rsidR="00DE007D" w:rsidRDefault="00DE007D" w:rsidP="00F13ACD">
      <w:pPr>
        <w:pStyle w:val="NoSpacing"/>
        <w:tabs>
          <w:tab w:val="left" w:pos="2268"/>
          <w:tab w:val="left" w:pos="2552"/>
        </w:tabs>
        <w:rPr>
          <w:rFonts w:ascii="Arial" w:hAnsi="Arial" w:cs="Arial"/>
          <w:sz w:val="20"/>
          <w:szCs w:val="20"/>
        </w:rPr>
      </w:pPr>
      <w:r>
        <w:rPr>
          <w:rFonts w:ascii="Arial" w:hAnsi="Arial" w:cs="Arial"/>
          <w:sz w:val="20"/>
          <w:szCs w:val="20"/>
        </w:rPr>
        <w:tab/>
        <w:t>Southampton</w:t>
      </w:r>
    </w:p>
    <w:p w14:paraId="72E15D34" w14:textId="755A0EC7" w:rsidR="00DE007D" w:rsidRDefault="00DE007D" w:rsidP="00F13ACD">
      <w:pPr>
        <w:pStyle w:val="NoSpacing"/>
        <w:tabs>
          <w:tab w:val="left" w:pos="2268"/>
          <w:tab w:val="left" w:pos="2552"/>
        </w:tabs>
        <w:rPr>
          <w:rFonts w:ascii="Arial" w:hAnsi="Arial" w:cs="Arial"/>
          <w:sz w:val="20"/>
          <w:szCs w:val="20"/>
        </w:rPr>
      </w:pPr>
      <w:r>
        <w:rPr>
          <w:rFonts w:ascii="Arial" w:hAnsi="Arial" w:cs="Arial"/>
          <w:sz w:val="20"/>
          <w:szCs w:val="20"/>
        </w:rPr>
        <w:tab/>
        <w:t>Hampshire</w:t>
      </w:r>
    </w:p>
    <w:p w14:paraId="660269FB" w14:textId="18E3FDBA" w:rsidR="00DE007D" w:rsidRPr="001C35AF" w:rsidRDefault="00DE007D" w:rsidP="00F13ACD">
      <w:pPr>
        <w:pStyle w:val="NoSpacing"/>
        <w:tabs>
          <w:tab w:val="left" w:pos="2268"/>
          <w:tab w:val="left" w:pos="2552"/>
        </w:tabs>
        <w:rPr>
          <w:rFonts w:ascii="Arial" w:hAnsi="Arial" w:cs="Arial"/>
          <w:b/>
          <w:sz w:val="20"/>
          <w:szCs w:val="20"/>
        </w:rPr>
      </w:pPr>
      <w:r>
        <w:rPr>
          <w:rFonts w:ascii="Arial" w:hAnsi="Arial" w:cs="Arial"/>
          <w:sz w:val="20"/>
          <w:szCs w:val="20"/>
        </w:rPr>
        <w:tab/>
        <w:t>SP14 6UY</w:t>
      </w:r>
    </w:p>
    <w:p w14:paraId="536C3BE6" w14:textId="77777777" w:rsidR="00F13ACD" w:rsidRPr="001C35AF" w:rsidRDefault="00F13ACD" w:rsidP="008F4EE3">
      <w:pPr>
        <w:pStyle w:val="NoSpacing"/>
        <w:rPr>
          <w:rFonts w:ascii="Arial" w:hAnsi="Arial" w:cs="Arial"/>
          <w:b/>
          <w:sz w:val="20"/>
          <w:szCs w:val="20"/>
        </w:rPr>
      </w:pPr>
    </w:p>
    <w:p w14:paraId="0EA3A9E0" w14:textId="681BF248" w:rsidR="00FF5162" w:rsidRPr="001C35AF" w:rsidRDefault="00AD4E3E" w:rsidP="00016A16">
      <w:pPr>
        <w:pStyle w:val="NoSpacing"/>
        <w:rPr>
          <w:rFonts w:ascii="Arial" w:hAnsi="Arial" w:cs="Arial"/>
          <w:sz w:val="20"/>
          <w:szCs w:val="20"/>
        </w:rPr>
        <w:sectPr w:rsidR="00FF5162" w:rsidRPr="001C35AF" w:rsidSect="00FF5162">
          <w:headerReference w:type="default" r:id="rId11"/>
          <w:pgSz w:w="11910" w:h="16840"/>
          <w:pgMar w:top="2640" w:right="580" w:bottom="1140" w:left="1160" w:header="1442" w:footer="960" w:gutter="0"/>
          <w:cols w:space="720"/>
          <w:docGrid w:linePitch="272"/>
        </w:sectPr>
      </w:pPr>
      <w:r w:rsidRPr="001C35AF">
        <w:rPr>
          <w:rFonts w:ascii="Arial" w:hAnsi="Arial" w:cs="Arial"/>
          <w:sz w:val="20"/>
          <w:szCs w:val="20"/>
        </w:rPr>
        <w:t>This docu</w:t>
      </w:r>
      <w:r w:rsidR="003500C2" w:rsidRPr="001C35AF">
        <w:rPr>
          <w:rFonts w:ascii="Arial" w:hAnsi="Arial" w:cs="Arial"/>
          <w:sz w:val="20"/>
          <w:szCs w:val="20"/>
        </w:rPr>
        <w:t>ment</w:t>
      </w:r>
      <w:r w:rsidR="00EF629E" w:rsidRPr="001C35AF">
        <w:rPr>
          <w:rFonts w:ascii="Arial" w:hAnsi="Arial" w:cs="Arial"/>
          <w:sz w:val="20"/>
          <w:szCs w:val="20"/>
        </w:rPr>
        <w:t xml:space="preserve"> is laid out in size ten</w:t>
      </w:r>
      <w:r w:rsidRPr="001C35AF">
        <w:rPr>
          <w:rFonts w:ascii="Arial" w:hAnsi="Arial" w:cs="Arial"/>
          <w:sz w:val="20"/>
          <w:szCs w:val="20"/>
        </w:rPr>
        <w:t xml:space="preserve"> font but can be magnified if you are using an elec</w:t>
      </w:r>
      <w:r w:rsidR="003500C2" w:rsidRPr="001C35AF">
        <w:rPr>
          <w:rFonts w:ascii="Arial" w:hAnsi="Arial" w:cs="Arial"/>
          <w:sz w:val="20"/>
          <w:szCs w:val="20"/>
        </w:rPr>
        <w:t>tronic version.</w:t>
      </w:r>
      <w:r w:rsidRPr="001C35AF">
        <w:rPr>
          <w:rFonts w:ascii="Arial" w:hAnsi="Arial" w:cs="Arial"/>
          <w:sz w:val="20"/>
          <w:szCs w:val="20"/>
        </w:rPr>
        <w:t xml:space="preserve"> If you are visually impaired and would like a copy of this document in large print, please contact</w:t>
      </w:r>
      <w:r w:rsidR="00955347" w:rsidRPr="001C35AF">
        <w:rPr>
          <w:rFonts w:ascii="Arial" w:hAnsi="Arial" w:cs="Arial"/>
          <w:sz w:val="20"/>
          <w:szCs w:val="20"/>
        </w:rPr>
        <w:t xml:space="preserve"> us </w:t>
      </w:r>
      <w:r w:rsidRPr="001C35AF">
        <w:rPr>
          <w:rFonts w:ascii="Arial" w:hAnsi="Arial" w:cs="Arial"/>
          <w:sz w:val="20"/>
          <w:szCs w:val="20"/>
        </w:rPr>
        <w:t>s</w:t>
      </w:r>
      <w:r w:rsidR="003500C2" w:rsidRPr="001C35AF">
        <w:rPr>
          <w:rFonts w:ascii="Arial" w:hAnsi="Arial" w:cs="Arial"/>
          <w:sz w:val="20"/>
          <w:szCs w:val="20"/>
        </w:rPr>
        <w:t>t</w:t>
      </w:r>
      <w:r w:rsidRPr="001C35AF">
        <w:rPr>
          <w:rFonts w:ascii="Arial" w:hAnsi="Arial" w:cs="Arial"/>
          <w:sz w:val="20"/>
          <w:szCs w:val="20"/>
        </w:rPr>
        <w:t>ating the font size most appropriate for your own use and w</w:t>
      </w:r>
      <w:r w:rsidR="00121541" w:rsidRPr="001C35AF">
        <w:rPr>
          <w:rFonts w:ascii="Arial" w:hAnsi="Arial" w:cs="Arial"/>
          <w:sz w:val="20"/>
          <w:szCs w:val="20"/>
        </w:rPr>
        <w:t xml:space="preserve">e will be happy to provide this. </w:t>
      </w:r>
      <w:r w:rsidRPr="001C35AF">
        <w:rPr>
          <w:rFonts w:ascii="Arial" w:hAnsi="Arial" w:cs="Arial"/>
          <w:sz w:val="20"/>
          <w:szCs w:val="20"/>
        </w:rPr>
        <w:t xml:space="preserve"> </w:t>
      </w:r>
    </w:p>
    <w:p w14:paraId="2E0FB6B6" w14:textId="77777777" w:rsidR="00570EEA" w:rsidRPr="00E2374A" w:rsidRDefault="008841F5" w:rsidP="00EC3470">
      <w:pPr>
        <w:pStyle w:val="NoSpacing"/>
      </w:pPr>
      <w:r w:rsidRPr="001C35AF">
        <w:rPr>
          <w:color w:val="FFFFFF" w:themeColor="background1"/>
        </w:rPr>
        <w:lastRenderedPageBreak/>
        <w:t>Chair’s Report</w:t>
      </w:r>
      <w:r w:rsidR="00791561" w:rsidRPr="001C35AF">
        <w:rPr>
          <w:color w:val="FFFFFF" w:themeColor="background1"/>
        </w:rPr>
        <w:br/>
      </w:r>
      <w:r w:rsidR="00570EEA" w:rsidRPr="00E2374A">
        <w:rPr>
          <w:rFonts w:ascii="Arial" w:hAnsi="Arial" w:cs="Arial"/>
          <w:sz w:val="20"/>
          <w:szCs w:val="20"/>
        </w:rPr>
        <w:t>The start of the charity’s 50th anniversary year is a hugely momentous milestone in the history of Retina UK. However, this achievement is tinged with sadness following the loss of our founder and Honorary President, Lynda Cantor MBE</w:t>
      </w:r>
      <w:r w:rsidR="00570EEA" w:rsidRPr="00EC3470">
        <w:rPr>
          <w:rFonts w:ascii="Arial" w:hAnsi="Arial" w:cs="Arial"/>
          <w:sz w:val="20"/>
          <w:szCs w:val="20"/>
        </w:rPr>
        <w:t>,</w:t>
      </w:r>
      <w:r w:rsidR="00570EEA" w:rsidRPr="00E2374A">
        <w:rPr>
          <w:rFonts w:ascii="Arial" w:hAnsi="Arial" w:cs="Arial"/>
          <w:sz w:val="20"/>
          <w:szCs w:val="20"/>
        </w:rPr>
        <w:t xml:space="preserve"> in August 2025.</w:t>
      </w:r>
    </w:p>
    <w:p w14:paraId="7477736A" w14:textId="77777777" w:rsidR="00570EEA" w:rsidRPr="00E2374A" w:rsidRDefault="00570EEA" w:rsidP="00EC3470">
      <w:pPr>
        <w:pStyle w:val="NoSpacing"/>
      </w:pPr>
    </w:p>
    <w:p w14:paraId="2BE142C1" w14:textId="77777777" w:rsidR="00570EEA" w:rsidRPr="00E2374A" w:rsidRDefault="00570EEA" w:rsidP="00EC3470">
      <w:pPr>
        <w:pStyle w:val="NoSpacing"/>
      </w:pPr>
      <w:r w:rsidRPr="00E2374A">
        <w:rPr>
          <w:rFonts w:ascii="Arial" w:hAnsi="Arial" w:cs="Arial"/>
          <w:sz w:val="20"/>
          <w:szCs w:val="20"/>
        </w:rPr>
        <w:t>I would once again like to thank all of our wonderful volunteers, Trustees, Ambassadors and members of our Medical Advisory Board for their contributions to the charity in 2025. Their dedication, expertise and hard work mean that we can achieve far more than would otherwise be possible. My thanks also go to our Chief Executive, Tina Garvey, and the committed staff team.</w:t>
      </w:r>
    </w:p>
    <w:p w14:paraId="2BE2A873" w14:textId="77777777" w:rsidR="00570EEA" w:rsidRPr="00E2374A" w:rsidRDefault="00570EEA" w:rsidP="00EC3470">
      <w:pPr>
        <w:pStyle w:val="NoSpacing"/>
      </w:pPr>
    </w:p>
    <w:p w14:paraId="7BCAA965" w14:textId="53D3E6BD" w:rsidR="00570EEA" w:rsidRPr="00E2374A" w:rsidRDefault="00570EEA" w:rsidP="00EC3470">
      <w:pPr>
        <w:pStyle w:val="NoSpacing"/>
      </w:pPr>
      <w:r w:rsidRPr="00E2374A">
        <w:rPr>
          <w:rFonts w:ascii="Arial" w:hAnsi="Arial" w:cs="Arial"/>
          <w:sz w:val="20"/>
          <w:szCs w:val="20"/>
        </w:rPr>
        <w:t>In March 2025 we conducted our three-year tracking survey. The results really do shape our current and future activities ensur</w:t>
      </w:r>
      <w:r w:rsidR="00E2374A">
        <w:rPr>
          <w:rFonts w:ascii="Arial" w:hAnsi="Arial" w:cs="Arial"/>
          <w:sz w:val="20"/>
          <w:szCs w:val="20"/>
        </w:rPr>
        <w:t>ing</w:t>
      </w:r>
      <w:r w:rsidRPr="00E2374A">
        <w:rPr>
          <w:rFonts w:ascii="Arial" w:hAnsi="Arial" w:cs="Arial"/>
          <w:sz w:val="20"/>
          <w:szCs w:val="20"/>
        </w:rPr>
        <w:t xml:space="preserve"> that our work remains relevant and responsive to the needs of our community. Most respondents agreed that Retina UK is approachable, trustworthy and ambitious on behalf of people with sight loss. This is very positive news.</w:t>
      </w:r>
    </w:p>
    <w:p w14:paraId="0EACADE5" w14:textId="77777777" w:rsidR="00570EEA" w:rsidRPr="00E2374A" w:rsidRDefault="00570EEA" w:rsidP="00EC3470">
      <w:pPr>
        <w:pStyle w:val="NoSpacing"/>
      </w:pPr>
    </w:p>
    <w:p w14:paraId="28D18C3E" w14:textId="77777777" w:rsidR="00570EEA" w:rsidRPr="00E2374A" w:rsidRDefault="00570EEA" w:rsidP="00EC3470">
      <w:pPr>
        <w:pStyle w:val="NoSpacing"/>
      </w:pPr>
      <w:r w:rsidRPr="00E2374A">
        <w:rPr>
          <w:rFonts w:ascii="Arial" w:hAnsi="Arial" w:cs="Arial"/>
          <w:sz w:val="20"/>
          <w:szCs w:val="20"/>
        </w:rPr>
        <w:t>Our conferences in London were packed with fantastic speakers. More than 250 people joined us in person for our Annual Conference, the highest number of delegates we have ever welcomed. We held role-specific sessions as part of our Professionals’ Conference for the first time. We also held our volunteer training and celebration events during the conference weekend. It was an inspiring, informative and innovative few days.</w:t>
      </w:r>
    </w:p>
    <w:p w14:paraId="091A2691" w14:textId="77777777" w:rsidR="00570EEA" w:rsidRPr="00E2374A" w:rsidRDefault="00570EEA" w:rsidP="00EC3470">
      <w:pPr>
        <w:pStyle w:val="NoSpacing"/>
      </w:pPr>
    </w:p>
    <w:p w14:paraId="09FDE671" w14:textId="77777777" w:rsidR="00570EEA" w:rsidRPr="00E2374A" w:rsidRDefault="00570EEA" w:rsidP="00EC3470">
      <w:pPr>
        <w:pStyle w:val="NoSpacing"/>
      </w:pPr>
      <w:r w:rsidRPr="00E2374A">
        <w:rPr>
          <w:rFonts w:ascii="Arial" w:hAnsi="Arial" w:cs="Arial"/>
          <w:sz w:val="20"/>
          <w:szCs w:val="20"/>
        </w:rPr>
        <w:t>Our Peer Support Groups continue to go from strength to strength</w:t>
      </w:r>
      <w:r w:rsidRPr="00EC3470">
        <w:rPr>
          <w:rFonts w:ascii="Arial" w:hAnsi="Arial" w:cs="Arial"/>
          <w:sz w:val="20"/>
          <w:szCs w:val="20"/>
        </w:rPr>
        <w:t>,</w:t>
      </w:r>
      <w:r w:rsidRPr="00E2374A">
        <w:rPr>
          <w:rFonts w:ascii="Arial" w:hAnsi="Arial" w:cs="Arial"/>
          <w:sz w:val="20"/>
          <w:szCs w:val="20"/>
        </w:rPr>
        <w:t xml:space="preserve"> with 104 meetings held in 2025 and a 25.4% increase in the number of people attending.</w:t>
      </w:r>
    </w:p>
    <w:p w14:paraId="5F22A57D" w14:textId="77777777" w:rsidR="00570EEA" w:rsidRPr="00E2374A" w:rsidRDefault="00570EEA" w:rsidP="00EC3470">
      <w:pPr>
        <w:pStyle w:val="NoSpacing"/>
      </w:pPr>
    </w:p>
    <w:p w14:paraId="46248717" w14:textId="77777777" w:rsidR="00562931" w:rsidRPr="00EC3470" w:rsidRDefault="00562931" w:rsidP="00562931">
      <w:pPr>
        <w:pStyle w:val="NoSpacing"/>
        <w:rPr>
          <w:rFonts w:ascii="Arial" w:hAnsi="Arial" w:cs="Arial"/>
          <w:sz w:val="20"/>
          <w:szCs w:val="20"/>
        </w:rPr>
      </w:pPr>
      <w:r w:rsidRPr="00EC3470">
        <w:rPr>
          <w:rFonts w:ascii="Arial" w:hAnsi="Arial" w:cs="Arial"/>
          <w:sz w:val="20"/>
          <w:szCs w:val="20"/>
        </w:rPr>
        <w:t>Fundraising continues to be challenging, but despite this difficult environment, our Income Generation Team secured income totalling more than £1.7 million.  Highlights include The Big Give Christmas Challenge, which raised more than £113,600, and our BBC Lifeline Appeal, which also raised vital awareness of inherited sight loss conditions.  We are incredibly grateful to all those who have chosen to remember us in their will, with gifts totalling £750,239 in 2025. This represents a significant increase and highlights the importance of legacy giving in sustaining our ability to fund research. We are deeply thankful for the generosity and foresight of our supporters.</w:t>
      </w:r>
    </w:p>
    <w:p w14:paraId="6E02DC6E" w14:textId="77777777" w:rsidR="00562931" w:rsidRPr="00E2374A" w:rsidRDefault="00562931" w:rsidP="00EC3470">
      <w:pPr>
        <w:pStyle w:val="NoSpacing"/>
      </w:pPr>
    </w:p>
    <w:p w14:paraId="3FBF60B9" w14:textId="77777777" w:rsidR="00570EEA" w:rsidRPr="00E2374A" w:rsidRDefault="00570EEA" w:rsidP="00EC3470">
      <w:pPr>
        <w:pStyle w:val="NoSpacing"/>
      </w:pPr>
      <w:r w:rsidRPr="00E2374A">
        <w:rPr>
          <w:rFonts w:ascii="Arial" w:hAnsi="Arial" w:cs="Arial"/>
          <w:sz w:val="20"/>
          <w:szCs w:val="20"/>
        </w:rPr>
        <w:t>I am looking forward to the culmination of our 50th anniversary year and another packed year of events.</w:t>
      </w:r>
    </w:p>
    <w:p w14:paraId="60D28A83" w14:textId="77777777" w:rsidR="00A8137A" w:rsidRPr="00A8137A" w:rsidRDefault="00A8137A" w:rsidP="00A8137A"/>
    <w:p w14:paraId="563B01E6" w14:textId="77777777" w:rsidR="00A5083C" w:rsidRDefault="00A5083C" w:rsidP="006E45A4">
      <w:pPr>
        <w:pStyle w:val="NormalWeb"/>
        <w:rPr>
          <w:rFonts w:ascii="Arial" w:hAnsi="Arial" w:cs="Arial"/>
          <w:sz w:val="20"/>
          <w:szCs w:val="20"/>
        </w:rPr>
      </w:pPr>
      <w:r>
        <w:rPr>
          <w:rFonts w:ascii="Arial" w:hAnsi="Arial" w:cs="Arial"/>
          <w:b/>
          <w:bCs/>
          <w:noProof/>
          <w:sz w:val="20"/>
          <w:szCs w:val="20"/>
        </w:rPr>
        <w:drawing>
          <wp:inline distT="0" distB="0" distL="0" distR="0" wp14:anchorId="32B611A1" wp14:editId="7CC18780">
            <wp:extent cx="1219200" cy="490129"/>
            <wp:effectExtent l="0" t="0" r="0" b="5715"/>
            <wp:docPr id="1559730847" name="Picture 3" descr="Kathy Ev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30847" name="Picture 3" descr="Kathy Evans signature"/>
                    <pic:cNvPicPr/>
                  </pic:nvPicPr>
                  <pic:blipFill>
                    <a:blip r:embed="rId12">
                      <a:extLst>
                        <a:ext uri="{28A0092B-C50C-407E-A947-70E740481C1C}">
                          <a14:useLocalDpi xmlns:a14="http://schemas.microsoft.com/office/drawing/2010/main" val="0"/>
                        </a:ext>
                      </a:extLst>
                    </a:blip>
                    <a:stretch>
                      <a:fillRect/>
                    </a:stretch>
                  </pic:blipFill>
                  <pic:spPr>
                    <a:xfrm>
                      <a:off x="0" y="0"/>
                      <a:ext cx="1228384" cy="493821"/>
                    </a:xfrm>
                    <a:prstGeom prst="rect">
                      <a:avLst/>
                    </a:prstGeom>
                  </pic:spPr>
                </pic:pic>
              </a:graphicData>
            </a:graphic>
          </wp:inline>
        </w:drawing>
      </w:r>
    </w:p>
    <w:p w14:paraId="214F3C31" w14:textId="72D0FB06" w:rsidR="006E45A4" w:rsidRPr="00A5083C" w:rsidRDefault="00EE3867" w:rsidP="006E45A4">
      <w:pPr>
        <w:pStyle w:val="NormalWeb"/>
        <w:rPr>
          <w:rFonts w:ascii="Arial" w:hAnsi="Arial" w:cs="Arial"/>
          <w:sz w:val="20"/>
          <w:szCs w:val="20"/>
        </w:rPr>
      </w:pPr>
      <w:r w:rsidRPr="001C35AF">
        <w:rPr>
          <w:rFonts w:ascii="Arial" w:hAnsi="Arial" w:cs="Arial"/>
          <w:b/>
          <w:bCs/>
          <w:sz w:val="20"/>
          <w:szCs w:val="20"/>
        </w:rPr>
        <w:t>Kathy Evans</w:t>
      </w:r>
      <w:r w:rsidR="00A57A2A" w:rsidRPr="001C35AF">
        <w:rPr>
          <w:rFonts w:ascii="Arial" w:hAnsi="Arial" w:cs="Arial"/>
          <w:b/>
          <w:bCs/>
          <w:sz w:val="20"/>
          <w:szCs w:val="20"/>
        </w:rPr>
        <w:br/>
        <w:t xml:space="preserve">Chair </w:t>
      </w:r>
    </w:p>
    <w:p w14:paraId="4106D1E3" w14:textId="77777777" w:rsidR="006E45A4" w:rsidRPr="001C35AF" w:rsidRDefault="006E45A4" w:rsidP="00017754">
      <w:pPr>
        <w:spacing w:line="276" w:lineRule="auto"/>
        <w:rPr>
          <w:b/>
          <w:color w:val="FF0000"/>
        </w:rPr>
        <w:sectPr w:rsidR="006E45A4" w:rsidRPr="001C35AF" w:rsidSect="006E45A4">
          <w:headerReference w:type="default" r:id="rId13"/>
          <w:footerReference w:type="default" r:id="rId14"/>
          <w:headerReference w:type="first" r:id="rId15"/>
          <w:footerReference w:type="first" r:id="rId16"/>
          <w:type w:val="continuous"/>
          <w:pgSz w:w="11906" w:h="16838" w:code="9"/>
          <w:pgMar w:top="1440" w:right="1440" w:bottom="1440" w:left="1440" w:header="709" w:footer="709" w:gutter="0"/>
          <w:cols w:space="708"/>
          <w:titlePg/>
          <w:docGrid w:linePitch="360"/>
        </w:sectPr>
      </w:pPr>
    </w:p>
    <w:p w14:paraId="317F31E4" w14:textId="77777777" w:rsidR="008841F5" w:rsidRPr="001C35AF" w:rsidRDefault="008841F5" w:rsidP="005836D1">
      <w:pPr>
        <w:pStyle w:val="NoSpacing"/>
        <w:rPr>
          <w:rFonts w:ascii="Arial" w:hAnsi="Arial" w:cs="Arial"/>
          <w:sz w:val="20"/>
          <w:szCs w:val="20"/>
        </w:rPr>
      </w:pPr>
    </w:p>
    <w:p w14:paraId="4360C3AC" w14:textId="77777777" w:rsidR="00A2219D" w:rsidRDefault="00A2219D" w:rsidP="005836D1">
      <w:pPr>
        <w:pStyle w:val="NoSpacing"/>
        <w:rPr>
          <w:rFonts w:ascii="Arial" w:hAnsi="Arial" w:cs="Arial"/>
          <w:sz w:val="20"/>
          <w:szCs w:val="20"/>
        </w:rPr>
      </w:pPr>
    </w:p>
    <w:p w14:paraId="41DACEA8" w14:textId="77777777" w:rsidR="00570EEA" w:rsidRDefault="00570EEA" w:rsidP="005836D1">
      <w:pPr>
        <w:pStyle w:val="NoSpacing"/>
        <w:rPr>
          <w:rFonts w:ascii="Arial" w:hAnsi="Arial" w:cs="Arial"/>
          <w:sz w:val="20"/>
          <w:szCs w:val="20"/>
        </w:rPr>
      </w:pPr>
    </w:p>
    <w:p w14:paraId="0A7B2DF6" w14:textId="77777777" w:rsidR="00570EEA" w:rsidRDefault="00570EEA" w:rsidP="005836D1">
      <w:pPr>
        <w:pStyle w:val="NoSpacing"/>
        <w:rPr>
          <w:rFonts w:ascii="Arial" w:hAnsi="Arial" w:cs="Arial"/>
          <w:sz w:val="20"/>
          <w:szCs w:val="20"/>
        </w:rPr>
      </w:pPr>
    </w:p>
    <w:p w14:paraId="13AF09F7" w14:textId="77777777" w:rsidR="00570EEA" w:rsidRDefault="00570EEA" w:rsidP="005836D1">
      <w:pPr>
        <w:pStyle w:val="NoSpacing"/>
        <w:rPr>
          <w:rFonts w:ascii="Arial" w:hAnsi="Arial" w:cs="Arial"/>
          <w:sz w:val="20"/>
          <w:szCs w:val="20"/>
        </w:rPr>
      </w:pPr>
    </w:p>
    <w:p w14:paraId="44021C2C" w14:textId="77777777" w:rsidR="00570EEA" w:rsidRDefault="00570EEA" w:rsidP="005836D1">
      <w:pPr>
        <w:pStyle w:val="NoSpacing"/>
        <w:rPr>
          <w:rFonts w:ascii="Arial" w:hAnsi="Arial" w:cs="Arial"/>
          <w:sz w:val="20"/>
          <w:szCs w:val="20"/>
        </w:rPr>
      </w:pPr>
    </w:p>
    <w:p w14:paraId="2EB4FE0A" w14:textId="77777777" w:rsidR="00570EEA" w:rsidRDefault="00570EEA" w:rsidP="005836D1">
      <w:pPr>
        <w:pStyle w:val="NoSpacing"/>
        <w:rPr>
          <w:rFonts w:ascii="Arial" w:hAnsi="Arial" w:cs="Arial"/>
          <w:sz w:val="20"/>
          <w:szCs w:val="20"/>
        </w:rPr>
      </w:pPr>
    </w:p>
    <w:p w14:paraId="3E3ABDC4" w14:textId="77777777" w:rsidR="00E2374A" w:rsidRDefault="00E2374A" w:rsidP="005836D1">
      <w:pPr>
        <w:pStyle w:val="NoSpacing"/>
        <w:rPr>
          <w:rFonts w:ascii="Arial" w:hAnsi="Arial" w:cs="Arial"/>
          <w:sz w:val="20"/>
          <w:szCs w:val="20"/>
        </w:rPr>
      </w:pPr>
    </w:p>
    <w:p w14:paraId="4B3A8D75" w14:textId="77777777" w:rsidR="00E2374A" w:rsidRDefault="00E2374A">
      <w:pPr>
        <w:spacing w:after="200" w:line="276" w:lineRule="auto"/>
      </w:pPr>
      <w:r>
        <w:br w:type="page"/>
      </w:r>
    </w:p>
    <w:p w14:paraId="0709A5E2" w14:textId="77777777" w:rsidR="00E2374A" w:rsidRDefault="00E2374A" w:rsidP="005836D1">
      <w:pPr>
        <w:pStyle w:val="NoSpacing"/>
        <w:rPr>
          <w:rFonts w:ascii="Arial" w:hAnsi="Arial" w:cs="Arial"/>
          <w:sz w:val="20"/>
          <w:szCs w:val="20"/>
        </w:rPr>
      </w:pPr>
    </w:p>
    <w:p w14:paraId="58BADFC5" w14:textId="480BC822" w:rsidR="00481B23" w:rsidRPr="001C35AF" w:rsidRDefault="00CA07DA" w:rsidP="005836D1">
      <w:pPr>
        <w:pStyle w:val="NoSpacing"/>
        <w:rPr>
          <w:rFonts w:ascii="Arial" w:hAnsi="Arial" w:cs="Arial"/>
          <w:b/>
          <w:sz w:val="20"/>
          <w:szCs w:val="20"/>
        </w:rPr>
      </w:pPr>
      <w:r w:rsidRPr="001C35AF">
        <w:rPr>
          <w:rFonts w:ascii="Arial" w:hAnsi="Arial" w:cs="Arial"/>
          <w:sz w:val="20"/>
          <w:szCs w:val="20"/>
        </w:rPr>
        <w:t>The T</w:t>
      </w:r>
      <w:r w:rsidR="00B8127D" w:rsidRPr="001C35AF">
        <w:rPr>
          <w:rFonts w:ascii="Arial" w:hAnsi="Arial" w:cs="Arial"/>
          <w:sz w:val="20"/>
          <w:szCs w:val="20"/>
        </w:rPr>
        <w:t>rustees are pleased to present their annual report together with the financial statements of the</w:t>
      </w:r>
      <w:r w:rsidR="00207669" w:rsidRPr="001C35AF">
        <w:rPr>
          <w:rFonts w:ascii="Arial" w:hAnsi="Arial" w:cs="Arial"/>
          <w:sz w:val="20"/>
          <w:szCs w:val="20"/>
        </w:rPr>
        <w:t xml:space="preserve"> </w:t>
      </w:r>
      <w:r w:rsidR="00B8127D" w:rsidRPr="001C35AF">
        <w:rPr>
          <w:rFonts w:ascii="Arial" w:hAnsi="Arial" w:cs="Arial"/>
          <w:sz w:val="20"/>
          <w:szCs w:val="20"/>
        </w:rPr>
        <w:t>charity for the year ending</w:t>
      </w:r>
      <w:r w:rsidR="008D6F47" w:rsidRPr="001C35AF">
        <w:rPr>
          <w:rFonts w:ascii="Arial" w:hAnsi="Arial" w:cs="Arial"/>
          <w:sz w:val="20"/>
          <w:szCs w:val="20"/>
        </w:rPr>
        <w:t xml:space="preserve"> 31 December 202</w:t>
      </w:r>
      <w:r w:rsidR="00F73FC6">
        <w:rPr>
          <w:rFonts w:ascii="Arial" w:hAnsi="Arial" w:cs="Arial"/>
          <w:sz w:val="20"/>
          <w:szCs w:val="20"/>
        </w:rPr>
        <w:t>5</w:t>
      </w:r>
      <w:r w:rsidR="00B8127D" w:rsidRPr="001C35AF">
        <w:rPr>
          <w:rFonts w:ascii="Arial" w:hAnsi="Arial" w:cs="Arial"/>
          <w:sz w:val="20"/>
          <w:szCs w:val="20"/>
        </w:rPr>
        <w:t xml:space="preserve">. The financial statements </w:t>
      </w:r>
      <w:r w:rsidR="00972DDE" w:rsidRPr="001C35AF">
        <w:rPr>
          <w:rFonts w:ascii="Arial" w:hAnsi="Arial" w:cs="Arial"/>
          <w:sz w:val="20"/>
          <w:szCs w:val="20"/>
        </w:rPr>
        <w:t>have been prepared in accordance with the accounting policies set out in the notes to the account</w:t>
      </w:r>
      <w:r w:rsidR="00D00B36" w:rsidRPr="001C35AF">
        <w:rPr>
          <w:rFonts w:ascii="Arial" w:hAnsi="Arial" w:cs="Arial"/>
          <w:sz w:val="20"/>
          <w:szCs w:val="20"/>
        </w:rPr>
        <w:t>s</w:t>
      </w:r>
      <w:r w:rsidR="00972DDE" w:rsidRPr="001C35AF">
        <w:rPr>
          <w:rFonts w:ascii="Arial" w:hAnsi="Arial" w:cs="Arial"/>
          <w:sz w:val="20"/>
          <w:szCs w:val="20"/>
        </w:rPr>
        <w:t xml:space="preserve"> and </w:t>
      </w:r>
      <w:r w:rsidR="00B8127D" w:rsidRPr="001C35AF">
        <w:rPr>
          <w:rFonts w:ascii="Arial" w:hAnsi="Arial" w:cs="Arial"/>
          <w:sz w:val="20"/>
          <w:szCs w:val="20"/>
        </w:rPr>
        <w:t xml:space="preserve">comply with the </w:t>
      </w:r>
      <w:r w:rsidR="001E1DB8" w:rsidRPr="001C35AF">
        <w:rPr>
          <w:rFonts w:ascii="Arial" w:hAnsi="Arial" w:cs="Arial"/>
          <w:sz w:val="20"/>
          <w:szCs w:val="20"/>
        </w:rPr>
        <w:t xml:space="preserve">Charity’s governing document, the </w:t>
      </w:r>
      <w:r w:rsidR="00B8127D" w:rsidRPr="001C35AF">
        <w:rPr>
          <w:rFonts w:ascii="Arial" w:hAnsi="Arial" w:cs="Arial"/>
          <w:sz w:val="20"/>
          <w:szCs w:val="20"/>
        </w:rPr>
        <w:t>Charities Act</w:t>
      </w:r>
      <w:r w:rsidR="00972DDE" w:rsidRPr="001C35AF">
        <w:rPr>
          <w:rFonts w:ascii="Arial" w:hAnsi="Arial" w:cs="Arial"/>
          <w:sz w:val="20"/>
          <w:szCs w:val="20"/>
        </w:rPr>
        <w:t xml:space="preserve"> </w:t>
      </w:r>
      <w:r w:rsidR="00B8127D" w:rsidRPr="001C35AF">
        <w:rPr>
          <w:rFonts w:ascii="Arial" w:hAnsi="Arial" w:cs="Arial"/>
          <w:sz w:val="20"/>
          <w:szCs w:val="20"/>
        </w:rPr>
        <w:t>2011 and Accounting and Reporting by Charities: Statement of Recommended</w:t>
      </w:r>
      <w:r w:rsidR="00016A16" w:rsidRPr="001C35AF">
        <w:rPr>
          <w:rFonts w:ascii="Arial" w:hAnsi="Arial" w:cs="Arial"/>
          <w:sz w:val="20"/>
          <w:szCs w:val="20"/>
        </w:rPr>
        <w:t xml:space="preserve"> </w:t>
      </w:r>
      <w:r w:rsidR="00B8127D" w:rsidRPr="001C35AF">
        <w:rPr>
          <w:rFonts w:ascii="Arial" w:hAnsi="Arial" w:cs="Arial"/>
          <w:sz w:val="20"/>
          <w:szCs w:val="20"/>
        </w:rPr>
        <w:t>Practice applicable to charities preparing their accounts in accordance with the Financial Reporting</w:t>
      </w:r>
      <w:r w:rsidR="00035B8D" w:rsidRPr="001C35AF">
        <w:rPr>
          <w:rFonts w:ascii="Arial" w:hAnsi="Arial" w:cs="Arial"/>
          <w:sz w:val="20"/>
          <w:szCs w:val="20"/>
        </w:rPr>
        <w:t xml:space="preserve"> </w:t>
      </w:r>
      <w:r w:rsidR="00B8127D" w:rsidRPr="001C35AF">
        <w:rPr>
          <w:rFonts w:ascii="Arial" w:hAnsi="Arial" w:cs="Arial"/>
          <w:sz w:val="20"/>
          <w:szCs w:val="20"/>
        </w:rPr>
        <w:t xml:space="preserve">Standard </w:t>
      </w:r>
      <w:r w:rsidR="007662A9" w:rsidRPr="001C35AF">
        <w:rPr>
          <w:rFonts w:ascii="Arial" w:hAnsi="Arial" w:cs="Arial"/>
          <w:sz w:val="20"/>
          <w:szCs w:val="20"/>
        </w:rPr>
        <w:t xml:space="preserve">(FRS) </w:t>
      </w:r>
      <w:r w:rsidR="00B8127D" w:rsidRPr="001C35AF">
        <w:rPr>
          <w:rFonts w:ascii="Arial" w:hAnsi="Arial" w:cs="Arial"/>
          <w:sz w:val="20"/>
          <w:szCs w:val="20"/>
        </w:rPr>
        <w:t xml:space="preserve">applicable in </w:t>
      </w:r>
      <w:r w:rsidR="00972DDE" w:rsidRPr="001C35AF">
        <w:rPr>
          <w:rFonts w:ascii="Arial" w:hAnsi="Arial" w:cs="Arial"/>
          <w:sz w:val="20"/>
          <w:szCs w:val="20"/>
        </w:rPr>
        <w:t xml:space="preserve">the UK and Republic of Ireland </w:t>
      </w:r>
      <w:r w:rsidR="001E1DB8" w:rsidRPr="001C35AF">
        <w:rPr>
          <w:rFonts w:ascii="Arial" w:hAnsi="Arial" w:cs="Arial"/>
          <w:sz w:val="20"/>
          <w:szCs w:val="20"/>
        </w:rPr>
        <w:t>(FRS102) (effective 1 January 2019)</w:t>
      </w:r>
      <w:r w:rsidR="00545201" w:rsidRPr="001C35AF">
        <w:rPr>
          <w:rFonts w:ascii="Arial" w:hAnsi="Arial" w:cs="Arial"/>
          <w:sz w:val="20"/>
          <w:szCs w:val="20"/>
        </w:rPr>
        <w:t>.</w:t>
      </w:r>
    </w:p>
    <w:p w14:paraId="1427693A" w14:textId="77777777" w:rsidR="00B8127D" w:rsidRPr="001C35AF" w:rsidRDefault="00B8127D" w:rsidP="00B8127D">
      <w:pPr>
        <w:pStyle w:val="NoSpacing"/>
        <w:rPr>
          <w:rFonts w:ascii="Arial" w:hAnsi="Arial" w:cs="Arial"/>
          <w:color w:val="FF0000"/>
          <w:sz w:val="20"/>
          <w:szCs w:val="20"/>
        </w:rPr>
      </w:pPr>
    </w:p>
    <w:p w14:paraId="46FC95AF" w14:textId="77777777" w:rsidR="00B8127D" w:rsidRPr="001C35AF" w:rsidRDefault="003500C2" w:rsidP="00553B6A">
      <w:pPr>
        <w:pStyle w:val="Heading3"/>
      </w:pPr>
      <w:r w:rsidRPr="001C35AF">
        <w:t>Structure, Finance &amp; Governance</w:t>
      </w:r>
    </w:p>
    <w:p w14:paraId="63073C94" w14:textId="77777777" w:rsidR="00B8127D" w:rsidRPr="001C35AF" w:rsidRDefault="00B8127D" w:rsidP="00B8127D">
      <w:pPr>
        <w:pStyle w:val="NoSpacing"/>
        <w:rPr>
          <w:rFonts w:ascii="Arial" w:hAnsi="Arial" w:cs="Arial"/>
          <w:b/>
          <w:bCs/>
          <w:sz w:val="20"/>
          <w:szCs w:val="20"/>
        </w:rPr>
      </w:pPr>
    </w:p>
    <w:p w14:paraId="27ABEA16" w14:textId="4F309238" w:rsidR="00B8127D" w:rsidRPr="001C35AF" w:rsidRDefault="00B8127D" w:rsidP="0049699E">
      <w:pPr>
        <w:pStyle w:val="Heading4"/>
      </w:pPr>
      <w:r w:rsidRPr="001C35AF">
        <w:t>Governing document</w:t>
      </w:r>
    </w:p>
    <w:p w14:paraId="1566523A" w14:textId="77777777" w:rsidR="00DA58A9" w:rsidRPr="001C35AF" w:rsidRDefault="00DA58A9" w:rsidP="00DA58A9"/>
    <w:p w14:paraId="09400C30" w14:textId="06BE9DC2" w:rsidR="00481B23" w:rsidRPr="001C35AF" w:rsidRDefault="3F0A05ED" w:rsidP="00333EA4">
      <w:pPr>
        <w:pStyle w:val="NoSpacing"/>
        <w:rPr>
          <w:rFonts w:ascii="Arial" w:hAnsi="Arial" w:cs="Arial"/>
          <w:sz w:val="20"/>
          <w:szCs w:val="20"/>
        </w:rPr>
      </w:pPr>
      <w:r w:rsidRPr="001C35AF">
        <w:rPr>
          <w:rFonts w:ascii="Arial" w:hAnsi="Arial" w:cs="Arial"/>
          <w:sz w:val="20"/>
          <w:szCs w:val="20"/>
        </w:rPr>
        <w:t>Retina UK is a Charitable Incorporated Organisation (CIO)</w:t>
      </w:r>
      <w:r w:rsidR="00AC65D1">
        <w:rPr>
          <w:rFonts w:ascii="Arial" w:hAnsi="Arial" w:cs="Arial"/>
          <w:sz w:val="20"/>
          <w:szCs w:val="20"/>
        </w:rPr>
        <w:t>, registered in England and Wales</w:t>
      </w:r>
      <w:r w:rsidRPr="001C35AF">
        <w:rPr>
          <w:rFonts w:ascii="Arial" w:hAnsi="Arial" w:cs="Arial"/>
          <w:sz w:val="20"/>
          <w:szCs w:val="20"/>
        </w:rPr>
        <w:t xml:space="preserve">. The charity’s constitution was registered on 18 September 2013 as charity number 1153851 and amended on 19 June 2018. The charity was originally registered as the British Retinitis Pigmentosa Society, formed in 1976, and </w:t>
      </w:r>
      <w:r w:rsidR="00EB4029" w:rsidRPr="001C35AF">
        <w:rPr>
          <w:rFonts w:ascii="Arial" w:hAnsi="Arial" w:cs="Arial"/>
          <w:sz w:val="20"/>
          <w:szCs w:val="20"/>
        </w:rPr>
        <w:t xml:space="preserve">subsequently </w:t>
      </w:r>
      <w:r w:rsidRPr="001C35AF">
        <w:rPr>
          <w:rFonts w:ascii="Arial" w:hAnsi="Arial" w:cs="Arial"/>
          <w:sz w:val="20"/>
          <w:szCs w:val="20"/>
        </w:rPr>
        <w:t xml:space="preserve">known as RP Fighting Blindness until June 2018. All the assets and liabilities </w:t>
      </w:r>
      <w:r w:rsidR="0073610D" w:rsidRPr="001C35AF">
        <w:rPr>
          <w:rFonts w:ascii="Arial" w:hAnsi="Arial" w:cs="Arial"/>
          <w:sz w:val="20"/>
          <w:szCs w:val="20"/>
        </w:rPr>
        <w:t>of the original charity were transferred to the current Charitable Incorporated Organisation on the date of incorporation.</w:t>
      </w:r>
    </w:p>
    <w:p w14:paraId="792037C5" w14:textId="77777777" w:rsidR="0073610D" w:rsidRPr="001C35AF" w:rsidRDefault="0073610D" w:rsidP="00333EA4">
      <w:pPr>
        <w:pStyle w:val="NoSpacing"/>
        <w:rPr>
          <w:rFonts w:ascii="Arial" w:hAnsi="Arial" w:cs="Arial"/>
          <w:b/>
          <w:color w:val="FF0000"/>
          <w:sz w:val="20"/>
          <w:szCs w:val="20"/>
        </w:rPr>
      </w:pPr>
    </w:p>
    <w:p w14:paraId="64087275" w14:textId="208FEF11" w:rsidR="00481B23" w:rsidRPr="001C35AF" w:rsidRDefault="00B8127D" w:rsidP="0049699E">
      <w:pPr>
        <w:pStyle w:val="Heading4"/>
      </w:pPr>
      <w:r w:rsidRPr="001C35AF">
        <w:t>Appointment of Trustees</w:t>
      </w:r>
    </w:p>
    <w:p w14:paraId="4CD3290E" w14:textId="77777777" w:rsidR="00DA58A9" w:rsidRPr="001C35AF" w:rsidRDefault="00DA58A9" w:rsidP="00DA58A9"/>
    <w:p w14:paraId="331BCFF1" w14:textId="48761173" w:rsidR="00481B23" w:rsidRPr="001C35AF" w:rsidRDefault="663FE306" w:rsidP="005836D1">
      <w:pPr>
        <w:pStyle w:val="NoSpacing"/>
        <w:rPr>
          <w:rFonts w:ascii="Arial" w:hAnsi="Arial" w:cs="Arial"/>
          <w:sz w:val="20"/>
          <w:szCs w:val="20"/>
        </w:rPr>
      </w:pPr>
      <w:r w:rsidRPr="001C35AF">
        <w:rPr>
          <w:rFonts w:ascii="Arial" w:hAnsi="Arial" w:cs="Arial"/>
          <w:sz w:val="20"/>
          <w:szCs w:val="20"/>
        </w:rPr>
        <w:t xml:space="preserve">When appointing new </w:t>
      </w:r>
      <w:r w:rsidR="00C962FB" w:rsidRPr="001C35AF">
        <w:rPr>
          <w:rFonts w:ascii="Arial" w:hAnsi="Arial" w:cs="Arial"/>
          <w:sz w:val="20"/>
          <w:szCs w:val="20"/>
        </w:rPr>
        <w:t>Trustees,</w:t>
      </w:r>
      <w:r w:rsidRPr="001C35AF">
        <w:rPr>
          <w:rFonts w:ascii="Arial" w:hAnsi="Arial" w:cs="Arial"/>
          <w:sz w:val="20"/>
          <w:szCs w:val="20"/>
        </w:rPr>
        <w:t xml:space="preserve"> the Board discusses the Trustees’ skills requirements and seeks suitable potential candidates to match those needs. Candidates are interviewed by the Chair and a panel of Trustees and then considered by the Board as a whole, sometimes after attending a Trustee meeting as an observer. If the Board approves the candidate and the candidate is willing to </w:t>
      </w:r>
      <w:r w:rsidR="00AD5AEF" w:rsidRPr="001C35AF">
        <w:rPr>
          <w:rFonts w:ascii="Arial" w:hAnsi="Arial" w:cs="Arial"/>
          <w:sz w:val="20"/>
          <w:szCs w:val="20"/>
        </w:rPr>
        <w:t>serve,</w:t>
      </w:r>
      <w:r w:rsidRPr="001C35AF">
        <w:rPr>
          <w:rFonts w:ascii="Arial" w:hAnsi="Arial" w:cs="Arial"/>
          <w:sz w:val="20"/>
          <w:szCs w:val="20"/>
        </w:rPr>
        <w:t xml:space="preserve"> then they are appointed. The Board of Trustees will always include people affected by an inherited retinal dystrophy or with a family member who is affected. This ensures that the organisation remains focused on the charity’s </w:t>
      </w:r>
      <w:r w:rsidR="008D47F5">
        <w:rPr>
          <w:rFonts w:ascii="Arial" w:hAnsi="Arial" w:cs="Arial"/>
          <w:sz w:val="20"/>
          <w:szCs w:val="20"/>
        </w:rPr>
        <w:t>purpose</w:t>
      </w:r>
      <w:r w:rsidRPr="001C35AF">
        <w:rPr>
          <w:rFonts w:ascii="Arial" w:hAnsi="Arial" w:cs="Arial"/>
          <w:sz w:val="20"/>
          <w:szCs w:val="20"/>
        </w:rPr>
        <w:t xml:space="preserve">. </w:t>
      </w:r>
      <w:r w:rsidR="004E6E76" w:rsidRPr="001C35AF">
        <w:rPr>
          <w:rFonts w:ascii="Arial" w:hAnsi="Arial" w:cs="Arial"/>
          <w:sz w:val="20"/>
          <w:szCs w:val="20"/>
        </w:rPr>
        <w:t xml:space="preserve">However, the </w:t>
      </w:r>
      <w:r w:rsidRPr="001C35AF">
        <w:rPr>
          <w:rFonts w:ascii="Arial" w:hAnsi="Arial" w:cs="Arial"/>
          <w:sz w:val="20"/>
          <w:szCs w:val="20"/>
        </w:rPr>
        <w:t>Board is also conscious of the need to include a range of appropriate skills.</w:t>
      </w:r>
    </w:p>
    <w:p w14:paraId="4D05176F" w14:textId="77777777" w:rsidR="00B146AE" w:rsidRPr="001C35AF" w:rsidRDefault="00B146AE" w:rsidP="009F2B78"/>
    <w:p w14:paraId="5760D0B8" w14:textId="2E877E22" w:rsidR="00B146AE" w:rsidRPr="001C35AF" w:rsidRDefault="00B146AE" w:rsidP="0049699E">
      <w:pPr>
        <w:pStyle w:val="Heading4"/>
      </w:pPr>
      <w:r w:rsidRPr="001C35AF">
        <w:t>Trustee induction and training</w:t>
      </w:r>
    </w:p>
    <w:p w14:paraId="1EFEA649" w14:textId="77777777" w:rsidR="00DA58A9" w:rsidRPr="001C35AF" w:rsidRDefault="00DA58A9" w:rsidP="00DA58A9"/>
    <w:p w14:paraId="3834030D" w14:textId="2E10522C" w:rsidR="0068749B" w:rsidRPr="001C35AF" w:rsidRDefault="0068749B" w:rsidP="005836D1">
      <w:pPr>
        <w:pStyle w:val="NoSpacing"/>
        <w:rPr>
          <w:rFonts w:ascii="Arial" w:hAnsi="Arial" w:cs="Arial"/>
          <w:color w:val="FF0000"/>
          <w:sz w:val="20"/>
          <w:szCs w:val="20"/>
        </w:rPr>
      </w:pPr>
      <w:r w:rsidRPr="001C35AF">
        <w:rPr>
          <w:rFonts w:ascii="Arial" w:hAnsi="Arial" w:cs="Arial"/>
          <w:sz w:val="20"/>
          <w:szCs w:val="20"/>
        </w:rPr>
        <w:t>Trustees are responsible in law for fin</w:t>
      </w:r>
      <w:r w:rsidR="005836D1" w:rsidRPr="001C35AF">
        <w:rPr>
          <w:rFonts w:ascii="Arial" w:hAnsi="Arial" w:cs="Arial"/>
          <w:sz w:val="20"/>
          <w:szCs w:val="20"/>
        </w:rPr>
        <w:t xml:space="preserve">ancial and strategic management </w:t>
      </w:r>
      <w:r w:rsidRPr="001C35AF">
        <w:rPr>
          <w:rFonts w:ascii="Arial" w:hAnsi="Arial" w:cs="Arial"/>
          <w:sz w:val="20"/>
          <w:szCs w:val="20"/>
        </w:rPr>
        <w:t>and this responsibility is taken very seri</w:t>
      </w:r>
      <w:r w:rsidR="005836D1" w:rsidRPr="001C35AF">
        <w:rPr>
          <w:rFonts w:ascii="Arial" w:hAnsi="Arial" w:cs="Arial"/>
          <w:sz w:val="20"/>
          <w:szCs w:val="20"/>
        </w:rPr>
        <w:t xml:space="preserve">ously. New Trustees complete an </w:t>
      </w:r>
      <w:r w:rsidRPr="001C35AF">
        <w:rPr>
          <w:rFonts w:ascii="Arial" w:hAnsi="Arial" w:cs="Arial"/>
          <w:sz w:val="20"/>
          <w:szCs w:val="20"/>
        </w:rPr>
        <w:t xml:space="preserve">induction process based on briefings by </w:t>
      </w:r>
      <w:r w:rsidR="005836D1" w:rsidRPr="001C35AF">
        <w:rPr>
          <w:rFonts w:ascii="Arial" w:hAnsi="Arial" w:cs="Arial"/>
          <w:sz w:val="20"/>
          <w:szCs w:val="20"/>
        </w:rPr>
        <w:t>staff, researchers</w:t>
      </w:r>
      <w:r w:rsidR="00FE2D30" w:rsidRPr="001C35AF">
        <w:rPr>
          <w:rFonts w:ascii="Arial" w:hAnsi="Arial" w:cs="Arial"/>
          <w:sz w:val="20"/>
          <w:szCs w:val="20"/>
        </w:rPr>
        <w:t>,</w:t>
      </w:r>
      <w:r w:rsidR="005836D1" w:rsidRPr="001C35AF">
        <w:rPr>
          <w:rFonts w:ascii="Arial" w:hAnsi="Arial" w:cs="Arial"/>
          <w:sz w:val="20"/>
          <w:szCs w:val="20"/>
        </w:rPr>
        <w:t xml:space="preserve"> and existing </w:t>
      </w:r>
      <w:r w:rsidRPr="001C35AF">
        <w:rPr>
          <w:rFonts w:ascii="Arial" w:hAnsi="Arial" w:cs="Arial"/>
          <w:sz w:val="20"/>
          <w:szCs w:val="20"/>
        </w:rPr>
        <w:t>Trustees. When further training needs a</w:t>
      </w:r>
      <w:r w:rsidR="005836D1" w:rsidRPr="001C35AF">
        <w:rPr>
          <w:rFonts w:ascii="Arial" w:hAnsi="Arial" w:cs="Arial"/>
          <w:sz w:val="20"/>
          <w:szCs w:val="20"/>
        </w:rPr>
        <w:t xml:space="preserve">re identified these are met by </w:t>
      </w:r>
      <w:r w:rsidRPr="001C35AF">
        <w:rPr>
          <w:rFonts w:ascii="Arial" w:hAnsi="Arial" w:cs="Arial"/>
          <w:sz w:val="20"/>
          <w:szCs w:val="20"/>
        </w:rPr>
        <w:t>attendance at external courses or</w:t>
      </w:r>
      <w:r w:rsidR="005836D1" w:rsidRPr="001C35AF">
        <w:rPr>
          <w:rFonts w:ascii="Arial" w:hAnsi="Arial" w:cs="Arial"/>
          <w:sz w:val="20"/>
          <w:szCs w:val="20"/>
        </w:rPr>
        <w:t xml:space="preserve"> by bespoke internal workshops. </w:t>
      </w:r>
      <w:r w:rsidRPr="001C35AF">
        <w:rPr>
          <w:rFonts w:ascii="Arial" w:hAnsi="Arial" w:cs="Arial"/>
          <w:sz w:val="20"/>
          <w:szCs w:val="20"/>
        </w:rPr>
        <w:t>Trustees are expected to</w:t>
      </w:r>
      <w:r w:rsidR="00096135" w:rsidRPr="001C35AF">
        <w:rPr>
          <w:rFonts w:ascii="Arial" w:hAnsi="Arial" w:cs="Arial"/>
          <w:sz w:val="20"/>
          <w:szCs w:val="20"/>
        </w:rPr>
        <w:t xml:space="preserve"> attend most Trustee meetings and the charity’s annual conference, and</w:t>
      </w:r>
      <w:r w:rsidRPr="001C35AF">
        <w:rPr>
          <w:rFonts w:ascii="Arial" w:hAnsi="Arial" w:cs="Arial"/>
          <w:sz w:val="20"/>
          <w:szCs w:val="20"/>
        </w:rPr>
        <w:t xml:space="preserve"> </w:t>
      </w:r>
      <w:r w:rsidR="00931F43" w:rsidRPr="001C35AF">
        <w:rPr>
          <w:rFonts w:ascii="Arial" w:hAnsi="Arial" w:cs="Arial"/>
          <w:sz w:val="20"/>
          <w:szCs w:val="20"/>
        </w:rPr>
        <w:t xml:space="preserve">to </w:t>
      </w:r>
      <w:r w:rsidRPr="001C35AF">
        <w:rPr>
          <w:rFonts w:ascii="Arial" w:hAnsi="Arial" w:cs="Arial"/>
          <w:sz w:val="20"/>
          <w:szCs w:val="20"/>
        </w:rPr>
        <w:t>act in accordance with good practice guidance issued by the Charity Commission.</w:t>
      </w:r>
    </w:p>
    <w:p w14:paraId="3E65EC41" w14:textId="77777777" w:rsidR="00B146AE" w:rsidRPr="001C35AF" w:rsidRDefault="00B146AE" w:rsidP="009F2B78">
      <w:pPr>
        <w:rPr>
          <w:color w:val="FF0000"/>
        </w:rPr>
      </w:pPr>
    </w:p>
    <w:p w14:paraId="67254DFB" w14:textId="11829F81" w:rsidR="00B146AE" w:rsidRPr="001C35AF" w:rsidRDefault="00B146AE" w:rsidP="0049699E">
      <w:pPr>
        <w:pStyle w:val="Heading4"/>
      </w:pPr>
      <w:r w:rsidRPr="001C35AF">
        <w:t>Organisation</w:t>
      </w:r>
    </w:p>
    <w:p w14:paraId="5B2DE018" w14:textId="77777777" w:rsidR="00DA58A9" w:rsidRPr="001C35AF" w:rsidRDefault="00DA58A9" w:rsidP="00DA58A9"/>
    <w:p w14:paraId="1D2D8441" w14:textId="1B276799" w:rsidR="00B146AE" w:rsidRPr="001C35AF" w:rsidRDefault="00F51C47" w:rsidP="005836D1">
      <w:pPr>
        <w:pStyle w:val="NoSpacing"/>
        <w:rPr>
          <w:rFonts w:ascii="Arial" w:hAnsi="Arial" w:cs="Arial"/>
          <w:sz w:val="20"/>
          <w:szCs w:val="20"/>
        </w:rPr>
      </w:pPr>
      <w:r w:rsidRPr="001C35AF">
        <w:rPr>
          <w:rFonts w:ascii="Arial" w:hAnsi="Arial" w:cs="Arial"/>
          <w:sz w:val="20"/>
          <w:szCs w:val="20"/>
        </w:rPr>
        <w:t>The Board of T</w:t>
      </w:r>
      <w:r w:rsidR="00B146AE" w:rsidRPr="001C35AF">
        <w:rPr>
          <w:rFonts w:ascii="Arial" w:hAnsi="Arial" w:cs="Arial"/>
          <w:sz w:val="20"/>
          <w:szCs w:val="20"/>
        </w:rPr>
        <w:t xml:space="preserve">rustees comprises </w:t>
      </w:r>
      <w:r w:rsidR="00EF2667" w:rsidRPr="001C35AF">
        <w:rPr>
          <w:rFonts w:ascii="Arial" w:hAnsi="Arial" w:cs="Arial"/>
          <w:sz w:val="20"/>
          <w:szCs w:val="20"/>
        </w:rPr>
        <w:t xml:space="preserve">of </w:t>
      </w:r>
      <w:r w:rsidR="00B146AE" w:rsidRPr="001C35AF">
        <w:rPr>
          <w:rFonts w:ascii="Arial" w:hAnsi="Arial" w:cs="Arial"/>
          <w:sz w:val="20"/>
          <w:szCs w:val="20"/>
        </w:rPr>
        <w:t>a minimum of three and a maximum of twelve m</w:t>
      </w:r>
      <w:r w:rsidR="00ED1882" w:rsidRPr="001C35AF">
        <w:rPr>
          <w:rFonts w:ascii="Arial" w:hAnsi="Arial" w:cs="Arial"/>
          <w:sz w:val="20"/>
          <w:szCs w:val="20"/>
        </w:rPr>
        <w:t>embers. The B</w:t>
      </w:r>
      <w:r w:rsidR="00B146AE" w:rsidRPr="001C35AF">
        <w:rPr>
          <w:rFonts w:ascii="Arial" w:hAnsi="Arial" w:cs="Arial"/>
          <w:sz w:val="20"/>
          <w:szCs w:val="20"/>
        </w:rPr>
        <w:t>oard normally meets quarterly and is quorate for making decisions with a m</w:t>
      </w:r>
      <w:r w:rsidR="00CA1954" w:rsidRPr="001C35AF">
        <w:rPr>
          <w:rFonts w:ascii="Arial" w:hAnsi="Arial" w:cs="Arial"/>
          <w:sz w:val="20"/>
          <w:szCs w:val="20"/>
        </w:rPr>
        <w:t>inimum of three fifths of Trustees</w:t>
      </w:r>
      <w:r w:rsidR="00ED1882" w:rsidRPr="001C35AF">
        <w:rPr>
          <w:rFonts w:ascii="Arial" w:hAnsi="Arial" w:cs="Arial"/>
          <w:sz w:val="20"/>
          <w:szCs w:val="20"/>
        </w:rPr>
        <w:t xml:space="preserve"> present. At its meetings the B</w:t>
      </w:r>
      <w:r w:rsidR="00B146AE" w:rsidRPr="001C35AF">
        <w:rPr>
          <w:rFonts w:ascii="Arial" w:hAnsi="Arial" w:cs="Arial"/>
          <w:sz w:val="20"/>
          <w:szCs w:val="20"/>
        </w:rPr>
        <w:t xml:space="preserve">oard reviews financial performance, the </w:t>
      </w:r>
      <w:r w:rsidR="00096135" w:rsidRPr="001C35AF">
        <w:rPr>
          <w:rFonts w:ascii="Arial" w:hAnsi="Arial" w:cs="Arial"/>
          <w:sz w:val="20"/>
          <w:szCs w:val="20"/>
        </w:rPr>
        <w:t xml:space="preserve">awarding and </w:t>
      </w:r>
      <w:r w:rsidR="00B146AE" w:rsidRPr="001C35AF">
        <w:rPr>
          <w:rFonts w:ascii="Arial" w:hAnsi="Arial" w:cs="Arial"/>
          <w:sz w:val="20"/>
          <w:szCs w:val="20"/>
        </w:rPr>
        <w:t>management</w:t>
      </w:r>
      <w:r w:rsidR="00ED1882" w:rsidRPr="001C35AF">
        <w:rPr>
          <w:rFonts w:ascii="Arial" w:hAnsi="Arial" w:cs="Arial"/>
          <w:sz w:val="20"/>
          <w:szCs w:val="20"/>
        </w:rPr>
        <w:t xml:space="preserve"> of research grants, </w:t>
      </w:r>
      <w:r w:rsidR="00B146AE" w:rsidRPr="001C35AF">
        <w:rPr>
          <w:rFonts w:ascii="Arial" w:hAnsi="Arial" w:cs="Arial"/>
          <w:sz w:val="20"/>
          <w:szCs w:val="20"/>
        </w:rPr>
        <w:t>fundraising</w:t>
      </w:r>
      <w:r w:rsidR="00BC226F" w:rsidRPr="001C35AF">
        <w:rPr>
          <w:rFonts w:ascii="Arial" w:hAnsi="Arial" w:cs="Arial"/>
          <w:sz w:val="20"/>
          <w:szCs w:val="20"/>
        </w:rPr>
        <w:t>, and exposure to risk. The day-</w:t>
      </w:r>
      <w:r w:rsidR="00B146AE" w:rsidRPr="001C35AF">
        <w:rPr>
          <w:rFonts w:ascii="Arial" w:hAnsi="Arial" w:cs="Arial"/>
          <w:sz w:val="20"/>
          <w:szCs w:val="20"/>
        </w:rPr>
        <w:t>to</w:t>
      </w:r>
      <w:r w:rsidR="00BC226F" w:rsidRPr="001C35AF">
        <w:rPr>
          <w:rFonts w:ascii="Arial" w:hAnsi="Arial" w:cs="Arial"/>
          <w:sz w:val="20"/>
          <w:szCs w:val="20"/>
        </w:rPr>
        <w:t>-</w:t>
      </w:r>
      <w:r w:rsidR="00B146AE" w:rsidRPr="001C35AF">
        <w:rPr>
          <w:rFonts w:ascii="Arial" w:hAnsi="Arial" w:cs="Arial"/>
          <w:sz w:val="20"/>
          <w:szCs w:val="20"/>
        </w:rPr>
        <w:t>day management of the charity is delegat</w:t>
      </w:r>
      <w:r w:rsidR="00ED1882" w:rsidRPr="001C35AF">
        <w:rPr>
          <w:rFonts w:ascii="Arial" w:hAnsi="Arial" w:cs="Arial"/>
          <w:sz w:val="20"/>
          <w:szCs w:val="20"/>
        </w:rPr>
        <w:t>ed to the Chief Executive. The B</w:t>
      </w:r>
      <w:r w:rsidR="00B146AE" w:rsidRPr="001C35AF">
        <w:rPr>
          <w:rFonts w:ascii="Arial" w:hAnsi="Arial" w:cs="Arial"/>
          <w:sz w:val="20"/>
          <w:szCs w:val="20"/>
        </w:rPr>
        <w:t>oard approves an annual operating budget and measures operational performance against this. Significant expenditure outside t</w:t>
      </w:r>
      <w:r w:rsidR="00ED1882" w:rsidRPr="001C35AF">
        <w:rPr>
          <w:rFonts w:ascii="Arial" w:hAnsi="Arial" w:cs="Arial"/>
          <w:sz w:val="20"/>
          <w:szCs w:val="20"/>
        </w:rPr>
        <w:t xml:space="preserve">he budget </w:t>
      </w:r>
      <w:r w:rsidR="00931F43" w:rsidRPr="001C35AF">
        <w:rPr>
          <w:rFonts w:ascii="Arial" w:hAnsi="Arial" w:cs="Arial"/>
          <w:sz w:val="20"/>
          <w:szCs w:val="20"/>
        </w:rPr>
        <w:t xml:space="preserve">must be </w:t>
      </w:r>
      <w:r w:rsidR="00ED1882" w:rsidRPr="001C35AF">
        <w:rPr>
          <w:rFonts w:ascii="Arial" w:hAnsi="Arial" w:cs="Arial"/>
          <w:sz w:val="20"/>
          <w:szCs w:val="20"/>
        </w:rPr>
        <w:t>authorised by the B</w:t>
      </w:r>
      <w:r w:rsidR="00B146AE" w:rsidRPr="001C35AF">
        <w:rPr>
          <w:rFonts w:ascii="Arial" w:hAnsi="Arial" w:cs="Arial"/>
          <w:sz w:val="20"/>
          <w:szCs w:val="20"/>
        </w:rPr>
        <w:t>oard.</w:t>
      </w:r>
      <w:r w:rsidR="000849EB" w:rsidRPr="001C35AF">
        <w:rPr>
          <w:rFonts w:ascii="Arial" w:hAnsi="Arial" w:cs="Arial"/>
          <w:sz w:val="20"/>
          <w:szCs w:val="20"/>
        </w:rPr>
        <w:t xml:space="preserve"> </w:t>
      </w:r>
      <w:r w:rsidR="006E781E" w:rsidRPr="001C35AF">
        <w:rPr>
          <w:rFonts w:ascii="Arial" w:hAnsi="Arial" w:cs="Arial"/>
          <w:sz w:val="20"/>
          <w:szCs w:val="20"/>
        </w:rPr>
        <w:t>The</w:t>
      </w:r>
      <w:r w:rsidR="00ED1882" w:rsidRPr="001C35AF">
        <w:rPr>
          <w:rFonts w:ascii="Arial" w:hAnsi="Arial" w:cs="Arial"/>
          <w:sz w:val="20"/>
          <w:szCs w:val="20"/>
        </w:rPr>
        <w:t xml:space="preserve"> B</w:t>
      </w:r>
      <w:r w:rsidR="006E781E" w:rsidRPr="001C35AF">
        <w:rPr>
          <w:rFonts w:ascii="Arial" w:hAnsi="Arial" w:cs="Arial"/>
          <w:sz w:val="20"/>
          <w:szCs w:val="20"/>
        </w:rPr>
        <w:t>oard is supported by two sub-committees</w:t>
      </w:r>
      <w:r w:rsidR="00001DD6" w:rsidRPr="001C35AF">
        <w:rPr>
          <w:rFonts w:ascii="Arial" w:hAnsi="Arial" w:cs="Arial"/>
          <w:sz w:val="20"/>
          <w:szCs w:val="20"/>
        </w:rPr>
        <w:t>:</w:t>
      </w:r>
      <w:r w:rsidR="006E781E" w:rsidRPr="001C35AF">
        <w:rPr>
          <w:rFonts w:ascii="Arial" w:hAnsi="Arial" w:cs="Arial"/>
          <w:sz w:val="20"/>
          <w:szCs w:val="20"/>
        </w:rPr>
        <w:t xml:space="preserve"> the </w:t>
      </w:r>
      <w:r w:rsidR="0029622C">
        <w:rPr>
          <w:rFonts w:ascii="Arial" w:hAnsi="Arial" w:cs="Arial"/>
          <w:sz w:val="20"/>
          <w:szCs w:val="20"/>
        </w:rPr>
        <w:t>People</w:t>
      </w:r>
      <w:r w:rsidR="006E781E" w:rsidRPr="001C35AF">
        <w:rPr>
          <w:rFonts w:ascii="Arial" w:hAnsi="Arial" w:cs="Arial"/>
          <w:sz w:val="20"/>
          <w:szCs w:val="20"/>
        </w:rPr>
        <w:t xml:space="preserve"> Comm</w:t>
      </w:r>
      <w:r w:rsidR="000849EB" w:rsidRPr="001C35AF">
        <w:rPr>
          <w:rFonts w:ascii="Arial" w:hAnsi="Arial" w:cs="Arial"/>
          <w:sz w:val="20"/>
          <w:szCs w:val="20"/>
        </w:rPr>
        <w:t xml:space="preserve">ittee and the Audit </w:t>
      </w:r>
      <w:r w:rsidR="0029622C">
        <w:rPr>
          <w:rFonts w:ascii="Arial" w:hAnsi="Arial" w:cs="Arial"/>
          <w:sz w:val="20"/>
          <w:szCs w:val="20"/>
        </w:rPr>
        <w:t xml:space="preserve">and Risk </w:t>
      </w:r>
      <w:r w:rsidR="000849EB" w:rsidRPr="001C35AF">
        <w:rPr>
          <w:rFonts w:ascii="Arial" w:hAnsi="Arial" w:cs="Arial"/>
          <w:sz w:val="20"/>
          <w:szCs w:val="20"/>
        </w:rPr>
        <w:t xml:space="preserve">Committee. </w:t>
      </w:r>
      <w:r w:rsidR="006E781E" w:rsidRPr="001C35AF">
        <w:rPr>
          <w:rFonts w:ascii="Arial" w:hAnsi="Arial" w:cs="Arial"/>
          <w:sz w:val="20"/>
          <w:szCs w:val="20"/>
        </w:rPr>
        <w:t>These committees carr</w:t>
      </w:r>
      <w:r w:rsidR="00ED1882" w:rsidRPr="001C35AF">
        <w:rPr>
          <w:rFonts w:ascii="Arial" w:hAnsi="Arial" w:cs="Arial"/>
          <w:sz w:val="20"/>
          <w:szCs w:val="20"/>
        </w:rPr>
        <w:t>y out reviews on behalf of the Board and report to the B</w:t>
      </w:r>
      <w:r w:rsidR="006E781E" w:rsidRPr="001C35AF">
        <w:rPr>
          <w:rFonts w:ascii="Arial" w:hAnsi="Arial" w:cs="Arial"/>
          <w:sz w:val="20"/>
          <w:szCs w:val="20"/>
        </w:rPr>
        <w:t>oard</w:t>
      </w:r>
      <w:r w:rsidR="000849EB" w:rsidRPr="001C35AF">
        <w:rPr>
          <w:rFonts w:ascii="Arial" w:hAnsi="Arial" w:cs="Arial"/>
          <w:sz w:val="20"/>
          <w:szCs w:val="20"/>
        </w:rPr>
        <w:t>.</w:t>
      </w:r>
    </w:p>
    <w:p w14:paraId="763784EE" w14:textId="77777777" w:rsidR="00230067" w:rsidRPr="001C35AF" w:rsidRDefault="00230067" w:rsidP="009F2B78"/>
    <w:p w14:paraId="4BF42E2D" w14:textId="77777777" w:rsidR="00A57A2A" w:rsidRPr="001C35AF" w:rsidRDefault="00A57A2A">
      <w:pPr>
        <w:spacing w:after="200" w:line="276" w:lineRule="auto"/>
        <w:rPr>
          <w:b/>
          <w:bCs/>
        </w:rPr>
      </w:pPr>
      <w:r w:rsidRPr="001C35AF">
        <w:br w:type="page"/>
      </w:r>
    </w:p>
    <w:p w14:paraId="144A9EC8" w14:textId="77777777" w:rsidR="00A57A2A" w:rsidRPr="001C35AF" w:rsidRDefault="00A57A2A" w:rsidP="00FC6F04"/>
    <w:p w14:paraId="4AF39E10" w14:textId="719C4D33" w:rsidR="00230067" w:rsidRPr="001C35AF" w:rsidRDefault="00230067" w:rsidP="0049699E">
      <w:pPr>
        <w:pStyle w:val="Heading4"/>
      </w:pPr>
      <w:r w:rsidRPr="001C35AF">
        <w:t>The Executive Team</w:t>
      </w:r>
    </w:p>
    <w:p w14:paraId="2F5958E0" w14:textId="77777777" w:rsidR="00DA58A9" w:rsidRPr="001C35AF" w:rsidRDefault="00DA58A9" w:rsidP="00DA58A9"/>
    <w:p w14:paraId="7F03B289" w14:textId="77777777" w:rsidR="00230067" w:rsidRPr="001C35AF" w:rsidRDefault="00230067" w:rsidP="005836D1">
      <w:pPr>
        <w:pStyle w:val="NoSpacing"/>
        <w:rPr>
          <w:rFonts w:ascii="Arial" w:hAnsi="Arial" w:cs="Arial"/>
          <w:sz w:val="20"/>
          <w:szCs w:val="20"/>
        </w:rPr>
      </w:pPr>
      <w:r w:rsidRPr="001C35AF">
        <w:rPr>
          <w:rFonts w:ascii="Arial" w:hAnsi="Arial" w:cs="Arial"/>
          <w:sz w:val="20"/>
          <w:szCs w:val="20"/>
        </w:rPr>
        <w:t xml:space="preserve">The Trustees </w:t>
      </w:r>
      <w:r w:rsidR="00001DD6" w:rsidRPr="001C35AF">
        <w:rPr>
          <w:rFonts w:ascii="Arial" w:hAnsi="Arial" w:cs="Arial"/>
          <w:sz w:val="20"/>
          <w:szCs w:val="20"/>
        </w:rPr>
        <w:t>agree the operational plan and budge</w:t>
      </w:r>
      <w:r w:rsidR="00E171B9" w:rsidRPr="001C35AF">
        <w:rPr>
          <w:rFonts w:ascii="Arial" w:hAnsi="Arial" w:cs="Arial"/>
          <w:sz w:val="20"/>
          <w:szCs w:val="20"/>
        </w:rPr>
        <w:t>t</w:t>
      </w:r>
      <w:r w:rsidR="00001DD6" w:rsidRPr="001C35AF">
        <w:rPr>
          <w:rFonts w:ascii="Arial" w:hAnsi="Arial" w:cs="Arial"/>
          <w:sz w:val="20"/>
          <w:szCs w:val="20"/>
        </w:rPr>
        <w:t xml:space="preserve"> and </w:t>
      </w:r>
      <w:r w:rsidRPr="001C35AF">
        <w:rPr>
          <w:rFonts w:ascii="Arial" w:hAnsi="Arial" w:cs="Arial"/>
          <w:sz w:val="20"/>
          <w:szCs w:val="20"/>
        </w:rPr>
        <w:t>delegate responsibility for day</w:t>
      </w:r>
      <w:r w:rsidR="00001DD6" w:rsidRPr="001C35AF">
        <w:rPr>
          <w:rFonts w:ascii="Arial" w:hAnsi="Arial" w:cs="Arial"/>
          <w:sz w:val="20"/>
          <w:szCs w:val="20"/>
        </w:rPr>
        <w:t>-</w:t>
      </w:r>
      <w:r w:rsidRPr="001C35AF">
        <w:rPr>
          <w:rFonts w:ascii="Arial" w:hAnsi="Arial" w:cs="Arial"/>
          <w:sz w:val="20"/>
          <w:szCs w:val="20"/>
        </w:rPr>
        <w:t>to</w:t>
      </w:r>
      <w:r w:rsidR="00001DD6" w:rsidRPr="001C35AF">
        <w:rPr>
          <w:rFonts w:ascii="Arial" w:hAnsi="Arial" w:cs="Arial"/>
          <w:sz w:val="20"/>
          <w:szCs w:val="20"/>
        </w:rPr>
        <w:t>-</w:t>
      </w:r>
      <w:r w:rsidRPr="001C35AF">
        <w:rPr>
          <w:rFonts w:ascii="Arial" w:hAnsi="Arial" w:cs="Arial"/>
          <w:sz w:val="20"/>
          <w:szCs w:val="20"/>
        </w:rPr>
        <w:t xml:space="preserve">day operations to the Chief Executive </w:t>
      </w:r>
      <w:r w:rsidR="00001DD6" w:rsidRPr="001C35AF">
        <w:rPr>
          <w:rFonts w:ascii="Arial" w:hAnsi="Arial" w:cs="Arial"/>
          <w:sz w:val="20"/>
          <w:szCs w:val="20"/>
        </w:rPr>
        <w:t>who</w:t>
      </w:r>
      <w:r w:rsidRPr="001C35AF">
        <w:rPr>
          <w:rFonts w:ascii="Arial" w:hAnsi="Arial" w:cs="Arial"/>
          <w:sz w:val="20"/>
          <w:szCs w:val="20"/>
        </w:rPr>
        <w:t xml:space="preserve"> is supported by staff and volunteers bring</w:t>
      </w:r>
      <w:r w:rsidR="00001DD6" w:rsidRPr="001C35AF">
        <w:rPr>
          <w:rFonts w:ascii="Arial" w:hAnsi="Arial" w:cs="Arial"/>
          <w:sz w:val="20"/>
          <w:szCs w:val="20"/>
        </w:rPr>
        <w:t>ing</w:t>
      </w:r>
      <w:r w:rsidRPr="001C35AF">
        <w:rPr>
          <w:rFonts w:ascii="Arial" w:hAnsi="Arial" w:cs="Arial"/>
          <w:sz w:val="20"/>
          <w:szCs w:val="20"/>
        </w:rPr>
        <w:t xml:space="preserve"> </w:t>
      </w:r>
      <w:r w:rsidR="00E171B9" w:rsidRPr="001C35AF">
        <w:rPr>
          <w:rFonts w:ascii="Arial" w:hAnsi="Arial" w:cs="Arial"/>
          <w:sz w:val="20"/>
          <w:szCs w:val="20"/>
        </w:rPr>
        <w:t xml:space="preserve">valuable </w:t>
      </w:r>
      <w:r w:rsidRPr="001C35AF">
        <w:rPr>
          <w:rFonts w:ascii="Arial" w:hAnsi="Arial" w:cs="Arial"/>
          <w:sz w:val="20"/>
          <w:szCs w:val="20"/>
        </w:rPr>
        <w:t xml:space="preserve">skills and experience to the charity. </w:t>
      </w:r>
    </w:p>
    <w:p w14:paraId="4EA3C847" w14:textId="77777777" w:rsidR="00D07B92" w:rsidRPr="001C35AF" w:rsidRDefault="00D07B92" w:rsidP="00D07B92"/>
    <w:p w14:paraId="32E60D57" w14:textId="0F9B29EB" w:rsidR="00B146AE" w:rsidRPr="001C35AF" w:rsidRDefault="00B146AE" w:rsidP="0049699E">
      <w:pPr>
        <w:pStyle w:val="Heading4"/>
      </w:pPr>
      <w:r w:rsidRPr="001C35AF">
        <w:t>Membership of professional bodies</w:t>
      </w:r>
    </w:p>
    <w:p w14:paraId="007720F0" w14:textId="77777777" w:rsidR="00DA58A9" w:rsidRPr="001C35AF" w:rsidRDefault="00DA58A9" w:rsidP="00DA58A9"/>
    <w:p w14:paraId="3E9A927B" w14:textId="4A71A31F" w:rsidR="00B146AE" w:rsidRPr="001C35AF" w:rsidRDefault="00B146AE" w:rsidP="005836D1">
      <w:pPr>
        <w:pStyle w:val="NoSpacing"/>
        <w:rPr>
          <w:rFonts w:ascii="Arial" w:hAnsi="Arial" w:cs="Arial"/>
          <w:color w:val="FF0000"/>
          <w:sz w:val="20"/>
          <w:szCs w:val="20"/>
        </w:rPr>
      </w:pPr>
      <w:r w:rsidRPr="001C35AF">
        <w:rPr>
          <w:rFonts w:ascii="Arial" w:hAnsi="Arial" w:cs="Arial"/>
          <w:sz w:val="20"/>
          <w:szCs w:val="20"/>
        </w:rPr>
        <w:t xml:space="preserve">The charity is a member of the </w:t>
      </w:r>
      <w:bookmarkStart w:id="0" w:name="_Hlk189489624"/>
      <w:r w:rsidRPr="001C35AF">
        <w:rPr>
          <w:rFonts w:ascii="Arial" w:hAnsi="Arial" w:cs="Arial"/>
          <w:sz w:val="20"/>
          <w:szCs w:val="20"/>
        </w:rPr>
        <w:t>Association of Medical Research C</w:t>
      </w:r>
      <w:r w:rsidR="00230067" w:rsidRPr="001C35AF">
        <w:rPr>
          <w:rFonts w:ascii="Arial" w:hAnsi="Arial" w:cs="Arial"/>
          <w:sz w:val="20"/>
          <w:szCs w:val="20"/>
        </w:rPr>
        <w:t>harities</w:t>
      </w:r>
      <w:r w:rsidR="00BC226F" w:rsidRPr="001C35AF">
        <w:rPr>
          <w:rFonts w:ascii="Arial" w:hAnsi="Arial" w:cs="Arial"/>
          <w:sz w:val="20"/>
          <w:szCs w:val="20"/>
        </w:rPr>
        <w:t xml:space="preserve"> </w:t>
      </w:r>
      <w:bookmarkEnd w:id="0"/>
      <w:r w:rsidR="00BC226F" w:rsidRPr="001C35AF">
        <w:rPr>
          <w:rFonts w:ascii="Arial" w:hAnsi="Arial" w:cs="Arial"/>
          <w:sz w:val="20"/>
          <w:szCs w:val="20"/>
        </w:rPr>
        <w:t>(AMRC)</w:t>
      </w:r>
      <w:r w:rsidR="00276FF6" w:rsidRPr="001C35AF">
        <w:rPr>
          <w:rFonts w:ascii="Arial" w:hAnsi="Arial" w:cs="Arial"/>
          <w:sz w:val="20"/>
          <w:szCs w:val="20"/>
        </w:rPr>
        <w:t xml:space="preserve">, </w:t>
      </w:r>
      <w:r w:rsidR="00BC226F" w:rsidRPr="001C35AF">
        <w:rPr>
          <w:rFonts w:ascii="Arial" w:hAnsi="Arial" w:cs="Arial"/>
          <w:sz w:val="20"/>
          <w:szCs w:val="20"/>
        </w:rPr>
        <w:t>Visionary</w:t>
      </w:r>
      <w:r w:rsidR="006E45A4" w:rsidRPr="001C35AF">
        <w:rPr>
          <w:rFonts w:ascii="Arial" w:hAnsi="Arial" w:cs="Arial"/>
          <w:sz w:val="20"/>
          <w:szCs w:val="20"/>
        </w:rPr>
        <w:t>,</w:t>
      </w:r>
      <w:r w:rsidR="00230067" w:rsidRPr="001C35AF">
        <w:rPr>
          <w:rFonts w:ascii="Arial" w:hAnsi="Arial" w:cs="Arial"/>
          <w:sz w:val="20"/>
          <w:szCs w:val="20"/>
        </w:rPr>
        <w:t xml:space="preserve"> </w:t>
      </w:r>
      <w:r w:rsidR="00276FF6" w:rsidRPr="001C35AF">
        <w:rPr>
          <w:rFonts w:ascii="Arial" w:hAnsi="Arial" w:cs="Arial"/>
          <w:sz w:val="20"/>
          <w:szCs w:val="20"/>
        </w:rPr>
        <w:t xml:space="preserve">the Fundraising Regulator, Chartered Institute of Fundraising, Information Commissioner’s Office (ICO) and the Fundraising Preference Service. It is also a CPD Accredited Provider. Retina UK </w:t>
      </w:r>
      <w:r w:rsidR="006F5DA2" w:rsidRPr="001C35AF">
        <w:rPr>
          <w:rFonts w:ascii="Arial" w:hAnsi="Arial" w:cs="Arial"/>
          <w:sz w:val="20"/>
          <w:szCs w:val="20"/>
        </w:rPr>
        <w:t xml:space="preserve">abides by </w:t>
      </w:r>
      <w:r w:rsidRPr="001C35AF">
        <w:rPr>
          <w:rFonts w:ascii="Arial" w:hAnsi="Arial" w:cs="Arial"/>
          <w:sz w:val="20"/>
          <w:szCs w:val="20"/>
        </w:rPr>
        <w:t>each organisation’s principles of best practice at all times</w:t>
      </w:r>
      <w:r w:rsidRPr="001C35AF">
        <w:rPr>
          <w:rFonts w:ascii="Arial" w:hAnsi="Arial" w:cs="Arial"/>
          <w:color w:val="FF0000"/>
          <w:sz w:val="20"/>
          <w:szCs w:val="20"/>
        </w:rPr>
        <w:t>.</w:t>
      </w:r>
    </w:p>
    <w:p w14:paraId="773001B0" w14:textId="77777777" w:rsidR="00A84A0B" w:rsidRPr="001C35AF" w:rsidRDefault="00A84A0B" w:rsidP="00A84A0B">
      <w:pPr>
        <w:pStyle w:val="NoSpacing"/>
        <w:rPr>
          <w:rFonts w:ascii="Arial" w:hAnsi="Arial" w:cs="Arial"/>
          <w:b/>
          <w:color w:val="FF0000"/>
          <w:sz w:val="20"/>
          <w:szCs w:val="20"/>
        </w:rPr>
      </w:pPr>
    </w:p>
    <w:p w14:paraId="2E7BBE96" w14:textId="77D314C2" w:rsidR="00353C33" w:rsidRPr="001C35AF" w:rsidRDefault="00353C33" w:rsidP="00D07B92">
      <w:pPr>
        <w:pStyle w:val="Heading4"/>
        <w:rPr>
          <w:shd w:val="clear" w:color="auto" w:fill="FFFFFF"/>
        </w:rPr>
      </w:pPr>
      <w:r w:rsidRPr="001C35AF">
        <w:rPr>
          <w:shd w:val="clear" w:color="auto" w:fill="FFFFFF"/>
        </w:rPr>
        <w:t>Related parties</w:t>
      </w:r>
    </w:p>
    <w:p w14:paraId="77D04152" w14:textId="77777777" w:rsidR="00D07B92" w:rsidRPr="001C35AF" w:rsidRDefault="00D07B92" w:rsidP="00D07B92"/>
    <w:p w14:paraId="5C4B4CFE" w14:textId="71C088A5" w:rsidR="00353C33" w:rsidRPr="001C35AF" w:rsidRDefault="00353C33" w:rsidP="00353C33">
      <w:pPr>
        <w:pStyle w:val="NoSpacing"/>
        <w:rPr>
          <w:rFonts w:ascii="Arial" w:hAnsi="Arial" w:cs="Arial"/>
          <w:sz w:val="20"/>
          <w:szCs w:val="20"/>
          <w:shd w:val="clear" w:color="auto" w:fill="FFFFFF"/>
        </w:rPr>
      </w:pPr>
      <w:r w:rsidRPr="001C35AF">
        <w:rPr>
          <w:rFonts w:ascii="Arial" w:hAnsi="Arial" w:cs="Arial"/>
          <w:sz w:val="20"/>
          <w:szCs w:val="20"/>
          <w:shd w:val="clear" w:color="auto" w:fill="FFFFFF"/>
        </w:rPr>
        <w:t>Trustees are required to declare details of related parties and if the charity considers purchasing goods or services from, or awarding a grant to, an organisation in which</w:t>
      </w:r>
      <w:r w:rsidR="0038287F" w:rsidRPr="001C35AF">
        <w:rPr>
          <w:rFonts w:ascii="Arial" w:hAnsi="Arial" w:cs="Arial"/>
          <w:sz w:val="20"/>
          <w:szCs w:val="20"/>
          <w:shd w:val="clear" w:color="auto" w:fill="FFFFFF"/>
        </w:rPr>
        <w:t xml:space="preserve"> a Trustee has an interest, the </w:t>
      </w:r>
      <w:r w:rsidRPr="001C35AF">
        <w:rPr>
          <w:rFonts w:ascii="Arial" w:hAnsi="Arial" w:cs="Arial"/>
          <w:sz w:val="20"/>
          <w:szCs w:val="20"/>
          <w:shd w:val="clear" w:color="auto" w:fill="FFFFFF"/>
        </w:rPr>
        <w:t>potentially conflicted Trustee withdraws from any discussion on the awarding of the contract. The value of any contract subsequently awarded would be disclosed in these accounts.</w:t>
      </w:r>
      <w:r w:rsidR="00A376E1" w:rsidRPr="001C35AF">
        <w:rPr>
          <w:rFonts w:ascii="Arial" w:hAnsi="Arial" w:cs="Arial"/>
          <w:sz w:val="20"/>
          <w:szCs w:val="20"/>
          <w:shd w:val="clear" w:color="auto" w:fill="FFFFFF"/>
        </w:rPr>
        <w:t xml:space="preserve">  The </w:t>
      </w:r>
      <w:r w:rsidR="0034127B">
        <w:rPr>
          <w:rFonts w:ascii="Arial" w:hAnsi="Arial" w:cs="Arial"/>
          <w:sz w:val="20"/>
          <w:szCs w:val="20"/>
          <w:shd w:val="clear" w:color="auto" w:fill="FFFFFF"/>
        </w:rPr>
        <w:t xml:space="preserve">Scientific and </w:t>
      </w:r>
      <w:r w:rsidR="00A376E1" w:rsidRPr="001C35AF">
        <w:rPr>
          <w:rFonts w:ascii="Arial" w:hAnsi="Arial" w:cs="Arial"/>
          <w:sz w:val="20"/>
          <w:szCs w:val="20"/>
          <w:shd w:val="clear" w:color="auto" w:fill="FFFFFF"/>
        </w:rPr>
        <w:t xml:space="preserve">Medical Advisory Board </w:t>
      </w:r>
      <w:r w:rsidR="00F56DDB" w:rsidRPr="001C35AF">
        <w:rPr>
          <w:rFonts w:ascii="Arial" w:hAnsi="Arial" w:cs="Arial"/>
          <w:sz w:val="20"/>
          <w:szCs w:val="20"/>
          <w:shd w:val="clear" w:color="auto" w:fill="FFFFFF"/>
        </w:rPr>
        <w:t xml:space="preserve">is </w:t>
      </w:r>
      <w:r w:rsidR="00A376E1" w:rsidRPr="001C35AF">
        <w:rPr>
          <w:rFonts w:ascii="Arial" w:hAnsi="Arial" w:cs="Arial"/>
          <w:sz w:val="20"/>
          <w:szCs w:val="20"/>
          <w:shd w:val="clear" w:color="auto" w:fill="FFFFFF"/>
        </w:rPr>
        <w:t>required to declare conflicts of interest before assessing research applications for funding.</w:t>
      </w:r>
    </w:p>
    <w:p w14:paraId="526D54A6" w14:textId="77777777" w:rsidR="00353C33" w:rsidRPr="001C35AF" w:rsidRDefault="00353C33" w:rsidP="009F2B78">
      <w:pPr>
        <w:rPr>
          <w:color w:val="FF0000"/>
        </w:rPr>
      </w:pPr>
    </w:p>
    <w:p w14:paraId="15697250" w14:textId="26A35811" w:rsidR="00230067" w:rsidRPr="001C35AF" w:rsidRDefault="00440E42" w:rsidP="0049699E">
      <w:pPr>
        <w:pStyle w:val="Heading4"/>
      </w:pPr>
      <w:r w:rsidRPr="001C35AF">
        <w:t xml:space="preserve">Key </w:t>
      </w:r>
      <w:r w:rsidR="006A2A86" w:rsidRPr="001C35AF">
        <w:t>m</w:t>
      </w:r>
      <w:r w:rsidRPr="001C35AF">
        <w:t xml:space="preserve">anagement </w:t>
      </w:r>
      <w:r w:rsidR="006A2A86" w:rsidRPr="001C35AF">
        <w:t>r</w:t>
      </w:r>
      <w:r w:rsidRPr="001C35AF">
        <w:t>emuneration</w:t>
      </w:r>
    </w:p>
    <w:p w14:paraId="62BE1CB6" w14:textId="77777777" w:rsidR="00DA58A9" w:rsidRPr="001C35AF" w:rsidRDefault="00DA58A9" w:rsidP="00DA58A9"/>
    <w:p w14:paraId="095316CC" w14:textId="6A9DC983" w:rsidR="00230067" w:rsidRPr="001C35AF" w:rsidRDefault="00230067" w:rsidP="009F2B78">
      <w:r w:rsidRPr="001C35AF">
        <w:t xml:space="preserve">The remuneration of the Chief </w:t>
      </w:r>
      <w:r w:rsidR="00440E42" w:rsidRPr="001C35AF">
        <w:t>Executive</w:t>
      </w:r>
      <w:r w:rsidRPr="001C35AF">
        <w:t xml:space="preserve"> is set by the Chair</w:t>
      </w:r>
      <w:r w:rsidR="0068749B" w:rsidRPr="001C35AF">
        <w:t xml:space="preserve"> of the Board of Trustees</w:t>
      </w:r>
      <w:r w:rsidRPr="001C35AF">
        <w:t xml:space="preserve"> in consultation with the </w:t>
      </w:r>
      <w:r w:rsidR="0029622C">
        <w:t>People</w:t>
      </w:r>
      <w:r w:rsidRPr="001C35AF">
        <w:t xml:space="preserve"> Committee.</w:t>
      </w:r>
      <w:r w:rsidR="00A376E1" w:rsidRPr="001C35AF">
        <w:t xml:space="preserve"> Staff remuneration with regard to inflation is proposed by the Chief Executive and considered by the </w:t>
      </w:r>
      <w:r w:rsidR="0029622C">
        <w:t>People</w:t>
      </w:r>
      <w:r w:rsidR="00A376E1" w:rsidRPr="001C35AF">
        <w:t xml:space="preserve"> Committee, on behalf of the Trustee Board.</w:t>
      </w:r>
    </w:p>
    <w:p w14:paraId="539E3845" w14:textId="77777777" w:rsidR="00230067" w:rsidRPr="001C35AF" w:rsidRDefault="00230067" w:rsidP="009F2B78"/>
    <w:p w14:paraId="77E196B0" w14:textId="4BF9740B" w:rsidR="00E04ECD" w:rsidRPr="001C35AF" w:rsidRDefault="00E04ECD" w:rsidP="00D07B92">
      <w:pPr>
        <w:pStyle w:val="Heading4"/>
      </w:pPr>
      <w:r w:rsidRPr="001C35AF">
        <w:t xml:space="preserve">Financial </w:t>
      </w:r>
      <w:r w:rsidR="006A2A86" w:rsidRPr="001C35AF">
        <w:t>r</w:t>
      </w:r>
      <w:r w:rsidRPr="001C35AF">
        <w:t>eview</w:t>
      </w:r>
    </w:p>
    <w:p w14:paraId="62106983" w14:textId="77777777" w:rsidR="00072889" w:rsidRPr="001C35AF" w:rsidRDefault="00072889" w:rsidP="00072889">
      <w:pPr>
        <w:jc w:val="both"/>
        <w:rPr>
          <w:b/>
          <w:color w:val="8064A2" w:themeColor="accent4"/>
        </w:rPr>
      </w:pPr>
    </w:p>
    <w:p w14:paraId="76DF7592" w14:textId="48FB3D29" w:rsidR="000D2657" w:rsidRPr="00EC3470" w:rsidRDefault="000D2657" w:rsidP="000D2657">
      <w:pPr>
        <w:rPr>
          <w:rFonts w:ascii="Aptos" w:hAnsi="Aptos" w:cs="Aptos"/>
        </w:rPr>
      </w:pPr>
      <w:r w:rsidRPr="00EC3470">
        <w:t>Income for the year (excluding legacies, grants and investments) closed at £</w:t>
      </w:r>
      <w:r w:rsidR="00E65E43" w:rsidRPr="00EC3470">
        <w:t>872,069</w:t>
      </w:r>
      <w:r w:rsidRPr="00EC3470">
        <w:t xml:space="preserve"> which is</w:t>
      </w:r>
      <w:r w:rsidR="004024F6" w:rsidRPr="00EC3470">
        <w:t xml:space="preserve"> less than in 2024 due pri</w:t>
      </w:r>
      <w:r w:rsidRPr="00EC3470">
        <w:t>m</w:t>
      </w:r>
      <w:r w:rsidR="004024F6" w:rsidRPr="00EC3470">
        <w:t>arily</w:t>
      </w:r>
      <w:r w:rsidRPr="00EC3470">
        <w:t xml:space="preserve"> to </w:t>
      </w:r>
      <w:r w:rsidR="00951BEA" w:rsidRPr="00EC3470">
        <w:t xml:space="preserve">significant </w:t>
      </w:r>
      <w:r w:rsidRPr="00EC3470">
        <w:t>restricted trust income</w:t>
      </w:r>
      <w:r w:rsidR="004024F6" w:rsidRPr="00EC3470">
        <w:t xml:space="preserve"> received in that year</w:t>
      </w:r>
      <w:r w:rsidRPr="00EC3470">
        <w:t xml:space="preserve">. </w:t>
      </w:r>
      <w:r w:rsidR="004024F6" w:rsidRPr="00EC3470">
        <w:t>2025 was a successful year for l</w:t>
      </w:r>
      <w:r w:rsidRPr="00EC3470">
        <w:t>egacies</w:t>
      </w:r>
      <w:r w:rsidR="004024F6" w:rsidRPr="00EC3470">
        <w:t xml:space="preserve"> and we received </w:t>
      </w:r>
      <w:r w:rsidRPr="00EC3470">
        <w:t>£</w:t>
      </w:r>
      <w:r w:rsidR="004024F6" w:rsidRPr="00EC3470">
        <w:t>750,239,</w:t>
      </w:r>
      <w:r w:rsidRPr="00EC3470">
        <w:t xml:space="preserve"> which is </w:t>
      </w:r>
      <w:r w:rsidR="004024F6" w:rsidRPr="00EC3470">
        <w:t>more than twice the amount received in 2024 (£</w:t>
      </w:r>
      <w:r w:rsidR="00E2374A" w:rsidRPr="00EC3470">
        <w:t>3</w:t>
      </w:r>
      <w:r w:rsidR="004024F6" w:rsidRPr="00EC3470">
        <w:t>67,947)</w:t>
      </w:r>
      <w:r w:rsidRPr="00EC3470">
        <w:t>. Grant income was £8</w:t>
      </w:r>
      <w:r w:rsidR="00E2374A" w:rsidRPr="00EC3470">
        <w:t>9</w:t>
      </w:r>
      <w:r w:rsidRPr="00EC3470">
        <w:t>,</w:t>
      </w:r>
      <w:r w:rsidR="004024F6" w:rsidRPr="00EC3470">
        <w:t>633</w:t>
      </w:r>
      <w:r w:rsidR="00E70EF9" w:rsidRPr="00EC3470">
        <w:t>, of which £50,000 was restricted towards our Patient Registry</w:t>
      </w:r>
      <w:r w:rsidRPr="00EC3470">
        <w:t>. Interest income was £</w:t>
      </w:r>
      <w:r w:rsidR="00E70EF9" w:rsidRPr="00EC3470">
        <w:t>37,183</w:t>
      </w:r>
      <w:r w:rsidRPr="00EC3470">
        <w:t xml:space="preserve"> (202</w:t>
      </w:r>
      <w:r w:rsidR="00E70EF9" w:rsidRPr="00EC3470">
        <w:t>4</w:t>
      </w:r>
      <w:r w:rsidRPr="00EC3470">
        <w:t>: £</w:t>
      </w:r>
      <w:r w:rsidR="00E70EF9" w:rsidRPr="00EC3470">
        <w:t>51,939</w:t>
      </w:r>
      <w:r w:rsidRPr="00EC3470">
        <w:t>). Total income generation for year ended 31 December 202</w:t>
      </w:r>
      <w:r w:rsidR="00E70EF9" w:rsidRPr="00EC3470">
        <w:t>5</w:t>
      </w:r>
      <w:r w:rsidRPr="00EC3470">
        <w:t xml:space="preserve"> was</w:t>
      </w:r>
      <w:r w:rsidR="00951BEA" w:rsidRPr="00EC3470">
        <w:t xml:space="preserve"> therefore</w:t>
      </w:r>
      <w:r w:rsidRPr="00EC3470">
        <w:t xml:space="preserve"> £</w:t>
      </w:r>
      <w:r w:rsidR="00E70EF9" w:rsidRPr="00EC3470">
        <w:t>1,749,159</w:t>
      </w:r>
      <w:r w:rsidRPr="00EC3470">
        <w:t xml:space="preserve"> (202</w:t>
      </w:r>
      <w:r w:rsidR="00E70EF9" w:rsidRPr="00EC3470">
        <w:t>4</w:t>
      </w:r>
      <w:r w:rsidRPr="00EC3470">
        <w:t>: £</w:t>
      </w:r>
      <w:r w:rsidR="00E70EF9" w:rsidRPr="00EC3470">
        <w:t>2,170,849</w:t>
      </w:r>
      <w:r w:rsidRPr="00EC3470">
        <w:t>).</w:t>
      </w:r>
    </w:p>
    <w:p w14:paraId="75AE5E91" w14:textId="77777777" w:rsidR="000D2657" w:rsidRPr="00EC3470" w:rsidRDefault="000D2657" w:rsidP="000D2657"/>
    <w:p w14:paraId="3D6EDCAF" w14:textId="00C57B82" w:rsidR="000D2657" w:rsidRPr="00EC3470" w:rsidRDefault="000D2657" w:rsidP="000D2657">
      <w:r w:rsidRPr="00EC3470">
        <w:t>Total expenditure for the year was £</w:t>
      </w:r>
      <w:r w:rsidR="00E70EF9" w:rsidRPr="00EC3470">
        <w:t>2,092,362</w:t>
      </w:r>
      <w:r w:rsidRPr="00EC3470">
        <w:t xml:space="preserve"> (202</w:t>
      </w:r>
      <w:r w:rsidR="00E70EF9" w:rsidRPr="00EC3470">
        <w:t>4</w:t>
      </w:r>
      <w:r w:rsidRPr="00EC3470">
        <w:t>: £1,</w:t>
      </w:r>
      <w:r w:rsidR="00E70EF9" w:rsidRPr="00EC3470">
        <w:t>656,344</w:t>
      </w:r>
      <w:r w:rsidRPr="00EC3470">
        <w:t>), including £</w:t>
      </w:r>
      <w:r w:rsidR="00E70EF9" w:rsidRPr="00EC3470">
        <w:t xml:space="preserve">1,038,837 </w:t>
      </w:r>
      <w:r w:rsidRPr="00EC3470">
        <w:t>for medical research (202</w:t>
      </w:r>
      <w:r w:rsidR="00E70EF9" w:rsidRPr="00EC3470">
        <w:t>4</w:t>
      </w:r>
      <w:r w:rsidRPr="00EC3470">
        <w:t>: £</w:t>
      </w:r>
      <w:r w:rsidR="00E70EF9" w:rsidRPr="00EC3470">
        <w:t>716,144</w:t>
      </w:r>
      <w:r w:rsidRPr="00EC3470">
        <w:t>). Fundraising costs of £</w:t>
      </w:r>
      <w:r w:rsidR="00E70EF9" w:rsidRPr="00EC3470">
        <w:t>410,285</w:t>
      </w:r>
      <w:r w:rsidRPr="00EC3470">
        <w:t xml:space="preserve"> represented </w:t>
      </w:r>
      <w:r w:rsidR="00951BEA" w:rsidRPr="00EC3470">
        <w:t>23</w:t>
      </w:r>
      <w:r w:rsidRPr="00EC3470">
        <w:t>% of income (202</w:t>
      </w:r>
      <w:r w:rsidR="00E70EF9" w:rsidRPr="00EC3470">
        <w:t>4</w:t>
      </w:r>
      <w:r w:rsidRPr="00EC3470">
        <w:t xml:space="preserve">: </w:t>
      </w:r>
      <w:r w:rsidR="00E70EF9" w:rsidRPr="00EC3470">
        <w:t>17</w:t>
      </w:r>
      <w:r w:rsidRPr="00EC3470">
        <w:t>%). The balance of £</w:t>
      </w:r>
      <w:r w:rsidR="00951BEA" w:rsidRPr="00EC3470">
        <w:t>643,240</w:t>
      </w:r>
      <w:r w:rsidRPr="00EC3470">
        <w:t xml:space="preserve"> was spent on Information &amp; Support services</w:t>
      </w:r>
      <w:r w:rsidR="00951BEA" w:rsidRPr="00EC3470">
        <w:t>, a 12% increase compared to prior year</w:t>
      </w:r>
      <w:r w:rsidRPr="00EC3470">
        <w:t>.</w:t>
      </w:r>
    </w:p>
    <w:p w14:paraId="6114F0BA" w14:textId="77777777" w:rsidR="000D2657" w:rsidRPr="00EC3470" w:rsidRDefault="000D2657" w:rsidP="000D2657"/>
    <w:p w14:paraId="7B63F086" w14:textId="74D969CD" w:rsidR="000D2657" w:rsidRPr="00EC3470" w:rsidRDefault="000D2657" w:rsidP="000D2657">
      <w:r w:rsidRPr="00EC3470">
        <w:t>Retina UK had net assets of £</w:t>
      </w:r>
      <w:r w:rsidR="00951BEA" w:rsidRPr="00EC3470">
        <w:t>1,699,261</w:t>
      </w:r>
      <w:r w:rsidRPr="00EC3470">
        <w:t xml:space="preserve"> </w:t>
      </w:r>
      <w:proofErr w:type="gramStart"/>
      <w:r w:rsidRPr="00EC3470">
        <w:t>at</w:t>
      </w:r>
      <w:proofErr w:type="gramEnd"/>
      <w:r w:rsidRPr="00EC3470">
        <w:t xml:space="preserve"> 31 December 202</w:t>
      </w:r>
      <w:r w:rsidR="00951BEA" w:rsidRPr="00EC3470">
        <w:t>5</w:t>
      </w:r>
      <w:r w:rsidRPr="00EC3470">
        <w:t xml:space="preserve"> (202</w:t>
      </w:r>
      <w:r w:rsidR="00951BEA" w:rsidRPr="00EC3470">
        <w:t>4</w:t>
      </w:r>
      <w:r w:rsidRPr="00EC3470">
        <w:t>: £</w:t>
      </w:r>
      <w:r w:rsidR="00951BEA" w:rsidRPr="00EC3470">
        <w:t>2,042,464</w:t>
      </w:r>
      <w:r w:rsidRPr="00EC3470">
        <w:t xml:space="preserve">) which reflects a </w:t>
      </w:r>
      <w:r w:rsidR="00951BEA" w:rsidRPr="00EC3470">
        <w:t>decrease</w:t>
      </w:r>
      <w:r w:rsidRPr="00EC3470">
        <w:t xml:space="preserve"> of £</w:t>
      </w:r>
      <w:r w:rsidR="00951BEA" w:rsidRPr="00EC3470">
        <w:t>343,203</w:t>
      </w:r>
      <w:r w:rsidRPr="00EC3470">
        <w:t xml:space="preserve"> due to the </w:t>
      </w:r>
      <w:r w:rsidR="00951BEA" w:rsidRPr="00EC3470">
        <w:t>expenditure on grants</w:t>
      </w:r>
      <w:r w:rsidRPr="00EC3470">
        <w:t>.</w:t>
      </w:r>
    </w:p>
    <w:p w14:paraId="440F4688" w14:textId="77777777" w:rsidR="000D2657" w:rsidRPr="00EC3470" w:rsidRDefault="000D2657" w:rsidP="000D2657"/>
    <w:p w14:paraId="1911A102" w14:textId="36F1BCDC" w:rsidR="000D2657" w:rsidRPr="00EC3470" w:rsidRDefault="000D2657" w:rsidP="000D2657">
      <w:r w:rsidRPr="00EC3470">
        <w:t xml:space="preserve">The Charity had </w:t>
      </w:r>
      <w:r w:rsidR="00F67F7C" w:rsidRPr="00EC3470">
        <w:t xml:space="preserve">£600,000 in a fixed term deposit account (March 2026 maturity) and </w:t>
      </w:r>
      <w:r w:rsidRPr="00EC3470">
        <w:t>a</w:t>
      </w:r>
      <w:r w:rsidR="00F67F7C" w:rsidRPr="00EC3470">
        <w:t xml:space="preserve"> further</w:t>
      </w:r>
      <w:r w:rsidRPr="00EC3470">
        <w:t xml:space="preserve"> cash balance of £1,</w:t>
      </w:r>
      <w:r w:rsidR="00951BEA" w:rsidRPr="00EC3470">
        <w:t>164,112</w:t>
      </w:r>
      <w:r w:rsidRPr="00EC3470">
        <w:t xml:space="preserve"> at the year end</w:t>
      </w:r>
      <w:r w:rsidR="00F67F7C" w:rsidRPr="00EC3470">
        <w:t>, of which</w:t>
      </w:r>
      <w:r w:rsidR="00951BEA" w:rsidRPr="00EC3470">
        <w:t xml:space="preserve"> </w:t>
      </w:r>
      <w:r w:rsidRPr="00EC3470">
        <w:t>£</w:t>
      </w:r>
      <w:r w:rsidR="00951BEA" w:rsidRPr="00EC3470">
        <w:t>679,629</w:t>
      </w:r>
      <w:r w:rsidRPr="00EC3470">
        <w:t xml:space="preserve"> was in a </w:t>
      </w:r>
      <w:r w:rsidR="00A22328" w:rsidRPr="00EC3470">
        <w:t>32-day</w:t>
      </w:r>
      <w:r w:rsidRPr="00EC3470">
        <w:t xml:space="preserve"> notice account to balance maximising interest income with the ability to withdraw funds as required for grant spend and day to day operations. Cash flow forecasts are assessed regularly to establish if any should be placed on a longer fixed term deposit to optimise income generation from our cash over the coming period.</w:t>
      </w:r>
    </w:p>
    <w:p w14:paraId="68EE4DB8" w14:textId="5A3AE8EE" w:rsidR="00575159" w:rsidRPr="000D2657" w:rsidRDefault="00575159" w:rsidP="00575159">
      <w:pPr>
        <w:pStyle w:val="paragraph"/>
        <w:spacing w:before="0" w:beforeAutospacing="0" w:after="0" w:afterAutospacing="0"/>
        <w:textAlignment w:val="baseline"/>
        <w:rPr>
          <w:rStyle w:val="eop"/>
          <w:rFonts w:ascii="Arial" w:hAnsi="Arial" w:cs="Arial"/>
          <w:b/>
          <w:bCs/>
          <w:sz w:val="20"/>
        </w:rPr>
      </w:pPr>
    </w:p>
    <w:p w14:paraId="64E0B19F" w14:textId="77777777" w:rsidR="0026265F" w:rsidRPr="001C35AF" w:rsidRDefault="0026265F" w:rsidP="009F2B78">
      <w:pPr>
        <w:rPr>
          <w:sz w:val="16"/>
        </w:rPr>
      </w:pPr>
    </w:p>
    <w:p w14:paraId="2362D046" w14:textId="77777777" w:rsidR="006E45A4" w:rsidRPr="001C35AF" w:rsidRDefault="006E45A4">
      <w:pPr>
        <w:spacing w:after="200" w:line="276" w:lineRule="auto"/>
        <w:rPr>
          <w:b/>
          <w:bCs/>
        </w:rPr>
      </w:pPr>
      <w:r w:rsidRPr="001C35AF">
        <w:br w:type="page"/>
      </w:r>
    </w:p>
    <w:p w14:paraId="5464E1F7" w14:textId="77777777" w:rsidR="006E45A4" w:rsidRPr="001C35AF" w:rsidRDefault="006E45A4" w:rsidP="00FC6F04"/>
    <w:p w14:paraId="1B0B205E" w14:textId="3B13F846" w:rsidR="00E04ECD" w:rsidRPr="001C35AF" w:rsidRDefault="00E04ECD" w:rsidP="0049699E">
      <w:pPr>
        <w:pStyle w:val="Heading4"/>
      </w:pPr>
      <w:r w:rsidRPr="001C35AF">
        <w:t xml:space="preserve">Principal </w:t>
      </w:r>
      <w:r w:rsidR="006A2A86" w:rsidRPr="001C35AF">
        <w:t>f</w:t>
      </w:r>
      <w:r w:rsidRPr="001C35AF">
        <w:t xml:space="preserve">unding </w:t>
      </w:r>
      <w:r w:rsidR="006A2A86" w:rsidRPr="001C35AF">
        <w:t>s</w:t>
      </w:r>
      <w:r w:rsidRPr="001C35AF">
        <w:t>ources</w:t>
      </w:r>
    </w:p>
    <w:p w14:paraId="2BF9D9B5" w14:textId="77777777" w:rsidR="00DA58A9" w:rsidRPr="001C35AF" w:rsidRDefault="00DA58A9" w:rsidP="00DA58A9"/>
    <w:p w14:paraId="7BC7160E" w14:textId="5790C65F" w:rsidR="00027DB7" w:rsidRPr="001C35AF" w:rsidRDefault="00027DB7" w:rsidP="00027DB7">
      <w:pPr>
        <w:pStyle w:val="NoSpacing"/>
        <w:rPr>
          <w:rFonts w:ascii="Arial" w:hAnsi="Arial" w:cs="Arial"/>
          <w:sz w:val="20"/>
          <w:szCs w:val="20"/>
        </w:rPr>
      </w:pPr>
      <w:r w:rsidRPr="001C35AF">
        <w:rPr>
          <w:rFonts w:ascii="Arial" w:hAnsi="Arial" w:cs="Arial"/>
          <w:sz w:val="20"/>
          <w:szCs w:val="20"/>
        </w:rPr>
        <w:t xml:space="preserve">The majority of our income is usually from voluntary sources, the key elements of which are the donations and fundraising efforts of individuals and groups across the UK. In addition to this we receive vital funds from corporate and trust donors and are also privileged </w:t>
      </w:r>
      <w:r w:rsidR="005E2DFF" w:rsidRPr="001C35AF">
        <w:rPr>
          <w:rFonts w:ascii="Arial" w:hAnsi="Arial" w:cs="Arial"/>
          <w:sz w:val="20"/>
          <w:szCs w:val="20"/>
        </w:rPr>
        <w:t>to receive a number of legacies</w:t>
      </w:r>
      <w:r w:rsidRPr="001C35AF">
        <w:rPr>
          <w:rFonts w:ascii="Arial" w:hAnsi="Arial" w:cs="Arial"/>
          <w:sz w:val="20"/>
          <w:szCs w:val="20"/>
        </w:rPr>
        <w:t xml:space="preserve">. The Trustees are aware of the unpredictability of all these sources of income and the need to continue to develop all the income channels. As always, we very much appreciate the efforts of those who give us support. </w:t>
      </w:r>
    </w:p>
    <w:p w14:paraId="7986D922" w14:textId="77777777" w:rsidR="00062CCC" w:rsidRPr="001C35AF" w:rsidRDefault="00062CCC" w:rsidP="00141164"/>
    <w:p w14:paraId="601E3730" w14:textId="73FA6EBA" w:rsidR="00495F6F" w:rsidRPr="001C35AF" w:rsidRDefault="00495F6F" w:rsidP="0049699E">
      <w:pPr>
        <w:pStyle w:val="Heading4"/>
      </w:pPr>
      <w:r w:rsidRPr="001C35AF">
        <w:t xml:space="preserve">Investment </w:t>
      </w:r>
      <w:r w:rsidR="006A2A86" w:rsidRPr="001C35AF">
        <w:t>p</w:t>
      </w:r>
      <w:r w:rsidRPr="001C35AF">
        <w:t xml:space="preserve">olicy and </w:t>
      </w:r>
      <w:r w:rsidR="006A2A86" w:rsidRPr="001C35AF">
        <w:t>o</w:t>
      </w:r>
      <w:r w:rsidRPr="001C35AF">
        <w:t>bjectives</w:t>
      </w:r>
    </w:p>
    <w:p w14:paraId="2F841E0A" w14:textId="77777777" w:rsidR="00DA58A9" w:rsidRPr="001C35AF" w:rsidRDefault="00DA58A9" w:rsidP="00DA58A9"/>
    <w:p w14:paraId="4ED6B023" w14:textId="50C7CFD6" w:rsidR="009239E0" w:rsidRPr="001C35AF" w:rsidRDefault="009239E0" w:rsidP="00DA58A9">
      <w:pPr>
        <w:pStyle w:val="NoSpacing"/>
        <w:rPr>
          <w:rFonts w:ascii="Arial" w:hAnsi="Arial" w:cs="Arial"/>
          <w:color w:val="000000" w:themeColor="text1"/>
          <w:sz w:val="20"/>
          <w:szCs w:val="20"/>
        </w:rPr>
      </w:pPr>
      <w:r w:rsidRPr="001C35AF">
        <w:rPr>
          <w:rFonts w:ascii="Arial" w:hAnsi="Arial" w:cs="Arial"/>
          <w:color w:val="000000" w:themeColor="text1"/>
          <w:sz w:val="20"/>
          <w:szCs w:val="20"/>
        </w:rPr>
        <w:t>F</w:t>
      </w:r>
      <w:r w:rsidR="00495F6F" w:rsidRPr="001C35AF">
        <w:rPr>
          <w:rFonts w:ascii="Arial" w:hAnsi="Arial" w:cs="Arial"/>
          <w:color w:val="000000" w:themeColor="text1"/>
          <w:sz w:val="20"/>
          <w:szCs w:val="20"/>
        </w:rPr>
        <w:t xml:space="preserve">or any funds surplus to short term </w:t>
      </w:r>
      <w:r w:rsidR="00C521B6" w:rsidRPr="001C35AF">
        <w:rPr>
          <w:rFonts w:ascii="Arial" w:hAnsi="Arial" w:cs="Arial"/>
          <w:color w:val="000000" w:themeColor="text1"/>
          <w:sz w:val="20"/>
          <w:szCs w:val="20"/>
        </w:rPr>
        <w:t>requirements,</w:t>
      </w:r>
      <w:r w:rsidR="00495F6F" w:rsidRPr="001C35AF">
        <w:rPr>
          <w:rFonts w:ascii="Arial" w:hAnsi="Arial" w:cs="Arial"/>
          <w:color w:val="000000" w:themeColor="text1"/>
          <w:sz w:val="20"/>
          <w:szCs w:val="20"/>
        </w:rPr>
        <w:t xml:space="preserve"> </w:t>
      </w:r>
      <w:r w:rsidR="00D51CEC" w:rsidRPr="001C35AF">
        <w:rPr>
          <w:rFonts w:ascii="Arial" w:hAnsi="Arial" w:cs="Arial"/>
          <w:color w:val="000000" w:themeColor="text1"/>
          <w:sz w:val="20"/>
          <w:szCs w:val="20"/>
        </w:rPr>
        <w:t xml:space="preserve">we look to place </w:t>
      </w:r>
      <w:r w:rsidR="00495F6F" w:rsidRPr="001C35AF">
        <w:rPr>
          <w:rFonts w:ascii="Arial" w:hAnsi="Arial" w:cs="Arial"/>
          <w:color w:val="000000" w:themeColor="text1"/>
          <w:sz w:val="20"/>
          <w:szCs w:val="20"/>
        </w:rPr>
        <w:t xml:space="preserve">secure deposits </w:t>
      </w:r>
      <w:r w:rsidR="00D51CEC" w:rsidRPr="001C35AF">
        <w:rPr>
          <w:rFonts w:ascii="Arial" w:hAnsi="Arial" w:cs="Arial"/>
          <w:color w:val="000000" w:themeColor="text1"/>
          <w:sz w:val="20"/>
          <w:szCs w:val="20"/>
        </w:rPr>
        <w:t>on</w:t>
      </w:r>
      <w:r w:rsidR="00495F6F" w:rsidRPr="001C35AF">
        <w:rPr>
          <w:rFonts w:ascii="Arial" w:hAnsi="Arial" w:cs="Arial"/>
          <w:color w:val="000000" w:themeColor="text1"/>
          <w:sz w:val="20"/>
          <w:szCs w:val="20"/>
        </w:rPr>
        <w:t xml:space="preserve"> fixed terms of up to one year. </w:t>
      </w:r>
    </w:p>
    <w:p w14:paraId="2A021746" w14:textId="77777777" w:rsidR="0049699E" w:rsidRPr="001C35AF" w:rsidRDefault="0049699E" w:rsidP="0049699E"/>
    <w:p w14:paraId="0FBD2213" w14:textId="10021286" w:rsidR="00823BC7" w:rsidRPr="001C35AF" w:rsidRDefault="663FE306" w:rsidP="0049699E">
      <w:pPr>
        <w:pStyle w:val="Heading4"/>
      </w:pPr>
      <w:r w:rsidRPr="001C35AF">
        <w:t xml:space="preserve">Reserves </w:t>
      </w:r>
      <w:r w:rsidR="006A2A86" w:rsidRPr="001C35AF">
        <w:t>p</w:t>
      </w:r>
      <w:r w:rsidRPr="001C35AF">
        <w:t>olicy</w:t>
      </w:r>
    </w:p>
    <w:p w14:paraId="2AC1CB02" w14:textId="77777777" w:rsidR="00DA58A9" w:rsidRPr="001C35AF" w:rsidRDefault="00DA58A9" w:rsidP="00DA58A9"/>
    <w:p w14:paraId="4DCC8234" w14:textId="346D2D4B" w:rsidR="00575159" w:rsidRPr="001C35AF" w:rsidRDefault="00575159" w:rsidP="00575159">
      <w:pPr>
        <w:pStyle w:val="paragraph"/>
        <w:spacing w:before="0" w:beforeAutospacing="0" w:after="0" w:afterAutospacing="0"/>
        <w:textAlignment w:val="baseline"/>
        <w:rPr>
          <w:rStyle w:val="eop"/>
          <w:rFonts w:ascii="Arial" w:hAnsi="Arial" w:cs="Arial"/>
          <w:sz w:val="20"/>
        </w:rPr>
      </w:pPr>
      <w:r w:rsidRPr="001C35AF">
        <w:rPr>
          <w:rStyle w:val="eop"/>
          <w:rFonts w:ascii="Arial" w:hAnsi="Arial" w:cs="Arial"/>
          <w:sz w:val="20"/>
        </w:rPr>
        <w:t xml:space="preserve">The Trustees want to maintain sufficient unrestricted reserves to enable the charity to deal with any events that challenge our financial position and ultimately be able, if necessary, to wind up the charity in an orderly </w:t>
      </w:r>
      <w:r w:rsidR="004E6E76" w:rsidRPr="001C35AF">
        <w:rPr>
          <w:rStyle w:val="eop"/>
          <w:rFonts w:ascii="Arial" w:hAnsi="Arial" w:cs="Arial"/>
          <w:sz w:val="20"/>
        </w:rPr>
        <w:t>way. The</w:t>
      </w:r>
      <w:r w:rsidRPr="001C35AF">
        <w:rPr>
          <w:rStyle w:val="eop"/>
          <w:rFonts w:ascii="Arial" w:hAnsi="Arial" w:cs="Arial"/>
          <w:sz w:val="20"/>
        </w:rPr>
        <w:t xml:space="preserve"> experience of the COVID-19 pandemic </w:t>
      </w:r>
      <w:r w:rsidR="00A376E1" w:rsidRPr="001C35AF">
        <w:rPr>
          <w:rStyle w:val="eop"/>
          <w:rFonts w:ascii="Arial" w:hAnsi="Arial" w:cs="Arial"/>
          <w:sz w:val="20"/>
        </w:rPr>
        <w:t>and subsequent cost-of living challenges</w:t>
      </w:r>
      <w:r w:rsidRPr="001C35AF">
        <w:rPr>
          <w:rStyle w:val="eop"/>
          <w:rFonts w:ascii="Arial" w:hAnsi="Arial" w:cs="Arial"/>
          <w:sz w:val="20"/>
        </w:rPr>
        <w:t xml:space="preserve"> has showed that our approach of </w:t>
      </w:r>
      <w:r w:rsidRPr="00270575">
        <w:rPr>
          <w:rStyle w:val="eop"/>
          <w:rFonts w:ascii="Arial" w:hAnsi="Arial" w:cs="Arial"/>
          <w:sz w:val="20"/>
        </w:rPr>
        <w:t>maintaining</w:t>
      </w:r>
      <w:r w:rsidR="00E2374A">
        <w:rPr>
          <w:rStyle w:val="eop"/>
          <w:rFonts w:ascii="Arial" w:hAnsi="Arial" w:cs="Arial"/>
          <w:sz w:val="20"/>
        </w:rPr>
        <w:t xml:space="preserve"> at least</w:t>
      </w:r>
      <w:r w:rsidRPr="00270575">
        <w:rPr>
          <w:rStyle w:val="eop"/>
          <w:rFonts w:ascii="Arial" w:hAnsi="Arial" w:cs="Arial"/>
          <w:sz w:val="20"/>
        </w:rPr>
        <w:t xml:space="preserve"> £280,000 </w:t>
      </w:r>
      <w:r w:rsidRPr="001C35AF">
        <w:rPr>
          <w:rStyle w:val="eop"/>
          <w:rFonts w:ascii="Arial" w:hAnsi="Arial" w:cs="Arial"/>
          <w:sz w:val="20"/>
        </w:rPr>
        <w:t>of unrestricted funds is sufficient for these purposes and so we retain that level as a minimum and have regard to this when preparing budgets and taking significant decisions on expenditure.</w:t>
      </w:r>
    </w:p>
    <w:p w14:paraId="189F007C" w14:textId="77777777" w:rsidR="00575159" w:rsidRPr="001C35AF" w:rsidRDefault="00575159" w:rsidP="00575159">
      <w:pPr>
        <w:pStyle w:val="paragraph"/>
        <w:spacing w:before="0" w:beforeAutospacing="0" w:after="0" w:afterAutospacing="0"/>
        <w:textAlignment w:val="baseline"/>
        <w:rPr>
          <w:rStyle w:val="eop"/>
          <w:rFonts w:ascii="Arial" w:hAnsi="Arial" w:cs="Arial"/>
          <w:sz w:val="20"/>
        </w:rPr>
      </w:pPr>
    </w:p>
    <w:p w14:paraId="39ABE1BA" w14:textId="20285C73" w:rsidR="00575159" w:rsidRDefault="00575159" w:rsidP="00575159">
      <w:pPr>
        <w:pStyle w:val="paragraph"/>
        <w:spacing w:before="0" w:beforeAutospacing="0" w:after="0" w:afterAutospacing="0"/>
        <w:textAlignment w:val="baseline"/>
        <w:rPr>
          <w:rStyle w:val="eop"/>
          <w:rFonts w:ascii="Arial" w:hAnsi="Arial" w:cs="Arial"/>
          <w:sz w:val="20"/>
        </w:rPr>
      </w:pPr>
      <w:r w:rsidRPr="001C35AF">
        <w:rPr>
          <w:rStyle w:val="eop"/>
          <w:rFonts w:ascii="Arial" w:hAnsi="Arial" w:cs="Arial"/>
          <w:sz w:val="20"/>
        </w:rPr>
        <w:t>It is our intention to utilise any additional unrestricted reserves as soon as possible to further our charitable objectives. Sometimes this will result in the Trustees designating amounts of unrestricted funds for specific purposes such as medical research projects.</w:t>
      </w:r>
    </w:p>
    <w:p w14:paraId="65C0CED1" w14:textId="77777777" w:rsidR="0008025B" w:rsidRDefault="0008025B" w:rsidP="00575159">
      <w:pPr>
        <w:pStyle w:val="paragraph"/>
        <w:spacing w:before="0" w:beforeAutospacing="0" w:after="0" w:afterAutospacing="0"/>
        <w:textAlignment w:val="baseline"/>
        <w:rPr>
          <w:rStyle w:val="eop"/>
          <w:rFonts w:ascii="Arial" w:hAnsi="Arial" w:cs="Arial"/>
          <w:sz w:val="20"/>
        </w:rPr>
      </w:pPr>
    </w:p>
    <w:p w14:paraId="5947491F" w14:textId="021FAE30" w:rsidR="0008025B" w:rsidRDefault="0008025B" w:rsidP="00575159">
      <w:pPr>
        <w:pStyle w:val="paragraph"/>
        <w:spacing w:before="0" w:beforeAutospacing="0" w:after="0" w:afterAutospacing="0"/>
        <w:textAlignment w:val="baseline"/>
        <w:rPr>
          <w:rStyle w:val="eop"/>
          <w:rFonts w:ascii="Arial" w:hAnsi="Arial" w:cs="Arial"/>
          <w:sz w:val="20"/>
        </w:rPr>
      </w:pPr>
      <w:r>
        <w:rPr>
          <w:rStyle w:val="eop"/>
          <w:rFonts w:ascii="Arial" w:hAnsi="Arial" w:cs="Arial"/>
          <w:sz w:val="20"/>
        </w:rPr>
        <w:t>Restricted funds are spent in line with donor wishes.</w:t>
      </w:r>
    </w:p>
    <w:p w14:paraId="5540D066" w14:textId="77777777" w:rsidR="004D52A8" w:rsidRDefault="004D52A8" w:rsidP="00575159">
      <w:pPr>
        <w:pStyle w:val="paragraph"/>
        <w:spacing w:before="0" w:beforeAutospacing="0" w:after="0" w:afterAutospacing="0"/>
        <w:textAlignment w:val="baseline"/>
        <w:rPr>
          <w:rStyle w:val="eop"/>
          <w:rFonts w:ascii="Arial" w:hAnsi="Arial" w:cs="Arial"/>
          <w:sz w:val="20"/>
        </w:rPr>
      </w:pPr>
    </w:p>
    <w:p w14:paraId="0570E47D" w14:textId="63A22AB5" w:rsidR="004D52A8" w:rsidRPr="00270575" w:rsidRDefault="004D52A8" w:rsidP="004D52A8">
      <w:pPr>
        <w:pStyle w:val="paragraph"/>
        <w:spacing w:before="0" w:beforeAutospacing="0" w:after="0" w:afterAutospacing="0"/>
        <w:textAlignment w:val="baseline"/>
        <w:rPr>
          <w:rStyle w:val="eop"/>
          <w:rFonts w:ascii="Arial" w:hAnsi="Arial" w:cs="Arial"/>
          <w:sz w:val="20"/>
        </w:rPr>
      </w:pPr>
      <w:proofErr w:type="gramStart"/>
      <w:r w:rsidRPr="00270575">
        <w:rPr>
          <w:rStyle w:val="eop"/>
          <w:rFonts w:ascii="Arial" w:hAnsi="Arial" w:cs="Arial"/>
          <w:sz w:val="20"/>
        </w:rPr>
        <w:t>At</w:t>
      </w:r>
      <w:proofErr w:type="gramEnd"/>
      <w:r w:rsidRPr="00270575">
        <w:rPr>
          <w:rStyle w:val="eop"/>
          <w:rFonts w:ascii="Arial" w:hAnsi="Arial" w:cs="Arial"/>
          <w:sz w:val="20"/>
        </w:rPr>
        <w:t xml:space="preserve"> 31 December 202</w:t>
      </w:r>
      <w:r w:rsidR="00270575">
        <w:rPr>
          <w:rStyle w:val="eop"/>
          <w:rFonts w:ascii="Arial" w:hAnsi="Arial" w:cs="Arial"/>
          <w:sz w:val="20"/>
        </w:rPr>
        <w:t>5</w:t>
      </w:r>
      <w:r w:rsidRPr="00270575">
        <w:rPr>
          <w:rStyle w:val="eop"/>
          <w:rFonts w:ascii="Arial" w:hAnsi="Arial" w:cs="Arial"/>
          <w:sz w:val="20"/>
        </w:rPr>
        <w:t>, the charity had total funds of £</w:t>
      </w:r>
      <w:r w:rsidR="00270575">
        <w:rPr>
          <w:rStyle w:val="eop"/>
          <w:rFonts w:ascii="Arial" w:hAnsi="Arial" w:cs="Arial"/>
          <w:sz w:val="20"/>
        </w:rPr>
        <w:t>1,</w:t>
      </w:r>
      <w:r w:rsidR="00953F40">
        <w:rPr>
          <w:rStyle w:val="eop"/>
          <w:rFonts w:ascii="Arial" w:hAnsi="Arial" w:cs="Arial"/>
          <w:sz w:val="20"/>
        </w:rPr>
        <w:t>699,261</w:t>
      </w:r>
      <w:r w:rsidRPr="00270575">
        <w:rPr>
          <w:rStyle w:val="eop"/>
          <w:rFonts w:ascii="Arial" w:hAnsi="Arial" w:cs="Arial"/>
          <w:sz w:val="20"/>
        </w:rPr>
        <w:t>:</w:t>
      </w:r>
    </w:p>
    <w:p w14:paraId="5B75FE72" w14:textId="2BA545CE" w:rsidR="004D52A8" w:rsidRPr="00270575" w:rsidRDefault="004D52A8" w:rsidP="004D52A8">
      <w:pPr>
        <w:pStyle w:val="paragraph"/>
        <w:numPr>
          <w:ilvl w:val="0"/>
          <w:numId w:val="18"/>
        </w:numPr>
        <w:spacing w:before="0" w:beforeAutospacing="0" w:after="0" w:afterAutospacing="0"/>
        <w:textAlignment w:val="baseline"/>
        <w:rPr>
          <w:rFonts w:ascii="Arial" w:hAnsi="Arial" w:cs="Arial"/>
          <w:sz w:val="20"/>
        </w:rPr>
      </w:pPr>
      <w:r w:rsidRPr="00270575">
        <w:rPr>
          <w:rFonts w:ascii="Arial" w:hAnsi="Arial" w:cs="Arial"/>
          <w:sz w:val="20"/>
        </w:rPr>
        <w:t>Un</w:t>
      </w:r>
      <w:r w:rsidR="0008025B" w:rsidRPr="00270575">
        <w:rPr>
          <w:rFonts w:ascii="Arial" w:hAnsi="Arial" w:cs="Arial"/>
          <w:sz w:val="20"/>
        </w:rPr>
        <w:t>restricted funds of £</w:t>
      </w:r>
      <w:r w:rsidR="00953F40">
        <w:rPr>
          <w:rFonts w:ascii="Arial" w:hAnsi="Arial" w:cs="Arial"/>
          <w:sz w:val="20"/>
        </w:rPr>
        <w:t>507,217</w:t>
      </w:r>
    </w:p>
    <w:p w14:paraId="394B5456" w14:textId="366888F7" w:rsidR="0008025B" w:rsidRPr="00270575" w:rsidRDefault="0008025B" w:rsidP="0059193F">
      <w:pPr>
        <w:pStyle w:val="paragraph"/>
        <w:numPr>
          <w:ilvl w:val="0"/>
          <w:numId w:val="18"/>
        </w:numPr>
        <w:spacing w:before="0" w:beforeAutospacing="0" w:after="0" w:afterAutospacing="0"/>
        <w:textAlignment w:val="baseline"/>
        <w:rPr>
          <w:rFonts w:ascii="Arial" w:hAnsi="Arial" w:cs="Arial"/>
          <w:sz w:val="20"/>
        </w:rPr>
      </w:pPr>
      <w:r w:rsidRPr="00270575">
        <w:rPr>
          <w:rFonts w:ascii="Arial" w:hAnsi="Arial" w:cs="Arial"/>
          <w:sz w:val="20"/>
        </w:rPr>
        <w:t>Restricted funds of £1,</w:t>
      </w:r>
      <w:r w:rsidR="00953F40">
        <w:rPr>
          <w:rFonts w:ascii="Arial" w:hAnsi="Arial" w:cs="Arial"/>
          <w:sz w:val="20"/>
        </w:rPr>
        <w:t>192,044</w:t>
      </w:r>
    </w:p>
    <w:p w14:paraId="09133FE7" w14:textId="77777777" w:rsidR="00E96F90" w:rsidRPr="001C35AF" w:rsidRDefault="00E96F90" w:rsidP="009F2B78"/>
    <w:p w14:paraId="4287307F" w14:textId="5AFFF56B" w:rsidR="00E04ECD" w:rsidRPr="001C35AF" w:rsidRDefault="00E04ECD" w:rsidP="0049699E">
      <w:pPr>
        <w:pStyle w:val="Heading4"/>
      </w:pPr>
      <w:r w:rsidRPr="001C35AF">
        <w:t xml:space="preserve">Risk </w:t>
      </w:r>
      <w:r w:rsidR="006A2A86" w:rsidRPr="001C35AF">
        <w:t>m</w:t>
      </w:r>
      <w:r w:rsidRPr="001C35AF">
        <w:t>anagement</w:t>
      </w:r>
    </w:p>
    <w:p w14:paraId="03289F6C" w14:textId="77777777" w:rsidR="00DA58A9" w:rsidRPr="001C35AF" w:rsidRDefault="00DA58A9" w:rsidP="00DA58A9"/>
    <w:p w14:paraId="4D24A79F" w14:textId="5F544A2E" w:rsidR="00FF31F9" w:rsidRPr="001C35AF" w:rsidRDefault="00E04ECD" w:rsidP="009F2B78">
      <w:r w:rsidRPr="001C35AF">
        <w:t>The charity has carried out a risk management review and has a risk register which identifies the risks to which the chari</w:t>
      </w:r>
      <w:r w:rsidR="00EF629E" w:rsidRPr="001C35AF">
        <w:t xml:space="preserve">ty is exposed. </w:t>
      </w:r>
      <w:r w:rsidRPr="001C35AF">
        <w:t xml:space="preserve">These </w:t>
      </w:r>
      <w:r w:rsidR="00385B95" w:rsidRPr="001C35AF">
        <w:t>are</w:t>
      </w:r>
      <w:r w:rsidRPr="001C35AF">
        <w:t xml:space="preserve"> evaluated and action taken to m</w:t>
      </w:r>
      <w:r w:rsidR="00EF629E" w:rsidRPr="001C35AF">
        <w:t xml:space="preserve">itigate any significant risks. </w:t>
      </w:r>
      <w:r w:rsidRPr="001C35AF">
        <w:t>The Trustees review and update this register each year</w:t>
      </w:r>
      <w:r w:rsidR="004D63B7" w:rsidRPr="001C35AF">
        <w:t xml:space="preserve">. </w:t>
      </w:r>
      <w:r w:rsidR="005B61C1" w:rsidRPr="001C35AF">
        <w:t>Short term management of key risks has been undertaken by the Chief Executive and her senior management team, with regular oversight from the Board of Trustees.</w:t>
      </w:r>
    </w:p>
    <w:p w14:paraId="2044C9F8" w14:textId="0C0260A0" w:rsidR="00DA58A9" w:rsidRPr="001C35AF" w:rsidRDefault="00DA58A9" w:rsidP="009F2B78">
      <w:pPr>
        <w:rPr>
          <w:color w:val="FF0000"/>
        </w:rPr>
      </w:pPr>
    </w:p>
    <w:p w14:paraId="037EDF08" w14:textId="741EADE2" w:rsidR="00E04ECD" w:rsidRPr="001C35AF" w:rsidRDefault="00E04ECD" w:rsidP="0049699E">
      <w:pPr>
        <w:pStyle w:val="Heading4"/>
      </w:pPr>
      <w:r w:rsidRPr="001C35AF">
        <w:t xml:space="preserve">Going </w:t>
      </w:r>
      <w:r w:rsidR="006A2A86" w:rsidRPr="001C35AF">
        <w:t>c</w:t>
      </w:r>
      <w:r w:rsidRPr="001C35AF">
        <w:t>oncern</w:t>
      </w:r>
    </w:p>
    <w:p w14:paraId="3D14141E" w14:textId="77777777" w:rsidR="00DA58A9" w:rsidRPr="001C35AF" w:rsidRDefault="00DA58A9" w:rsidP="00DA58A9"/>
    <w:p w14:paraId="0593302B" w14:textId="580AFCCF" w:rsidR="00E82813" w:rsidRPr="001C35AF" w:rsidRDefault="00E82813" w:rsidP="000B64F9">
      <w:pPr>
        <w:pStyle w:val="paragraph"/>
        <w:spacing w:before="0" w:beforeAutospacing="0" w:after="0" w:afterAutospacing="0"/>
        <w:textAlignment w:val="baseline"/>
        <w:rPr>
          <w:rStyle w:val="eop"/>
          <w:rFonts w:ascii="Arial" w:hAnsi="Arial" w:cs="Arial"/>
        </w:rPr>
      </w:pPr>
      <w:r w:rsidRPr="001C35AF">
        <w:rPr>
          <w:rStyle w:val="eop"/>
          <w:rFonts w:ascii="Arial" w:hAnsi="Arial" w:cs="Arial"/>
          <w:sz w:val="20"/>
        </w:rPr>
        <w:t>The Trustees review the financial position of the charity at each Board meeting. Budgets are prepared and approved annually</w:t>
      </w:r>
      <w:r w:rsidR="00A376E1" w:rsidRPr="001C35AF">
        <w:rPr>
          <w:rStyle w:val="eop"/>
          <w:rFonts w:ascii="Arial" w:hAnsi="Arial" w:cs="Arial"/>
          <w:sz w:val="20"/>
        </w:rPr>
        <w:t>. W</w:t>
      </w:r>
      <w:r w:rsidRPr="001C35AF">
        <w:rPr>
          <w:rStyle w:val="eop"/>
          <w:rFonts w:ascii="Arial" w:hAnsi="Arial" w:cs="Arial"/>
          <w:sz w:val="20"/>
        </w:rPr>
        <w:t>e continued to operate the charity on a sustainable basis. </w:t>
      </w:r>
    </w:p>
    <w:p w14:paraId="620510B6" w14:textId="77777777" w:rsidR="00660E81" w:rsidRPr="001C35AF" w:rsidRDefault="00660E81" w:rsidP="00660E81">
      <w:pPr>
        <w:pStyle w:val="paragraph"/>
        <w:spacing w:before="0" w:beforeAutospacing="0" w:after="0" w:afterAutospacing="0"/>
        <w:textAlignment w:val="baseline"/>
        <w:rPr>
          <w:rStyle w:val="eop"/>
          <w:rFonts w:ascii="Arial" w:hAnsi="Arial" w:cs="Arial"/>
        </w:rPr>
      </w:pPr>
    </w:p>
    <w:p w14:paraId="64FB6E53" w14:textId="223B05C9" w:rsidR="00660E81" w:rsidRPr="001C35AF" w:rsidRDefault="000B7917" w:rsidP="000B64F9">
      <w:pPr>
        <w:pStyle w:val="paragraph"/>
        <w:spacing w:before="0" w:beforeAutospacing="0" w:after="0" w:afterAutospacing="0"/>
        <w:textAlignment w:val="baseline"/>
        <w:rPr>
          <w:rStyle w:val="eop"/>
          <w:rFonts w:ascii="Arial" w:hAnsi="Arial" w:cs="Arial"/>
        </w:rPr>
      </w:pPr>
      <w:r w:rsidRPr="001C35AF">
        <w:rPr>
          <w:rStyle w:val="eop"/>
          <w:rFonts w:ascii="Arial" w:hAnsi="Arial" w:cs="Arial"/>
          <w:sz w:val="20"/>
        </w:rPr>
        <w:t xml:space="preserve">Whilst planning for </w:t>
      </w:r>
      <w:r w:rsidR="00E2374A">
        <w:rPr>
          <w:rStyle w:val="eop"/>
          <w:rFonts w:ascii="Arial" w:hAnsi="Arial" w:cs="Arial"/>
          <w:sz w:val="20"/>
        </w:rPr>
        <w:t>2026</w:t>
      </w:r>
      <w:r w:rsidR="00E2374A" w:rsidRPr="001C35AF">
        <w:rPr>
          <w:rStyle w:val="eop"/>
          <w:rFonts w:ascii="Arial" w:hAnsi="Arial" w:cs="Arial"/>
          <w:sz w:val="20"/>
        </w:rPr>
        <w:t xml:space="preserve"> </w:t>
      </w:r>
      <w:r w:rsidR="00E82813" w:rsidRPr="001C35AF">
        <w:rPr>
          <w:rStyle w:val="eop"/>
          <w:rFonts w:ascii="Arial" w:hAnsi="Arial" w:cs="Arial"/>
          <w:sz w:val="20"/>
        </w:rPr>
        <w:t xml:space="preserve">and beyond is focussing on </w:t>
      </w:r>
      <w:r w:rsidR="00A376E1" w:rsidRPr="001C35AF">
        <w:rPr>
          <w:rStyle w:val="eop"/>
          <w:rFonts w:ascii="Arial" w:hAnsi="Arial" w:cs="Arial"/>
          <w:sz w:val="20"/>
        </w:rPr>
        <w:t>increasing charitable impact</w:t>
      </w:r>
      <w:r w:rsidR="00E82813" w:rsidRPr="001C35AF">
        <w:rPr>
          <w:rStyle w:val="eop"/>
          <w:rFonts w:ascii="Arial" w:hAnsi="Arial" w:cs="Arial"/>
          <w:sz w:val="20"/>
        </w:rPr>
        <w:t>, the Trustees remain mindful of the risks of future disruption. The Trustees are satisfied that the charity continues</w:t>
      </w:r>
      <w:r w:rsidR="00660E81" w:rsidRPr="001C35AF">
        <w:rPr>
          <w:rStyle w:val="eop"/>
          <w:rFonts w:ascii="Arial" w:hAnsi="Arial" w:cs="Arial"/>
          <w:sz w:val="20"/>
        </w:rPr>
        <w:t xml:space="preserve"> to be a going concern.</w:t>
      </w:r>
    </w:p>
    <w:p w14:paraId="56D34F0B" w14:textId="77777777" w:rsidR="00660E81" w:rsidRPr="001C35AF" w:rsidRDefault="00660E81" w:rsidP="00660E81">
      <w:pPr>
        <w:pStyle w:val="paragraph"/>
        <w:spacing w:before="0" w:beforeAutospacing="0" w:after="0" w:afterAutospacing="0"/>
        <w:textAlignment w:val="baseline"/>
        <w:rPr>
          <w:rStyle w:val="eop"/>
          <w:rFonts w:ascii="Arial" w:hAnsi="Arial" w:cs="Arial"/>
          <w:color w:val="FF0000"/>
          <w:sz w:val="20"/>
        </w:rPr>
      </w:pPr>
    </w:p>
    <w:p w14:paraId="58864275" w14:textId="61880039" w:rsidR="00E04ECD" w:rsidRPr="001C35AF" w:rsidRDefault="00E04ECD" w:rsidP="00553B6A">
      <w:pPr>
        <w:pStyle w:val="Heading3"/>
      </w:pPr>
      <w:r w:rsidRPr="001C35AF">
        <w:t xml:space="preserve">Future </w:t>
      </w:r>
      <w:r w:rsidR="00076B22" w:rsidRPr="001C35AF">
        <w:t>p</w:t>
      </w:r>
      <w:r w:rsidRPr="001C35AF">
        <w:t>lans</w:t>
      </w:r>
    </w:p>
    <w:p w14:paraId="7AF9207E" w14:textId="77777777" w:rsidR="0061643B" w:rsidRPr="001C35AF" w:rsidRDefault="0061643B" w:rsidP="0061643B"/>
    <w:p w14:paraId="35153959" w14:textId="77777777" w:rsidR="000F6E6B" w:rsidRPr="008D17CE" w:rsidRDefault="000F6E6B" w:rsidP="00B4564B">
      <w:pPr>
        <w:pStyle w:val="paragraph"/>
        <w:spacing w:before="0" w:beforeAutospacing="0" w:after="0" w:afterAutospacing="0"/>
        <w:textAlignment w:val="baseline"/>
        <w:rPr>
          <w:rStyle w:val="eop"/>
          <w:rFonts w:ascii="Arial" w:hAnsi="Arial" w:cs="Arial"/>
          <w:sz w:val="20"/>
        </w:rPr>
      </w:pPr>
      <w:bookmarkStart w:id="1" w:name="_Hlk189562451"/>
      <w:r w:rsidRPr="008D17CE">
        <w:rPr>
          <w:rStyle w:val="eop"/>
          <w:rFonts w:ascii="Arial" w:hAnsi="Arial" w:cs="Arial"/>
          <w:sz w:val="20"/>
        </w:rPr>
        <w:t>Our central strategic objective for 2026 is to re-energise and clarify our research agenda while reinforcing organisational resilience, strengthening income generation capacity, and sharpening our priorities. We will strengthen our role as the leading charity for inherited retinal conditions by completing a structured and comprehensive reset of our research agenda.</w:t>
      </w:r>
    </w:p>
    <w:p w14:paraId="0A45CF4C" w14:textId="77777777" w:rsidR="000F6E6B" w:rsidRPr="008D17CE" w:rsidRDefault="000F6E6B" w:rsidP="00B4564B">
      <w:pPr>
        <w:pStyle w:val="paragraph"/>
        <w:spacing w:before="0" w:beforeAutospacing="0" w:after="0" w:afterAutospacing="0"/>
        <w:textAlignment w:val="baseline"/>
        <w:rPr>
          <w:rStyle w:val="eop"/>
          <w:rFonts w:ascii="Arial" w:hAnsi="Arial" w:cs="Arial"/>
          <w:sz w:val="20"/>
        </w:rPr>
      </w:pPr>
    </w:p>
    <w:p w14:paraId="332E406C" w14:textId="2EBBD8D6" w:rsidR="000F6E6B" w:rsidRPr="008D17CE" w:rsidRDefault="000F6E6B" w:rsidP="00B4564B">
      <w:pPr>
        <w:pStyle w:val="paragraph"/>
        <w:spacing w:before="0" w:beforeAutospacing="0" w:after="0" w:afterAutospacing="0"/>
        <w:textAlignment w:val="baseline"/>
        <w:rPr>
          <w:rStyle w:val="eop"/>
          <w:rFonts w:ascii="Arial" w:hAnsi="Arial" w:cs="Arial"/>
          <w:sz w:val="20"/>
        </w:rPr>
      </w:pPr>
      <w:r w:rsidRPr="008D17CE">
        <w:rPr>
          <w:rStyle w:val="eop"/>
          <w:rFonts w:ascii="Arial" w:hAnsi="Arial" w:cs="Arial"/>
          <w:sz w:val="20"/>
        </w:rPr>
        <w:t xml:space="preserve">Our 50th anniversary events will conclude in our planned Gala Dinner on 24 October </w:t>
      </w:r>
      <w:r w:rsidR="00F67F7C" w:rsidRPr="008D17CE">
        <w:rPr>
          <w:rStyle w:val="eop"/>
          <w:rFonts w:ascii="Arial" w:hAnsi="Arial" w:cs="Arial"/>
          <w:sz w:val="20"/>
        </w:rPr>
        <w:t xml:space="preserve">2026 </w:t>
      </w:r>
      <w:r w:rsidRPr="008D17CE">
        <w:rPr>
          <w:rStyle w:val="eop"/>
          <w:rFonts w:ascii="Arial" w:hAnsi="Arial" w:cs="Arial"/>
          <w:sz w:val="20"/>
        </w:rPr>
        <w:t>at the London Hilton on Park Lane.</w:t>
      </w:r>
    </w:p>
    <w:p w14:paraId="106A305A" w14:textId="77777777" w:rsidR="000F6E6B" w:rsidRPr="008D17CE" w:rsidRDefault="000F6E6B" w:rsidP="00B4564B">
      <w:pPr>
        <w:pStyle w:val="paragraph"/>
        <w:spacing w:before="0" w:beforeAutospacing="0" w:after="0" w:afterAutospacing="0"/>
        <w:textAlignment w:val="baseline"/>
        <w:rPr>
          <w:rStyle w:val="eop"/>
          <w:rFonts w:ascii="Arial" w:hAnsi="Arial" w:cs="Arial"/>
          <w:sz w:val="20"/>
        </w:rPr>
      </w:pPr>
    </w:p>
    <w:p w14:paraId="54CD9A40" w14:textId="77777777" w:rsidR="000F6E6B" w:rsidRPr="008D17CE" w:rsidRDefault="000F6E6B" w:rsidP="00EC3470">
      <w:pPr>
        <w:pStyle w:val="paragraph"/>
        <w:spacing w:before="0" w:beforeAutospacing="0" w:after="0" w:afterAutospacing="0"/>
        <w:textAlignment w:val="baseline"/>
        <w:rPr>
          <w:rStyle w:val="eop"/>
          <w:rFonts w:ascii="Arial" w:hAnsi="Arial" w:cs="Arial"/>
          <w:sz w:val="20"/>
        </w:rPr>
      </w:pPr>
      <w:r w:rsidRPr="008D17CE">
        <w:rPr>
          <w:rStyle w:val="eop"/>
          <w:rFonts w:ascii="Arial" w:hAnsi="Arial" w:cs="Arial"/>
          <w:sz w:val="20"/>
        </w:rPr>
        <w:t>We will continue to expand our peer support groups and strengthen support for young adults and families. Conferences will take place as hybrid events in Birmingham in 2026. Our Professionals’ Conference will once again include role-specific sessions, expanding our offering to include professionals working in the education sector. We also hope to hold a volunteer event in 2026.</w:t>
      </w:r>
    </w:p>
    <w:p w14:paraId="6EA373DF" w14:textId="77777777" w:rsidR="000F6E6B" w:rsidRPr="008D17CE" w:rsidRDefault="000F6E6B" w:rsidP="00EC3470">
      <w:pPr>
        <w:pStyle w:val="paragraph"/>
        <w:spacing w:before="0" w:beforeAutospacing="0" w:after="0" w:afterAutospacing="0"/>
        <w:textAlignment w:val="baseline"/>
        <w:rPr>
          <w:rStyle w:val="eop"/>
          <w:rFonts w:ascii="Arial" w:hAnsi="Arial" w:cs="Arial"/>
          <w:sz w:val="20"/>
        </w:rPr>
      </w:pPr>
    </w:p>
    <w:p w14:paraId="0FA11E10" w14:textId="77777777" w:rsidR="000F6E6B" w:rsidRPr="008D17CE" w:rsidRDefault="000F6E6B" w:rsidP="00EC3470">
      <w:pPr>
        <w:pStyle w:val="paragraph"/>
        <w:spacing w:before="0" w:beforeAutospacing="0" w:after="0" w:afterAutospacing="0"/>
        <w:textAlignment w:val="baseline"/>
        <w:rPr>
          <w:rStyle w:val="eop"/>
          <w:rFonts w:ascii="Arial" w:hAnsi="Arial" w:cs="Arial"/>
          <w:sz w:val="20"/>
        </w:rPr>
      </w:pPr>
      <w:r w:rsidRPr="008D17CE">
        <w:rPr>
          <w:rStyle w:val="eop"/>
          <w:rFonts w:ascii="Arial" w:hAnsi="Arial" w:cs="Arial"/>
          <w:sz w:val="20"/>
        </w:rPr>
        <w:t>Following the appointment of our new Volunteer Manager, we plan to launch our first volunteer strategy and improve volunteer communications.</w:t>
      </w:r>
    </w:p>
    <w:bookmarkEnd w:id="1"/>
    <w:p w14:paraId="0316D0BB" w14:textId="77777777" w:rsidR="0006527F" w:rsidRPr="008D17CE" w:rsidRDefault="0006527F" w:rsidP="008D17CE">
      <w:pPr>
        <w:pStyle w:val="paragraph"/>
        <w:spacing w:before="0" w:beforeAutospacing="0" w:after="0" w:afterAutospacing="0"/>
        <w:textAlignment w:val="baseline"/>
        <w:rPr>
          <w:rStyle w:val="eop"/>
          <w:rFonts w:ascii="Arial" w:hAnsi="Arial" w:cs="Arial"/>
          <w:sz w:val="20"/>
        </w:rPr>
      </w:pPr>
    </w:p>
    <w:p w14:paraId="6518444C" w14:textId="611B3AC7" w:rsidR="00495F6F" w:rsidRPr="001C35AF" w:rsidRDefault="00495F6F" w:rsidP="00553B6A">
      <w:pPr>
        <w:pStyle w:val="Heading3"/>
      </w:pPr>
      <w:r w:rsidRPr="001C35AF">
        <w:t>Objectives &amp;</w:t>
      </w:r>
      <w:r w:rsidR="009823A9" w:rsidRPr="001C35AF">
        <w:t xml:space="preserve"> a</w:t>
      </w:r>
      <w:r w:rsidRPr="001C35AF">
        <w:t>ctivities</w:t>
      </w:r>
    </w:p>
    <w:p w14:paraId="6F00F75D" w14:textId="77777777" w:rsidR="00495F6F" w:rsidRPr="001C35AF" w:rsidRDefault="00495F6F" w:rsidP="00016A16">
      <w:pPr>
        <w:rPr>
          <w:rFonts w:eastAsia="Times New Roman"/>
        </w:rPr>
      </w:pPr>
    </w:p>
    <w:p w14:paraId="131EB03C" w14:textId="727FD425" w:rsidR="00495F6F" w:rsidRPr="001C35AF" w:rsidRDefault="00495F6F" w:rsidP="0049699E">
      <w:pPr>
        <w:pStyle w:val="Heading4"/>
      </w:pPr>
      <w:r w:rsidRPr="001C35AF">
        <w:t xml:space="preserve">Our </w:t>
      </w:r>
      <w:r w:rsidR="009823A9" w:rsidRPr="001C35AF">
        <w:t>m</w:t>
      </w:r>
      <w:r w:rsidRPr="001C35AF">
        <w:t>ission</w:t>
      </w:r>
    </w:p>
    <w:p w14:paraId="1B5BB49B" w14:textId="77777777" w:rsidR="00495F6F" w:rsidRPr="001C35AF" w:rsidRDefault="00495F6F" w:rsidP="009F2B78"/>
    <w:p w14:paraId="282C6ABD" w14:textId="77777777" w:rsidR="00495F6F" w:rsidRPr="001C35AF" w:rsidRDefault="00495F6F" w:rsidP="009F2B78">
      <w:r w:rsidRPr="001C35AF">
        <w:t>We are the only UK charity dedicated exclusively to working for people affected by inherited sight loss. Our vision is a world where everyone with inherited sight loss is able to live a fulfilling life.</w:t>
      </w:r>
    </w:p>
    <w:p w14:paraId="4B0792A0" w14:textId="77777777" w:rsidR="00495F6F" w:rsidRPr="001C35AF" w:rsidRDefault="00495F6F" w:rsidP="009F2B78"/>
    <w:p w14:paraId="7C90E647" w14:textId="77777777" w:rsidR="00495F6F" w:rsidRPr="001C35AF" w:rsidRDefault="00495F6F" w:rsidP="009F2B78">
      <w:r w:rsidRPr="001C35AF">
        <w:t>We stimulate and fund medical research to increase the understanding of these conditions and accelerate the search for treatments for the future.</w:t>
      </w:r>
    </w:p>
    <w:p w14:paraId="5DDF300C" w14:textId="77777777" w:rsidR="00495F6F" w:rsidRPr="001C35AF" w:rsidRDefault="00495F6F" w:rsidP="009F2B78"/>
    <w:p w14:paraId="564318BF" w14:textId="6E40D2CF" w:rsidR="00495F6F" w:rsidRPr="001C35AF" w:rsidRDefault="00495F6F" w:rsidP="009F2B78">
      <w:r w:rsidRPr="001C35AF">
        <w:t xml:space="preserve">We continue to invest in the very best medical research, as reviewed by our independent </w:t>
      </w:r>
      <w:r w:rsidR="0034127B">
        <w:t xml:space="preserve">Scientific and </w:t>
      </w:r>
      <w:r w:rsidRPr="001C35AF">
        <w:t>Medical Advisory Board (</w:t>
      </w:r>
      <w:r w:rsidR="0034127B">
        <w:t>S</w:t>
      </w:r>
      <w:r w:rsidRPr="001C35AF">
        <w:t xml:space="preserve">MAB). This panel consists of expert world-respected scientists and researchers. </w:t>
      </w:r>
    </w:p>
    <w:p w14:paraId="67192FCD" w14:textId="77777777" w:rsidR="00495F6F" w:rsidRPr="001C35AF" w:rsidRDefault="00495F6F" w:rsidP="009F2B78"/>
    <w:p w14:paraId="4C4BB233" w14:textId="30B01F60" w:rsidR="00495F6F" w:rsidRPr="001C35AF" w:rsidRDefault="00495F6F" w:rsidP="009F2B78">
      <w:r w:rsidRPr="001C35AF">
        <w:t>Retina UK is committed to collaborative working</w:t>
      </w:r>
      <w:r w:rsidR="009719A1" w:rsidRPr="001C35AF">
        <w:t>. Wi</w:t>
      </w:r>
      <w:r w:rsidRPr="001C35AF">
        <w:t xml:space="preserve">thin the field of medical </w:t>
      </w:r>
      <w:r w:rsidR="00B11184" w:rsidRPr="001C35AF">
        <w:t>research,</w:t>
      </w:r>
      <w:r w:rsidR="009719A1" w:rsidRPr="001C35AF">
        <w:t xml:space="preserve"> w</w:t>
      </w:r>
      <w:r w:rsidRPr="001C35AF">
        <w:t>e partner with leading research and other sector-leading charitable organisations with similar aims and objectives to accelerate progress.</w:t>
      </w:r>
    </w:p>
    <w:p w14:paraId="0F00297E" w14:textId="77777777" w:rsidR="00495F6F" w:rsidRPr="001C35AF" w:rsidRDefault="00495F6F" w:rsidP="009F2B78"/>
    <w:p w14:paraId="14448DE2" w14:textId="148FD670" w:rsidR="00495F6F" w:rsidRPr="001C35AF" w:rsidRDefault="00495F6F" w:rsidP="009F2B78">
      <w:r w:rsidRPr="001C35AF">
        <w:t>We provide information and support to help people lead better lives and to ensure no-one with inherited sight loss feel</w:t>
      </w:r>
      <w:r w:rsidR="00304498" w:rsidRPr="001C35AF">
        <w:t>s</w:t>
      </w:r>
      <w:r w:rsidRPr="001C35AF">
        <w:t xml:space="preserve"> alone.</w:t>
      </w:r>
    </w:p>
    <w:p w14:paraId="2503D90A" w14:textId="77777777" w:rsidR="00495F6F" w:rsidRPr="001C35AF" w:rsidRDefault="00495F6F" w:rsidP="009F2B78"/>
    <w:p w14:paraId="1FAA287B" w14:textId="77777777" w:rsidR="00495F6F" w:rsidRPr="001C35AF" w:rsidRDefault="00495F6F" w:rsidP="009F2B78">
      <w:r w:rsidRPr="001C35AF">
        <w:t>The Trustees have paid due regard to guidance issued by the Charity Commission on Public Benefit in deciding what activities the charity should undertake.</w:t>
      </w:r>
    </w:p>
    <w:p w14:paraId="6A08479F" w14:textId="7C693497" w:rsidR="0035680A" w:rsidRPr="001C35AF" w:rsidRDefault="0035680A" w:rsidP="009F2B78">
      <w:pPr>
        <w:rPr>
          <w:color w:val="FF0000"/>
        </w:rPr>
      </w:pPr>
    </w:p>
    <w:p w14:paraId="4611F7BA" w14:textId="55048F01" w:rsidR="00481B23" w:rsidRPr="001C35AF" w:rsidRDefault="003500C2" w:rsidP="00516DD0">
      <w:pPr>
        <w:pStyle w:val="Heading2"/>
      </w:pPr>
      <w:r w:rsidRPr="001C35AF">
        <w:t>Achievement &amp;</w:t>
      </w:r>
      <w:r w:rsidR="003C36D5" w:rsidRPr="001C35AF">
        <w:t xml:space="preserve"> </w:t>
      </w:r>
      <w:r w:rsidR="001B0148" w:rsidRPr="001C35AF">
        <w:t>p</w:t>
      </w:r>
      <w:r w:rsidR="003C36D5" w:rsidRPr="001C35AF">
        <w:t>erformance</w:t>
      </w:r>
    </w:p>
    <w:p w14:paraId="677B9ABB" w14:textId="77777777" w:rsidR="00B56C71" w:rsidRPr="001C35AF" w:rsidRDefault="00B56C71" w:rsidP="00B56C71">
      <w:pPr>
        <w:pStyle w:val="BodyText"/>
        <w:spacing w:line="184" w:lineRule="exact"/>
        <w:rPr>
          <w:rFonts w:eastAsiaTheme="minorEastAsia"/>
          <w:b/>
          <w:lang w:eastAsia="en-GB"/>
        </w:rPr>
      </w:pPr>
    </w:p>
    <w:p w14:paraId="532A1784" w14:textId="3FB94D16" w:rsidR="0061643B" w:rsidRPr="001C35AF" w:rsidRDefault="0061643B" w:rsidP="00062CCC">
      <w:pPr>
        <w:pStyle w:val="Heading3"/>
      </w:pPr>
      <w:bookmarkStart w:id="2" w:name="Information_and_support_"/>
      <w:bookmarkStart w:id="3" w:name="_Hlk187764810"/>
      <w:bookmarkEnd w:id="2"/>
      <w:r w:rsidRPr="001C35AF">
        <w:t>Research grant funding</w:t>
      </w:r>
    </w:p>
    <w:p w14:paraId="42CF1DC8" w14:textId="77777777" w:rsidR="00DA58A9" w:rsidRPr="001C35AF" w:rsidRDefault="00DA58A9" w:rsidP="00DA58A9"/>
    <w:p w14:paraId="03321646" w14:textId="6B8920A1" w:rsidR="00452A35" w:rsidRPr="001C35AF" w:rsidRDefault="00452A35" w:rsidP="00452A35">
      <w:r w:rsidRPr="001C35AF">
        <w:t>The</w:t>
      </w:r>
      <w:r w:rsidRPr="001C35AF">
        <w:rPr>
          <w:spacing w:val="-3"/>
        </w:rPr>
        <w:t xml:space="preserve"> </w:t>
      </w:r>
      <w:r w:rsidRPr="001C35AF">
        <w:t>charity</w:t>
      </w:r>
      <w:r w:rsidRPr="001C35AF">
        <w:rPr>
          <w:spacing w:val="-4"/>
        </w:rPr>
        <w:t xml:space="preserve"> </w:t>
      </w:r>
      <w:r w:rsidRPr="001C35AF">
        <w:t>is</w:t>
      </w:r>
      <w:r w:rsidRPr="001C35AF">
        <w:rPr>
          <w:spacing w:val="-1"/>
        </w:rPr>
        <w:t xml:space="preserve"> </w:t>
      </w:r>
      <w:r w:rsidRPr="001C35AF">
        <w:t>a</w:t>
      </w:r>
      <w:r w:rsidRPr="001C35AF">
        <w:rPr>
          <w:spacing w:val="-3"/>
        </w:rPr>
        <w:t xml:space="preserve"> </w:t>
      </w:r>
      <w:r w:rsidRPr="001C35AF">
        <w:t>member</w:t>
      </w:r>
      <w:r w:rsidRPr="001C35AF">
        <w:rPr>
          <w:spacing w:val="-1"/>
        </w:rPr>
        <w:t xml:space="preserve"> </w:t>
      </w:r>
      <w:r w:rsidRPr="001C35AF">
        <w:t>of</w:t>
      </w:r>
      <w:r w:rsidRPr="001C35AF">
        <w:rPr>
          <w:spacing w:val="-1"/>
        </w:rPr>
        <w:t xml:space="preserve"> </w:t>
      </w:r>
      <w:r w:rsidRPr="001C35AF">
        <w:t>the</w:t>
      </w:r>
      <w:r w:rsidRPr="001C35AF">
        <w:rPr>
          <w:spacing w:val="-1"/>
        </w:rPr>
        <w:t xml:space="preserve"> </w:t>
      </w:r>
      <w:r w:rsidRPr="001C35AF">
        <w:t>Association of</w:t>
      </w:r>
      <w:r w:rsidRPr="001C35AF">
        <w:rPr>
          <w:spacing w:val="-1"/>
        </w:rPr>
        <w:t xml:space="preserve"> </w:t>
      </w:r>
      <w:r w:rsidRPr="001C35AF">
        <w:t>Medical</w:t>
      </w:r>
      <w:r w:rsidRPr="001C35AF">
        <w:rPr>
          <w:spacing w:val="-2"/>
        </w:rPr>
        <w:t xml:space="preserve"> </w:t>
      </w:r>
      <w:r w:rsidRPr="001C35AF">
        <w:t>Research</w:t>
      </w:r>
      <w:r w:rsidRPr="001C35AF">
        <w:rPr>
          <w:spacing w:val="-2"/>
        </w:rPr>
        <w:t xml:space="preserve"> </w:t>
      </w:r>
      <w:r w:rsidRPr="001C35AF">
        <w:t>Charities</w:t>
      </w:r>
      <w:r w:rsidRPr="001C35AF">
        <w:rPr>
          <w:spacing w:val="-2"/>
        </w:rPr>
        <w:t xml:space="preserve"> </w:t>
      </w:r>
      <w:r w:rsidRPr="001C35AF">
        <w:t>and</w:t>
      </w:r>
      <w:r w:rsidRPr="001C35AF">
        <w:rPr>
          <w:spacing w:val="-2"/>
        </w:rPr>
        <w:t xml:space="preserve"> </w:t>
      </w:r>
      <w:r w:rsidRPr="001C35AF">
        <w:t>abides</w:t>
      </w:r>
      <w:r w:rsidRPr="001C35AF">
        <w:rPr>
          <w:spacing w:val="-2"/>
        </w:rPr>
        <w:t xml:space="preserve"> </w:t>
      </w:r>
      <w:r w:rsidRPr="001C35AF">
        <w:t>by</w:t>
      </w:r>
      <w:r w:rsidRPr="001C35AF">
        <w:rPr>
          <w:spacing w:val="-5"/>
        </w:rPr>
        <w:t xml:space="preserve"> </w:t>
      </w:r>
      <w:r w:rsidRPr="001C35AF">
        <w:t>its principles of best practice in peer review when prioritising which research applications demonstrate the best</w:t>
      </w:r>
      <w:r w:rsidRPr="001C35AF">
        <w:rPr>
          <w:spacing w:val="-53"/>
        </w:rPr>
        <w:t xml:space="preserve"> </w:t>
      </w:r>
      <w:r w:rsidRPr="001C35AF">
        <w:t>scientific merit and likelihood of patient benefit. These principles include the use of a completely</w:t>
      </w:r>
      <w:r w:rsidRPr="001C35AF">
        <w:rPr>
          <w:spacing w:val="1"/>
        </w:rPr>
        <w:t xml:space="preserve"> </w:t>
      </w:r>
      <w:r w:rsidRPr="001C35AF">
        <w:t>independent</w:t>
      </w:r>
      <w:r>
        <w:t xml:space="preserve"> Scientific &amp;</w:t>
      </w:r>
      <w:r w:rsidRPr="001C35AF">
        <w:t xml:space="preserve"> Medical Advisory Board </w:t>
      </w:r>
      <w:r>
        <w:t>when prioritising research applications</w:t>
      </w:r>
      <w:r w:rsidRPr="001C35AF">
        <w:t>.</w:t>
      </w:r>
    </w:p>
    <w:p w14:paraId="57E9D2C9" w14:textId="77777777" w:rsidR="0061643B" w:rsidRPr="001C35AF" w:rsidRDefault="0061643B" w:rsidP="0061643B">
      <w:pPr>
        <w:widowControl w:val="0"/>
        <w:autoSpaceDE w:val="0"/>
        <w:autoSpaceDN w:val="0"/>
        <w:spacing w:before="9"/>
        <w:rPr>
          <w:rFonts w:eastAsia="Arial"/>
          <w:sz w:val="19"/>
        </w:rPr>
      </w:pPr>
    </w:p>
    <w:p w14:paraId="24EB0299" w14:textId="77777777" w:rsidR="00B32827" w:rsidRDefault="00B32827">
      <w:pPr>
        <w:spacing w:after="200" w:line="276" w:lineRule="auto"/>
        <w:rPr>
          <w:b/>
          <w:bCs/>
          <w:sz w:val="28"/>
          <w:szCs w:val="28"/>
        </w:rPr>
      </w:pPr>
      <w:r>
        <w:br w:type="page"/>
      </w:r>
    </w:p>
    <w:p w14:paraId="3E776281" w14:textId="77777777" w:rsidR="00B32827" w:rsidRDefault="00B32827" w:rsidP="00B32827"/>
    <w:p w14:paraId="3BD90A70" w14:textId="66CF6C37" w:rsidR="00F222A9" w:rsidRPr="001C35AF" w:rsidRDefault="00F222A9" w:rsidP="00F222A9">
      <w:pPr>
        <w:pStyle w:val="Heading3"/>
      </w:pPr>
      <w:r w:rsidRPr="001C35AF">
        <w:t>Medical</w:t>
      </w:r>
      <w:r w:rsidRPr="001C35AF">
        <w:rPr>
          <w:spacing w:val="-5"/>
        </w:rPr>
        <w:t xml:space="preserve"> </w:t>
      </w:r>
      <w:r w:rsidR="001B0148" w:rsidRPr="001C35AF">
        <w:t>r</w:t>
      </w:r>
      <w:r w:rsidRPr="001C35AF">
        <w:t>esearch</w:t>
      </w:r>
    </w:p>
    <w:p w14:paraId="1072323F" w14:textId="77777777" w:rsidR="00F222A9" w:rsidRPr="001C35AF" w:rsidRDefault="00F222A9" w:rsidP="00F222A9"/>
    <w:p w14:paraId="2BF7CFA1" w14:textId="77777777" w:rsidR="00452A35" w:rsidRPr="001C35AF" w:rsidRDefault="00452A35" w:rsidP="00452A35">
      <w:bookmarkStart w:id="4" w:name="The_following_project_summaries_give_an_"/>
      <w:bookmarkStart w:id="5" w:name="The_majority_of_projects_funded_by_Retin"/>
      <w:bookmarkEnd w:id="4"/>
      <w:bookmarkEnd w:id="5"/>
      <w:r w:rsidRPr="001C35AF">
        <w:t>The</w:t>
      </w:r>
      <w:r w:rsidRPr="001C35AF">
        <w:rPr>
          <w:spacing w:val="-3"/>
        </w:rPr>
        <w:t xml:space="preserve"> </w:t>
      </w:r>
      <w:r w:rsidRPr="001C35AF">
        <w:t>following</w:t>
      </w:r>
      <w:r w:rsidRPr="001C35AF">
        <w:rPr>
          <w:spacing w:val="-1"/>
        </w:rPr>
        <w:t xml:space="preserve"> </w:t>
      </w:r>
      <w:r w:rsidRPr="001C35AF">
        <w:t>project</w:t>
      </w:r>
      <w:r w:rsidRPr="001C35AF">
        <w:rPr>
          <w:spacing w:val="-3"/>
        </w:rPr>
        <w:t xml:space="preserve"> </w:t>
      </w:r>
      <w:r w:rsidRPr="001C35AF">
        <w:t>summaries</w:t>
      </w:r>
      <w:r w:rsidRPr="001C35AF">
        <w:rPr>
          <w:spacing w:val="-1"/>
        </w:rPr>
        <w:t xml:space="preserve"> </w:t>
      </w:r>
      <w:r w:rsidRPr="001C35AF">
        <w:t>give</w:t>
      </w:r>
      <w:r w:rsidRPr="001C35AF">
        <w:rPr>
          <w:spacing w:val="-3"/>
        </w:rPr>
        <w:t xml:space="preserve"> </w:t>
      </w:r>
      <w:r w:rsidRPr="001C35AF">
        <w:t>an</w:t>
      </w:r>
      <w:r w:rsidRPr="001C35AF">
        <w:rPr>
          <w:spacing w:val="-3"/>
        </w:rPr>
        <w:t xml:space="preserve"> </w:t>
      </w:r>
      <w:r w:rsidRPr="001C35AF">
        <w:t>overview</w:t>
      </w:r>
      <w:r w:rsidRPr="001C35AF">
        <w:rPr>
          <w:spacing w:val="-3"/>
        </w:rPr>
        <w:t xml:space="preserve"> </w:t>
      </w:r>
      <w:r w:rsidRPr="001C35AF">
        <w:t>of the</w:t>
      </w:r>
      <w:r w:rsidRPr="001C35AF">
        <w:rPr>
          <w:spacing w:val="-3"/>
        </w:rPr>
        <w:t xml:space="preserve"> </w:t>
      </w:r>
      <w:r w:rsidRPr="001C35AF">
        <w:t>medical</w:t>
      </w:r>
      <w:r w:rsidRPr="001C35AF">
        <w:rPr>
          <w:spacing w:val="-4"/>
        </w:rPr>
        <w:t xml:space="preserve"> </w:t>
      </w:r>
      <w:r w:rsidRPr="001C35AF">
        <w:t>research</w:t>
      </w:r>
      <w:r w:rsidRPr="001C35AF">
        <w:rPr>
          <w:spacing w:val="-1"/>
        </w:rPr>
        <w:t xml:space="preserve"> </w:t>
      </w:r>
      <w:r w:rsidRPr="001C35AF">
        <w:t>work</w:t>
      </w:r>
      <w:r w:rsidRPr="001C35AF">
        <w:rPr>
          <w:spacing w:val="-1"/>
        </w:rPr>
        <w:t xml:space="preserve"> </w:t>
      </w:r>
      <w:r w:rsidRPr="001C35AF">
        <w:t>funded</w:t>
      </w:r>
      <w:r w:rsidRPr="001C35AF">
        <w:rPr>
          <w:spacing w:val="-1"/>
        </w:rPr>
        <w:t xml:space="preserve"> </w:t>
      </w:r>
      <w:r w:rsidRPr="001C35AF">
        <w:t>by</w:t>
      </w:r>
      <w:r w:rsidRPr="001C35AF">
        <w:rPr>
          <w:spacing w:val="-6"/>
        </w:rPr>
        <w:t xml:space="preserve"> </w:t>
      </w:r>
      <w:r w:rsidRPr="001C35AF">
        <w:t>the</w:t>
      </w:r>
      <w:r w:rsidRPr="001C35AF">
        <w:rPr>
          <w:spacing w:val="-2"/>
        </w:rPr>
        <w:t xml:space="preserve"> </w:t>
      </w:r>
      <w:r w:rsidRPr="001C35AF">
        <w:t>charity,</w:t>
      </w:r>
      <w:r w:rsidRPr="001C35AF">
        <w:rPr>
          <w:spacing w:val="-53"/>
        </w:rPr>
        <w:t xml:space="preserve"> </w:t>
      </w:r>
      <w:r w:rsidRPr="001C35AF">
        <w:t>which were underway</w:t>
      </w:r>
      <w:r w:rsidRPr="001C35AF">
        <w:rPr>
          <w:spacing w:val="-2"/>
        </w:rPr>
        <w:t xml:space="preserve"> </w:t>
      </w:r>
      <w:r w:rsidRPr="001C35AF">
        <w:t>in</w:t>
      </w:r>
      <w:r w:rsidRPr="001C35AF">
        <w:rPr>
          <w:spacing w:val="-2"/>
        </w:rPr>
        <w:t xml:space="preserve"> </w:t>
      </w:r>
      <w:r w:rsidRPr="001C35AF">
        <w:t>the</w:t>
      </w:r>
      <w:r w:rsidRPr="001C35AF">
        <w:rPr>
          <w:spacing w:val="1"/>
        </w:rPr>
        <w:t xml:space="preserve"> </w:t>
      </w:r>
      <w:r w:rsidRPr="001C35AF">
        <w:t>year</w:t>
      </w:r>
      <w:r w:rsidRPr="001C35AF">
        <w:rPr>
          <w:spacing w:val="2"/>
        </w:rPr>
        <w:t xml:space="preserve"> </w:t>
      </w:r>
      <w:r w:rsidRPr="001C35AF">
        <w:t>ending</w:t>
      </w:r>
      <w:r w:rsidRPr="001C35AF">
        <w:rPr>
          <w:spacing w:val="-1"/>
        </w:rPr>
        <w:t xml:space="preserve"> </w:t>
      </w:r>
      <w:r w:rsidRPr="001C35AF">
        <w:t>31 December 202</w:t>
      </w:r>
      <w:r>
        <w:t>5</w:t>
      </w:r>
      <w:r w:rsidRPr="001C35AF">
        <w:t>.</w:t>
      </w:r>
    </w:p>
    <w:p w14:paraId="44C0188C" w14:textId="77777777" w:rsidR="00F222A9" w:rsidRPr="001C35AF" w:rsidRDefault="00F222A9" w:rsidP="00F222A9">
      <w:pPr>
        <w:widowControl w:val="0"/>
        <w:autoSpaceDE w:val="0"/>
        <w:autoSpaceDN w:val="0"/>
        <w:spacing w:before="1"/>
        <w:ind w:right="876"/>
        <w:rPr>
          <w:rFonts w:eastAsia="Arial"/>
        </w:rPr>
      </w:pPr>
    </w:p>
    <w:p w14:paraId="187A98C4" w14:textId="77777777" w:rsidR="00F222A9" w:rsidRPr="001C35AF" w:rsidRDefault="00F222A9" w:rsidP="00F222A9">
      <w:pPr>
        <w:pStyle w:val="Heading4"/>
      </w:pPr>
      <w:bookmarkStart w:id="6" w:name="The_UK_Inherited_Retinal_Dystrophy_Conso"/>
      <w:bookmarkStart w:id="7" w:name="_Hlk189489781"/>
      <w:bookmarkEnd w:id="6"/>
      <w:r w:rsidRPr="001C35AF">
        <w:t>The</w:t>
      </w:r>
      <w:r w:rsidRPr="001C35AF">
        <w:rPr>
          <w:spacing w:val="-3"/>
        </w:rPr>
        <w:t xml:space="preserve"> </w:t>
      </w:r>
      <w:r w:rsidRPr="001C35AF">
        <w:t>UK</w:t>
      </w:r>
      <w:r w:rsidRPr="001C35AF">
        <w:rPr>
          <w:spacing w:val="-2"/>
        </w:rPr>
        <w:t xml:space="preserve"> </w:t>
      </w:r>
      <w:r w:rsidRPr="001C35AF">
        <w:t>Inherited</w:t>
      </w:r>
      <w:r w:rsidRPr="001C35AF">
        <w:rPr>
          <w:spacing w:val="-3"/>
        </w:rPr>
        <w:t xml:space="preserve"> </w:t>
      </w:r>
      <w:r w:rsidRPr="001C35AF">
        <w:t>Retinal Dystrophy</w:t>
      </w:r>
      <w:r w:rsidRPr="001C35AF">
        <w:rPr>
          <w:spacing w:val="-4"/>
        </w:rPr>
        <w:t xml:space="preserve"> </w:t>
      </w:r>
      <w:r w:rsidRPr="001C35AF">
        <w:t>Consortium</w:t>
      </w:r>
      <w:r w:rsidRPr="001C35AF">
        <w:rPr>
          <w:spacing w:val="-3"/>
        </w:rPr>
        <w:t xml:space="preserve"> </w:t>
      </w:r>
      <w:r w:rsidRPr="001C35AF">
        <w:t>(UKIRDC)</w:t>
      </w:r>
    </w:p>
    <w:bookmarkEnd w:id="7"/>
    <w:p w14:paraId="32434BE1" w14:textId="57770ABF" w:rsidR="00F222A9" w:rsidRPr="001C35AF" w:rsidRDefault="00F222A9" w:rsidP="00F222A9">
      <w:r w:rsidRPr="001C35AF">
        <w:rPr>
          <w:spacing w:val="-52"/>
        </w:rPr>
        <w:t xml:space="preserve"> </w:t>
      </w:r>
      <w:r w:rsidRPr="001C35AF">
        <w:t>Started</w:t>
      </w:r>
      <w:r w:rsidRPr="001C35AF">
        <w:rPr>
          <w:spacing w:val="1"/>
        </w:rPr>
        <w:t xml:space="preserve"> </w:t>
      </w:r>
      <w:r w:rsidRPr="001C35AF">
        <w:t>2014</w:t>
      </w:r>
      <w:r w:rsidRPr="001C35AF">
        <w:rPr>
          <w:spacing w:val="-1"/>
        </w:rPr>
        <w:t xml:space="preserve"> </w:t>
      </w:r>
      <w:r w:rsidRPr="001C35AF">
        <w:t>/</w:t>
      </w:r>
      <w:r w:rsidRPr="001C35AF">
        <w:rPr>
          <w:spacing w:val="1"/>
        </w:rPr>
        <w:t xml:space="preserve"> </w:t>
      </w:r>
      <w:r w:rsidRPr="001C35AF">
        <w:t>End</w:t>
      </w:r>
      <w:r w:rsidR="002A1186">
        <w:t>ed</w:t>
      </w:r>
      <w:r w:rsidRPr="001C35AF">
        <w:rPr>
          <w:spacing w:val="-1"/>
        </w:rPr>
        <w:t xml:space="preserve"> </w:t>
      </w:r>
      <w:r w:rsidR="00D275DF" w:rsidRPr="001C35AF">
        <w:t>2025</w:t>
      </w:r>
    </w:p>
    <w:p w14:paraId="5AC2C4D0" w14:textId="77777777" w:rsidR="00F222A9" w:rsidRPr="001C35AF" w:rsidRDefault="00F222A9" w:rsidP="00F222A9"/>
    <w:p w14:paraId="4D070AC5" w14:textId="77777777" w:rsidR="00452A35" w:rsidRPr="001C35AF" w:rsidRDefault="00452A35" w:rsidP="00452A35">
      <w:pPr>
        <w:rPr>
          <w:spacing w:val="1"/>
        </w:rPr>
      </w:pPr>
      <w:bookmarkStart w:id="8" w:name="We_are_the_lead_funder_of_this_project_w"/>
      <w:bookmarkStart w:id="9" w:name="The_Gene_Team_Project_Started_2011_/_End"/>
      <w:bookmarkStart w:id="10" w:name="This_high_profile_study_has_been_led_by_"/>
      <w:bookmarkStart w:id="11" w:name="So_far,_the_team_has_instigated_three_ea"/>
      <w:bookmarkStart w:id="12" w:name="The_team_has_amassed_considerable_expert"/>
      <w:bookmarkEnd w:id="8"/>
      <w:bookmarkEnd w:id="9"/>
      <w:bookmarkEnd w:id="10"/>
      <w:bookmarkEnd w:id="11"/>
      <w:bookmarkEnd w:id="12"/>
      <w:r w:rsidRPr="001C35AF">
        <w:t>We are the lead funder of this project which has received small contributions from two other</w:t>
      </w:r>
      <w:r w:rsidRPr="001C35AF">
        <w:rPr>
          <w:spacing w:val="1"/>
        </w:rPr>
        <w:t xml:space="preserve"> </w:t>
      </w:r>
      <w:r w:rsidRPr="001C35AF">
        <w:t>organisations and has been in operation since late 2014. The project brought together the four largest</w:t>
      </w:r>
      <w:r w:rsidRPr="001C35AF">
        <w:rPr>
          <w:spacing w:val="-53"/>
        </w:rPr>
        <w:t xml:space="preserve"> </w:t>
      </w:r>
      <w:r w:rsidRPr="001C35AF">
        <w:t>research groups in the UK specialising in inherited retinal dystrophies: Manchester Royal Eye</w:t>
      </w:r>
      <w:r w:rsidRPr="001C35AF">
        <w:rPr>
          <w:spacing w:val="1"/>
        </w:rPr>
        <w:t xml:space="preserve"> </w:t>
      </w:r>
    </w:p>
    <w:p w14:paraId="2234FF29" w14:textId="77777777" w:rsidR="00452A35" w:rsidRPr="001C35AF" w:rsidRDefault="00452A35" w:rsidP="00452A35">
      <w:r w:rsidRPr="001C35AF">
        <w:t>Hospital, University of Leeds, London’s UCL Institute of Ophthalmology and Oxford University Eye</w:t>
      </w:r>
      <w:r w:rsidRPr="001C35AF">
        <w:rPr>
          <w:spacing w:val="1"/>
        </w:rPr>
        <w:t xml:space="preserve"> </w:t>
      </w:r>
      <w:r w:rsidRPr="001C35AF">
        <w:t>Hospital.</w:t>
      </w:r>
    </w:p>
    <w:p w14:paraId="662D8855" w14:textId="77777777" w:rsidR="00452A35" w:rsidRPr="001C35AF" w:rsidRDefault="00452A35" w:rsidP="00452A35"/>
    <w:p w14:paraId="7BD406CF" w14:textId="77777777" w:rsidR="00452A35" w:rsidRPr="001C35AF" w:rsidRDefault="00452A35" w:rsidP="00452A35">
      <w:r w:rsidRPr="001C35AF">
        <w:t>It was the first project of its kind in terms of the level of collaborative working required for its success.</w:t>
      </w:r>
      <w:r w:rsidRPr="001C35AF">
        <w:rPr>
          <w:spacing w:val="1"/>
        </w:rPr>
        <w:t xml:space="preserve"> </w:t>
      </w:r>
      <w:r w:rsidRPr="001C35AF">
        <w:t xml:space="preserve">The consortium joined the </w:t>
      </w:r>
      <w:bookmarkStart w:id="13" w:name="_Hlk189489838"/>
      <w:r w:rsidRPr="001C35AF">
        <w:t>Genetics England Clinical Interpretation Partnership</w:t>
      </w:r>
      <w:r w:rsidRPr="001C35AF">
        <w:rPr>
          <w:spacing w:val="1"/>
        </w:rPr>
        <w:t xml:space="preserve"> </w:t>
      </w:r>
      <w:bookmarkEnd w:id="13"/>
      <w:r w:rsidRPr="001C35AF">
        <w:t>(GECIP) associated with the widely publicised UK 100,000 Genome Project. This allowed the team to ensure that ophthalmic genetics were well positioned among the 100,000 genomes being sampled,</w:t>
      </w:r>
      <w:r w:rsidRPr="001C35AF">
        <w:rPr>
          <w:spacing w:val="1"/>
        </w:rPr>
        <w:t xml:space="preserve"> </w:t>
      </w:r>
      <w:r w:rsidRPr="001C35AF">
        <w:t>and one of the consortium investigators was chosen to lead the GECIP in the field of ophthalmology.</w:t>
      </w:r>
      <w:r w:rsidRPr="001C35AF">
        <w:rPr>
          <w:spacing w:val="1"/>
        </w:rPr>
        <w:t xml:space="preserve"> </w:t>
      </w:r>
      <w:r w:rsidRPr="001C35AF">
        <w:t>The progress that the consortium has made in terms of the gathering, analysis and sharing of data</w:t>
      </w:r>
      <w:r w:rsidRPr="001C35AF">
        <w:rPr>
          <w:spacing w:val="1"/>
        </w:rPr>
        <w:t xml:space="preserve"> </w:t>
      </w:r>
      <w:r w:rsidRPr="001C35AF">
        <w:t>has been impressive, and their position as part of the GECIP kept IRDs on the national agenda at a</w:t>
      </w:r>
      <w:r w:rsidRPr="001C35AF">
        <w:rPr>
          <w:spacing w:val="1"/>
        </w:rPr>
        <w:t xml:space="preserve"> </w:t>
      </w:r>
      <w:r w:rsidRPr="001C35AF">
        <w:t xml:space="preserve">crucial time for research. </w:t>
      </w:r>
    </w:p>
    <w:p w14:paraId="10161C8D" w14:textId="77777777" w:rsidR="00452A35" w:rsidRPr="001C35AF" w:rsidRDefault="00452A35" w:rsidP="00452A35"/>
    <w:p w14:paraId="3B520FAF" w14:textId="77777777" w:rsidR="00452A35" w:rsidRPr="00B32827" w:rsidRDefault="00452A35" w:rsidP="00452A35">
      <w:pPr>
        <w:rPr>
          <w:spacing w:val="-2"/>
        </w:rPr>
      </w:pPr>
      <w:r w:rsidRPr="001C35AF">
        <w:t>Importantly, their work has also led to discoveries that would not have been</w:t>
      </w:r>
      <w:r w:rsidRPr="001C35AF">
        <w:rPr>
          <w:spacing w:val="1"/>
        </w:rPr>
        <w:t xml:space="preserve"> </w:t>
      </w:r>
      <w:r w:rsidRPr="001C35AF">
        <w:t>possible without this project, including the identification of seven novel disease-causing genes and</w:t>
      </w:r>
      <w:r w:rsidRPr="001C35AF">
        <w:rPr>
          <w:spacing w:val="1"/>
        </w:rPr>
        <w:t xml:space="preserve"> </w:t>
      </w:r>
      <w:r w:rsidRPr="001C35AF">
        <w:t>further</w:t>
      </w:r>
      <w:r w:rsidRPr="001C35AF">
        <w:rPr>
          <w:spacing w:val="-3"/>
        </w:rPr>
        <w:t xml:space="preserve"> </w:t>
      </w:r>
      <w:r w:rsidRPr="001C35AF">
        <w:t>understanding</w:t>
      </w:r>
      <w:r w:rsidRPr="001C35AF">
        <w:rPr>
          <w:spacing w:val="-1"/>
        </w:rPr>
        <w:t xml:space="preserve"> </w:t>
      </w:r>
      <w:r w:rsidRPr="001C35AF">
        <w:t>of the</w:t>
      </w:r>
      <w:r w:rsidRPr="001C35AF">
        <w:rPr>
          <w:spacing w:val="-3"/>
        </w:rPr>
        <w:t xml:space="preserve"> </w:t>
      </w:r>
      <w:r w:rsidRPr="001C35AF">
        <w:t>role of</w:t>
      </w:r>
      <w:r w:rsidRPr="001C35AF">
        <w:rPr>
          <w:spacing w:val="-1"/>
        </w:rPr>
        <w:t xml:space="preserve"> </w:t>
      </w:r>
      <w:r w:rsidRPr="001C35AF">
        <w:t>ten</w:t>
      </w:r>
      <w:r w:rsidRPr="001C35AF">
        <w:rPr>
          <w:spacing w:val="-2"/>
        </w:rPr>
        <w:t xml:space="preserve"> </w:t>
      </w:r>
      <w:r w:rsidRPr="001C35AF">
        <w:t>other</w:t>
      </w:r>
      <w:r w:rsidRPr="001C35AF">
        <w:rPr>
          <w:spacing w:val="-2"/>
        </w:rPr>
        <w:t xml:space="preserve"> </w:t>
      </w:r>
      <w:r w:rsidRPr="001C35AF">
        <w:t>genes.</w:t>
      </w:r>
      <w:r w:rsidRPr="001C35AF">
        <w:rPr>
          <w:spacing w:val="-2"/>
        </w:rPr>
        <w:t xml:space="preserve"> The project has recruited almost 600 people with IRDs and has solved one third of these previously intractable cases, providing families with better understanding of their condition and opening up choices.</w:t>
      </w:r>
      <w:bookmarkStart w:id="14" w:name="Identification_and_functional_characteri"/>
      <w:bookmarkStart w:id="15" w:name="Non-viral_gene_therapy_using_S/MAR_vecto"/>
      <w:bookmarkStart w:id="16" w:name="The_researchers_have_also_made_progress_"/>
      <w:bookmarkStart w:id="17" w:name="Modelling_effects_of_TIMP-3_mutations_in"/>
      <w:bookmarkStart w:id="18" w:name="Investigating_the_role_of_alternative_sp"/>
      <w:bookmarkEnd w:id="14"/>
      <w:bookmarkEnd w:id="15"/>
      <w:bookmarkEnd w:id="16"/>
      <w:bookmarkEnd w:id="17"/>
      <w:bookmarkEnd w:id="18"/>
    </w:p>
    <w:p w14:paraId="5C8813A1" w14:textId="77777777" w:rsidR="00F222A9" w:rsidRPr="001C35AF" w:rsidRDefault="00F222A9" w:rsidP="00F222A9">
      <w:pPr>
        <w:widowControl w:val="0"/>
        <w:autoSpaceDE w:val="0"/>
        <w:autoSpaceDN w:val="0"/>
        <w:spacing w:before="9"/>
        <w:rPr>
          <w:rFonts w:eastAsia="Arial"/>
          <w:sz w:val="19"/>
        </w:rPr>
      </w:pPr>
    </w:p>
    <w:p w14:paraId="77014111" w14:textId="77777777" w:rsidR="00F222A9" w:rsidRPr="001C35AF" w:rsidRDefault="00F222A9" w:rsidP="00F222A9">
      <w:pPr>
        <w:rPr>
          <w:b/>
        </w:rPr>
      </w:pPr>
      <w:bookmarkStart w:id="19" w:name="Understanding_NR2E3-retinal_disease_path"/>
      <w:bookmarkStart w:id="20" w:name="Development_of_CRISPR_gene_therapy_for_S"/>
      <w:bookmarkEnd w:id="19"/>
      <w:bookmarkEnd w:id="20"/>
    </w:p>
    <w:p w14:paraId="062A32AC" w14:textId="08EDBCBB" w:rsidR="00F222A9" w:rsidRPr="001C35AF" w:rsidRDefault="00F222A9" w:rsidP="00F222A9">
      <w:pPr>
        <w:pStyle w:val="Heading4"/>
      </w:pPr>
      <w:r w:rsidRPr="001C35AF">
        <w:t xml:space="preserve">Establishing </w:t>
      </w:r>
      <w:bookmarkStart w:id="21" w:name="_Hlk189490019"/>
      <w:r w:rsidRPr="001C35AF">
        <w:t xml:space="preserve">AAV.PRPF31 </w:t>
      </w:r>
      <w:bookmarkEnd w:id="21"/>
      <w:r w:rsidRPr="001C35AF">
        <w:t>gene augmentation in PRPF31-deficient RPE and photoreceptor cells and assess its efficacy in restoring RPE and photoreceptor function</w:t>
      </w:r>
    </w:p>
    <w:p w14:paraId="1BE6AFF3" w14:textId="2EA05891" w:rsidR="00F222A9" w:rsidRPr="001C35AF" w:rsidRDefault="00F222A9" w:rsidP="00F222A9">
      <w:r w:rsidRPr="001C35AF">
        <w:t>Started 2022 / End</w:t>
      </w:r>
      <w:r w:rsidR="001E2519">
        <w:t>ed</w:t>
      </w:r>
      <w:r w:rsidRPr="001C35AF">
        <w:t xml:space="preserve"> 2025</w:t>
      </w:r>
    </w:p>
    <w:p w14:paraId="7BF8D158" w14:textId="77777777" w:rsidR="00F222A9" w:rsidRPr="001C35AF" w:rsidRDefault="00F222A9" w:rsidP="00F222A9">
      <w:pPr>
        <w:rPr>
          <w:b/>
        </w:rPr>
      </w:pPr>
    </w:p>
    <w:p w14:paraId="528B27D0" w14:textId="77777777" w:rsidR="00452A35" w:rsidRDefault="00452A35" w:rsidP="00452A35">
      <w:r w:rsidRPr="001C35AF">
        <w:t xml:space="preserve">This project, led by Prof Majlinda Lako at Newcastle University, follows on from an earlier Retina UK-funded study of defects in the PRPF31 gene, which plays a key role in “editing” the genetic code during protein construction. Prof Lako and colleagues </w:t>
      </w:r>
      <w:r>
        <w:t>have now looked</w:t>
      </w:r>
      <w:r w:rsidRPr="001C35AF">
        <w:t xml:space="preserve"> into the development of a gene replacement therapy to overcome the effects of faulty PRPF31, using cutting-edge techniques to explore the impact of the therapy on cell-based models of PRPF31 disease. </w:t>
      </w:r>
    </w:p>
    <w:p w14:paraId="7F7006DF" w14:textId="77777777" w:rsidR="00E2374A" w:rsidRDefault="00E2374A" w:rsidP="00452A35"/>
    <w:p w14:paraId="3F833293" w14:textId="77777777" w:rsidR="00452A35" w:rsidRPr="001C35AF" w:rsidRDefault="00452A35" w:rsidP="00452A35">
      <w:r>
        <w:t>The results have been</w:t>
      </w:r>
      <w:r w:rsidRPr="00502FBE">
        <w:t xml:space="preserve"> encouraging: the gene therapy has improved many aspects of cell health, including better waste clearance, longer and healthier cell structures (called cilia), and improved responses to light. These results are being collated into a manuscript that </w:t>
      </w:r>
      <w:r>
        <w:t>the team</w:t>
      </w:r>
      <w:r w:rsidRPr="00502FBE">
        <w:t xml:space="preserve"> intend to submit </w:t>
      </w:r>
      <w:r>
        <w:t>for publication</w:t>
      </w:r>
      <w:r w:rsidRPr="00502FBE">
        <w:t xml:space="preserve">. </w:t>
      </w:r>
      <w:r w:rsidRPr="001C35AF">
        <w:t>Th</w:t>
      </w:r>
      <w:r>
        <w:t>is</w:t>
      </w:r>
      <w:r w:rsidRPr="001C35AF">
        <w:t xml:space="preserve"> will provide important proof of concept data as a first step towards treatment.</w:t>
      </w:r>
    </w:p>
    <w:p w14:paraId="27AEA2AB" w14:textId="77777777" w:rsidR="00F222A9" w:rsidRPr="001C35AF" w:rsidRDefault="00F222A9" w:rsidP="00F222A9"/>
    <w:p w14:paraId="71A3542F" w14:textId="519CF3E4" w:rsidR="00F222A9" w:rsidRPr="001C35AF" w:rsidRDefault="00F222A9" w:rsidP="0005148A">
      <w:pPr>
        <w:pStyle w:val="Heading4"/>
      </w:pPr>
      <w:r w:rsidRPr="001C35AF">
        <w:t xml:space="preserve">Generation and transplantation of hypoimmunogenic pluripotent stem cell derived photoreceptor precursors into a mouse model of advanced retinal degeneration: a proof-of-concept study for USH2A and </w:t>
      </w:r>
      <w:r w:rsidR="007662A9" w:rsidRPr="001C35AF">
        <w:t>retinitis pigmentosa (</w:t>
      </w:r>
      <w:r w:rsidRPr="001C35AF">
        <w:t>RP</w:t>
      </w:r>
      <w:r w:rsidR="007662A9" w:rsidRPr="001C35AF">
        <w:t>)</w:t>
      </w:r>
      <w:r w:rsidRPr="001C35AF">
        <w:t xml:space="preserve"> treatment</w:t>
      </w:r>
    </w:p>
    <w:p w14:paraId="21E175A7" w14:textId="77777777" w:rsidR="00F222A9" w:rsidRPr="001C35AF" w:rsidRDefault="00F222A9" w:rsidP="00F222A9">
      <w:r w:rsidRPr="001C35AF">
        <w:t>Started 2023 / Ends 2026</w:t>
      </w:r>
    </w:p>
    <w:p w14:paraId="616B54C4" w14:textId="77777777" w:rsidR="00F222A9" w:rsidRPr="001C35AF" w:rsidRDefault="00F222A9" w:rsidP="00F222A9"/>
    <w:p w14:paraId="00862627" w14:textId="77777777" w:rsidR="00E2374A" w:rsidRDefault="00452A35" w:rsidP="00452A35">
      <w:r w:rsidRPr="001C35AF">
        <w:t xml:space="preserve">“Pluripotent” stem cells have shown promising outcomes with respect to generation of rods and cones, which transform light into electrical signals that can be processed by the brain. Pluripotent stem cells can be generated from each patient and guided to give rise to rods and cones; however, this process is time- and cost-demanding and does not allow for immediate availability of off-the-shelf ready-made cells for transplantation. This project, led by Prof Majlinda Lako at Newcastle University, will look at making the pluripotent stem cells invisible to the patient’s immune system (so called </w:t>
      </w:r>
    </w:p>
    <w:p w14:paraId="628C23B2" w14:textId="77777777" w:rsidR="00E2374A" w:rsidRDefault="00E2374A" w:rsidP="00452A35"/>
    <w:p w14:paraId="3A31B35D" w14:textId="77777777" w:rsidR="00E2374A" w:rsidRDefault="00E2374A" w:rsidP="00452A35"/>
    <w:p w14:paraId="7DB226CC" w14:textId="45F7457D" w:rsidR="00452A35" w:rsidRPr="001C35AF" w:rsidRDefault="00452A35" w:rsidP="00452A35">
      <w:r w:rsidRPr="001C35AF">
        <w:t xml:space="preserve">hypoimmunogenic) and then differentiating them into rods and cones, to be safely transplanted into anyone with RP (including RP caused by USH2A mutations) without the risk of immune rejection. </w:t>
      </w:r>
    </w:p>
    <w:p w14:paraId="3687584C" w14:textId="77777777" w:rsidR="00452A35" w:rsidRPr="001C35AF" w:rsidRDefault="00452A35" w:rsidP="00452A35"/>
    <w:p w14:paraId="01531C94" w14:textId="77777777" w:rsidR="00452A35" w:rsidRDefault="00452A35" w:rsidP="00452A35">
      <w:r w:rsidRPr="001C35AF">
        <w:t xml:space="preserve">The researchers believe that this gene-agnostic hypoimmunogenic photoreceptor transplantation approach has far-reaching impact as it could benefit a large proportion of the RP community. </w:t>
      </w:r>
      <w:r>
        <w:t xml:space="preserve">So far, they have successfully produced hypoimmunogenic stem cell-derived photoreceptors and established that these do not produce a response from immune cells </w:t>
      </w:r>
      <w:r w:rsidRPr="00C365C9">
        <w:rPr>
          <w:i/>
          <w:iCs/>
        </w:rPr>
        <w:t>in vitro</w:t>
      </w:r>
      <w:r>
        <w:t xml:space="preserve">. They will now move on to testing in a mouse model of retinal degeneration. </w:t>
      </w:r>
    </w:p>
    <w:p w14:paraId="6C7BF962" w14:textId="77777777" w:rsidR="00452A35" w:rsidRDefault="00452A35" w:rsidP="00452A35"/>
    <w:p w14:paraId="6B1B1777" w14:textId="77777777" w:rsidR="00452A35" w:rsidRPr="001C35AF" w:rsidRDefault="00452A35" w:rsidP="00452A35">
      <w:r w:rsidRPr="001C35AF">
        <w:t>This project was funded thanks to a generous commitment from the AT Capital Charitable Foundation.</w:t>
      </w:r>
    </w:p>
    <w:p w14:paraId="0BC07089" w14:textId="77777777" w:rsidR="00F222A9" w:rsidRPr="001C35AF" w:rsidRDefault="00F222A9" w:rsidP="00F222A9">
      <w:pPr>
        <w:rPr>
          <w:b/>
        </w:rPr>
      </w:pPr>
    </w:p>
    <w:p w14:paraId="70A9F85B" w14:textId="77777777" w:rsidR="00F222A9" w:rsidRPr="001C35AF" w:rsidRDefault="00F222A9" w:rsidP="0005148A">
      <w:pPr>
        <w:pStyle w:val="Heading4"/>
      </w:pPr>
      <w:r w:rsidRPr="001C35AF">
        <w:t>Deciphering RPGR’s role in cone-mediated disc formation</w:t>
      </w:r>
    </w:p>
    <w:p w14:paraId="43A9AAED" w14:textId="77777777" w:rsidR="00F222A9" w:rsidRPr="001C35AF" w:rsidRDefault="00F222A9" w:rsidP="00F222A9">
      <w:r w:rsidRPr="001C35AF">
        <w:t>Started 2023 / Ends 2026</w:t>
      </w:r>
    </w:p>
    <w:p w14:paraId="5F0F2747" w14:textId="77777777" w:rsidR="00F222A9" w:rsidRPr="001C35AF" w:rsidRDefault="00F222A9" w:rsidP="00F222A9"/>
    <w:p w14:paraId="0106CED4" w14:textId="77777777" w:rsidR="00452A35" w:rsidRPr="001C35AF" w:rsidRDefault="00452A35" w:rsidP="00452A35">
      <w:r w:rsidRPr="001C35AF">
        <w:t xml:space="preserve">Retina UK and the Macular Society are co-funding this PhD studentship, supervised by Dr Roly Megaw at Edinburgh University. </w:t>
      </w:r>
    </w:p>
    <w:p w14:paraId="7D394D4A" w14:textId="77777777" w:rsidR="00452A35" w:rsidRPr="001C35AF" w:rsidRDefault="00452A35" w:rsidP="00452A35"/>
    <w:p w14:paraId="1A570B85" w14:textId="77777777" w:rsidR="00452A35" w:rsidRDefault="00452A35" w:rsidP="00452A35">
      <w:r w:rsidRPr="001C35AF">
        <w:t xml:space="preserve">The PhD student </w:t>
      </w:r>
      <w:r>
        <w:t>is investigating</w:t>
      </w:r>
      <w:r w:rsidRPr="001C35AF">
        <w:t xml:space="preserve"> how particular mutations in the RPGR gene impact cone photoreceptors. Different mutations in RPGR can cause either retinitis pigmentosa (which first affects the peripheral ‘rod’ photoreceptors and therefore our visual field and night vision) or a Cone Rod Dystrophy (which first affects the macular ‘cone’ photoreceptors and therefore our central vision). Currently we don’t know why these different mutations cause different symptoms. </w:t>
      </w:r>
    </w:p>
    <w:p w14:paraId="40FF5CE8" w14:textId="77777777" w:rsidR="00E2374A" w:rsidRPr="001C35AF" w:rsidRDefault="00E2374A" w:rsidP="00452A35"/>
    <w:p w14:paraId="1861A118" w14:textId="77777777" w:rsidR="00452A35" w:rsidRDefault="00452A35" w:rsidP="00452A35">
      <w:r w:rsidRPr="001C35AF">
        <w:t xml:space="preserve">Using cutting edge techniques in collaboration with scientists in </w:t>
      </w:r>
      <w:r>
        <w:t>the Netherlands</w:t>
      </w:r>
      <w:r w:rsidRPr="001C35AF">
        <w:t xml:space="preserve">, the project </w:t>
      </w:r>
      <w:r>
        <w:t>is using</w:t>
      </w:r>
      <w:r w:rsidRPr="001C35AF">
        <w:t xml:space="preserve"> macular disease </w:t>
      </w:r>
      <w:r>
        <w:t>models to</w:t>
      </w:r>
      <w:r w:rsidRPr="001C35AF">
        <w:t xml:space="preserve"> investigate the mechanisms underlying cone damage. Finding out why different RPGR mutations cause different diseases could help identify future treatments and could even provide a springboard for preventative therapies. </w:t>
      </w:r>
    </w:p>
    <w:p w14:paraId="1F798C37" w14:textId="77777777" w:rsidR="00E2374A" w:rsidRDefault="00E2374A" w:rsidP="00452A35"/>
    <w:p w14:paraId="746DDCE6" w14:textId="77777777" w:rsidR="00452A35" w:rsidRDefault="00452A35" w:rsidP="00452A35">
      <w:r>
        <w:t xml:space="preserve">So far, the student has established that cone photoreceptor problems are likely to start at a molecular level rather than a physical one. Experiments suggest that RPGR protein helps to control photoreceptors’ internal scaffolding, which is crucial for building the part of the cell that detects light. </w:t>
      </w:r>
    </w:p>
    <w:p w14:paraId="56166306" w14:textId="77777777" w:rsidR="00F222A9" w:rsidRPr="001C35AF" w:rsidRDefault="00F222A9" w:rsidP="00F222A9"/>
    <w:p w14:paraId="33E1B5D2" w14:textId="77777777" w:rsidR="00F222A9" w:rsidRPr="001C35AF" w:rsidRDefault="00F222A9" w:rsidP="0005148A">
      <w:pPr>
        <w:pStyle w:val="Heading4"/>
      </w:pPr>
      <w:r w:rsidRPr="001C35AF">
        <w:t>Investigating Stargardt disease as a prime target for gene repair</w:t>
      </w:r>
    </w:p>
    <w:p w14:paraId="75090E8E" w14:textId="77777777" w:rsidR="00F222A9" w:rsidRPr="001C35AF" w:rsidRDefault="00F222A9" w:rsidP="00F222A9">
      <w:r w:rsidRPr="001C35AF">
        <w:t>Started 2023 / Ends 2026</w:t>
      </w:r>
    </w:p>
    <w:p w14:paraId="7780528C" w14:textId="77777777" w:rsidR="00F222A9" w:rsidRPr="001C35AF" w:rsidRDefault="00F222A9" w:rsidP="00F222A9"/>
    <w:p w14:paraId="7E9A65B8" w14:textId="77777777" w:rsidR="00452A35" w:rsidRPr="001C35AF" w:rsidRDefault="00452A35" w:rsidP="00452A35">
      <w:r w:rsidRPr="001C35AF">
        <w:t xml:space="preserve">This PhD studentship project, co-funded by Retina UK and the Macular Society, is being supervised by Prof Jacqueline van der Spuy at UCL Institute of Ophthalmology.  </w:t>
      </w:r>
    </w:p>
    <w:p w14:paraId="043D35AA" w14:textId="77777777" w:rsidR="00452A35" w:rsidRPr="001C35AF" w:rsidRDefault="00452A35" w:rsidP="00452A35"/>
    <w:p w14:paraId="3B406AF0" w14:textId="77777777" w:rsidR="00452A35" w:rsidRDefault="00452A35" w:rsidP="00452A35">
      <w:r w:rsidRPr="001C35AF">
        <w:t xml:space="preserve">Prime editing is a cutting-edge technology in which a disease-causing genetic change is precisely and permanently repaired in an individual’s genetic code, restoring the normal function of the gene. In this study, the student </w:t>
      </w:r>
      <w:r>
        <w:t>is investigating</w:t>
      </w:r>
      <w:r w:rsidRPr="001C35AF">
        <w:t xml:space="preserve"> whether prime editing can efficiently correct one of the most common genetic changes causing Stargardt disease. By establishing methods for safely and precisely editing these particular faults, the project could contribute to the subsequent application of the technique across a huge range of conditions, transforming future treatments for a wide proportion of those living with inherited sight loss. </w:t>
      </w:r>
    </w:p>
    <w:p w14:paraId="429AC092" w14:textId="77777777" w:rsidR="00E2374A" w:rsidRDefault="00E2374A" w:rsidP="00452A35"/>
    <w:p w14:paraId="31534B29" w14:textId="77777777" w:rsidR="00452A35" w:rsidRPr="001C35AF" w:rsidRDefault="00452A35" w:rsidP="00452A35">
      <w:r>
        <w:t xml:space="preserve">The student has already designed prime editing tools and selected those that appear most efficient to take forward for testing in retinal organoid models of Stargardt disease. </w:t>
      </w:r>
    </w:p>
    <w:p w14:paraId="1E0E1565" w14:textId="77777777" w:rsidR="00D275DF" w:rsidRPr="001C35AF" w:rsidRDefault="00D275DF" w:rsidP="00F222A9"/>
    <w:p w14:paraId="19F20478" w14:textId="77777777" w:rsidR="00D275DF" w:rsidRPr="001C35AF" w:rsidRDefault="00D275DF" w:rsidP="0005148A">
      <w:pPr>
        <w:pStyle w:val="Heading4"/>
      </w:pPr>
      <w:r w:rsidRPr="001C35AF">
        <w:t>Investigating photopsia and photophobia in Stargardt disease</w:t>
      </w:r>
    </w:p>
    <w:p w14:paraId="74A23127" w14:textId="77777777" w:rsidR="00D275DF" w:rsidRPr="001C35AF" w:rsidRDefault="00D275DF" w:rsidP="00D275DF">
      <w:r w:rsidRPr="001C35AF">
        <w:t>Started 2024 / Ends 2029 (part time)</w:t>
      </w:r>
    </w:p>
    <w:p w14:paraId="0D44A2E7" w14:textId="77777777" w:rsidR="00D275DF" w:rsidRPr="001C35AF" w:rsidRDefault="00D275DF" w:rsidP="00D275DF"/>
    <w:p w14:paraId="48C9640E" w14:textId="77777777" w:rsidR="00452A35" w:rsidRDefault="00452A35" w:rsidP="00452A35">
      <w:r w:rsidRPr="001C35AF">
        <w:t>This studentship was inspired by a young scientist living with Stargardt disease, who will now undertake the project to gain her PhD. It is co-funded by the Macular Society and supervised by Prof Omar Mahroo and Prof Andrew Webster at UCL</w:t>
      </w:r>
      <w:r>
        <w:t>.</w:t>
      </w:r>
    </w:p>
    <w:p w14:paraId="71103CF5" w14:textId="77777777" w:rsidR="00452A35" w:rsidRDefault="00452A35" w:rsidP="00452A35"/>
    <w:p w14:paraId="608BAC03" w14:textId="77777777" w:rsidR="00E2374A" w:rsidRDefault="00E2374A" w:rsidP="00452A35"/>
    <w:p w14:paraId="61373292" w14:textId="4F5ACFAD" w:rsidR="00452A35" w:rsidRPr="001C35AF" w:rsidRDefault="00452A35" w:rsidP="00452A35">
      <w:r w:rsidRPr="001C35AF">
        <w:t>Preliminary research with Stargardt patients has uncovered two common but underappreciated symptoms: photopsia, which is the sudden appearance of phantom light flashes within the field of view, and photophobia, which is pathological aversion to bright light. These symptoms can be</w:t>
      </w:r>
      <w:r w:rsidR="00553F51">
        <w:t xml:space="preserve"> </w:t>
      </w:r>
      <w:r w:rsidRPr="001C35AF">
        <w:t>highly disruptive to normal visual processing and impair normal daily activities. This project will study prevalence and characteristics of photopsia and photophobia in patients with Stargardt’s and will relate the incidence of photopsia and photophobia to the standard clinical measurements used in diagnosis, prognosis and disease monitoring. This will allow the researchers to establish if the symptoms are associated with a particular stage or aspect of degeneration and if they can be used to inform prognosis. Finally, the project will investigate biological mechanisms that link these symptoms to disease-related changes in the retina.</w:t>
      </w:r>
    </w:p>
    <w:p w14:paraId="4D02C0A6" w14:textId="77777777" w:rsidR="00D275DF" w:rsidRPr="001C35AF" w:rsidRDefault="00D275DF" w:rsidP="00D275DF"/>
    <w:p w14:paraId="7DA58921" w14:textId="77777777" w:rsidR="00D275DF" w:rsidRPr="001C35AF" w:rsidRDefault="00D275DF" w:rsidP="0005148A">
      <w:pPr>
        <w:pStyle w:val="Heading4"/>
      </w:pPr>
      <w:r w:rsidRPr="001C35AF">
        <w:t>Investigating cone photoreceptor starvation in retinitis pigmentosa using stem cell derived retinal organoids</w:t>
      </w:r>
    </w:p>
    <w:p w14:paraId="528AAC40" w14:textId="77777777" w:rsidR="00D275DF" w:rsidRPr="001C35AF" w:rsidRDefault="00D275DF" w:rsidP="00D275DF">
      <w:r w:rsidRPr="001C35AF">
        <w:t>Started 2024 / Ends 2027</w:t>
      </w:r>
    </w:p>
    <w:p w14:paraId="2CFEF76E" w14:textId="77777777" w:rsidR="00D275DF" w:rsidRPr="001C35AF" w:rsidRDefault="00D275DF" w:rsidP="00D275DF"/>
    <w:p w14:paraId="56CAFB85" w14:textId="77777777" w:rsidR="00452A35" w:rsidRPr="001C35AF" w:rsidRDefault="00452A35" w:rsidP="00452A35">
      <w:r w:rsidRPr="001C35AF">
        <w:t xml:space="preserve">RP is primarily caused by gene mutations effecting rod photoreceptors, which mediate vision in dim lighting, however, cones, critical for high acuity and colour vision, start dying once most of the rods have been lost. Based on this, it has been hypothesised that the cessation of rod-derived nutritional support is a major contributor to cone cell death; however, the details of this survival signalling are poorly understood, and remain untested in the human context. </w:t>
      </w:r>
    </w:p>
    <w:p w14:paraId="441FEEB0" w14:textId="77777777" w:rsidR="00452A35" w:rsidRPr="001C35AF" w:rsidRDefault="00452A35" w:rsidP="00452A35"/>
    <w:p w14:paraId="1814B9D2" w14:textId="77777777" w:rsidR="00452A35" w:rsidRPr="001C35AF" w:rsidRDefault="00452A35" w:rsidP="00452A35">
      <w:r w:rsidRPr="001C35AF">
        <w:t xml:space="preserve">Taking advantage of recent advances in genome engineering and stem cell technology, Dr Jörn Lakowski and colleagues at Southampton University have established a novel human model system of RP by genetically disabling </w:t>
      </w:r>
      <w:bookmarkStart w:id="22" w:name="_Hlk189490228"/>
      <w:r w:rsidRPr="001C35AF">
        <w:t>BASIGIN-1 (BSG1), a pivotal gene in the cone survival pathway</w:t>
      </w:r>
      <w:bookmarkEnd w:id="22"/>
      <w:r w:rsidRPr="001C35AF">
        <w:t>. This project will now use human stem cell derived “mini-retinas” carrying this mutation to investigate the mechanism of RP associated cone starvation and identify drugs that can prevent cone cell death thereby protecting against the devastating end stages of central visual loss.</w:t>
      </w:r>
    </w:p>
    <w:p w14:paraId="56EC3865" w14:textId="77777777" w:rsidR="00D275DF" w:rsidRPr="001C35AF" w:rsidRDefault="00D275DF" w:rsidP="00D275DF"/>
    <w:p w14:paraId="3F3C6863" w14:textId="77777777" w:rsidR="00D275DF" w:rsidRPr="001C35AF" w:rsidRDefault="00D275DF" w:rsidP="0005148A">
      <w:pPr>
        <w:pStyle w:val="Heading4"/>
      </w:pPr>
      <w:r w:rsidRPr="001C35AF">
        <w:t>Pre-clinical evaluation of a micro-engineered photoreceptor patch implant for retinal repair</w:t>
      </w:r>
    </w:p>
    <w:p w14:paraId="0B7D74CF" w14:textId="77777777" w:rsidR="00D275DF" w:rsidRPr="001C35AF" w:rsidRDefault="00D275DF" w:rsidP="00D275DF">
      <w:r w:rsidRPr="001C35AF">
        <w:t>Started 2024 / Ends 2026</w:t>
      </w:r>
    </w:p>
    <w:p w14:paraId="66F6F0AE" w14:textId="77777777" w:rsidR="00D275DF" w:rsidRPr="001C35AF" w:rsidRDefault="00D275DF" w:rsidP="00D275DF"/>
    <w:p w14:paraId="37828E23" w14:textId="77777777" w:rsidR="00452A35" w:rsidRPr="001C35AF" w:rsidRDefault="00452A35" w:rsidP="00452A35">
      <w:r w:rsidRPr="001C35AF">
        <w:t>Professor Jane Sowden and Mr Robert Henderson from UCL’s Institute of Child Health, will be tackling the challenge of restoring some vision at the later stages of sight loss. At advanced stages of retinitis pigmentosa (RP) and other inherited retinal conditions, most of the photoreceptors across the retina have died. A potential route to restoring vision is to generate new photoreceptors from stem cells and place these at the back of the eye.</w:t>
      </w:r>
    </w:p>
    <w:p w14:paraId="2693984D" w14:textId="77777777" w:rsidR="00452A35" w:rsidRPr="001C35AF" w:rsidRDefault="00452A35" w:rsidP="00452A35"/>
    <w:p w14:paraId="074695AC" w14:textId="77777777" w:rsidR="00452A35" w:rsidRDefault="00452A35" w:rsidP="00452A35">
      <w:r w:rsidRPr="001C35AF">
        <w:t>To this end, Professor Sowden and her team will micro-engineer a photoreceptor cell patch to implant into the retina, creating a tiny millimetre dimension scaffold for the new cells to sit in. They are hopeful that this scaffold will aid the survival and organisation of the implanted photoreceptors. Over the course of the project, they aim to demonstrate that the patch can successfully be surgically implanted in an animal eye; they will assess its compatibility with the living tissues around it and evaluate the behaviour of the new photoreceptor cells. This is a first step towards development of a therapy for late-stage RP that could be helpful in a large proportion of cases, regardless of the underlying genetic fault.</w:t>
      </w:r>
    </w:p>
    <w:p w14:paraId="444ADAC7" w14:textId="77777777" w:rsidR="00452A35" w:rsidRDefault="00452A35" w:rsidP="00452A35"/>
    <w:p w14:paraId="39E896D7" w14:textId="77777777" w:rsidR="00452A35" w:rsidRPr="001C35AF" w:rsidRDefault="00452A35" w:rsidP="00452A35">
      <w:r>
        <w:t xml:space="preserve">During year 1, scaffolds have been built, quality-checked and optimised. The researchers have worked with the Dutch Ophthalmic Research Centre to develop a special device to implant the patches into the retina with minimum disruption to the surrounding tissue and have been testing this in the animal eye. </w:t>
      </w:r>
    </w:p>
    <w:p w14:paraId="1088B289" w14:textId="77777777" w:rsidR="00D275DF" w:rsidRPr="001C35AF" w:rsidRDefault="00D275DF" w:rsidP="00D275DF"/>
    <w:p w14:paraId="388252FE" w14:textId="77777777" w:rsidR="00D275DF" w:rsidRPr="001C35AF" w:rsidRDefault="00D275DF" w:rsidP="0005148A">
      <w:pPr>
        <w:pStyle w:val="Heading4"/>
      </w:pPr>
      <w:r w:rsidRPr="001C35AF">
        <w:t>cGMP analogues for understanding and targeting early pathological changes in LCA4</w:t>
      </w:r>
    </w:p>
    <w:p w14:paraId="7AB69996" w14:textId="77777777" w:rsidR="00D275DF" w:rsidRPr="001C35AF" w:rsidRDefault="00D275DF" w:rsidP="00D275DF">
      <w:r w:rsidRPr="001C35AF">
        <w:t>Started 2024 / Ends 2027</w:t>
      </w:r>
    </w:p>
    <w:p w14:paraId="4A2EFBFD" w14:textId="77777777" w:rsidR="00D275DF" w:rsidRPr="001C35AF" w:rsidRDefault="00D275DF" w:rsidP="00D275DF"/>
    <w:p w14:paraId="65AA8E92" w14:textId="77777777" w:rsidR="00E2374A" w:rsidRDefault="00452A35" w:rsidP="00452A35">
      <w:r w:rsidRPr="001C35AF">
        <w:t xml:space="preserve">Professor Jacqueline van der Spuy at UCL’s Institute of Ophthalmology </w:t>
      </w:r>
      <w:r>
        <w:t>is working</w:t>
      </w:r>
      <w:r w:rsidRPr="001C35AF">
        <w:t xml:space="preserve"> with collaborators in Germany and Turkey to delve into the consequences of toxic accumulation of a molecule called </w:t>
      </w:r>
      <w:bookmarkStart w:id="23" w:name="_Hlk189490260"/>
    </w:p>
    <w:p w14:paraId="70D891F2" w14:textId="77777777" w:rsidR="00E2374A" w:rsidRDefault="00E2374A" w:rsidP="00452A35"/>
    <w:p w14:paraId="73F234C5" w14:textId="77777777" w:rsidR="00A83E6F" w:rsidRDefault="00A83E6F" w:rsidP="00452A35"/>
    <w:p w14:paraId="21B57F72" w14:textId="65BBE2A1" w:rsidR="00452A35" w:rsidRDefault="00452A35" w:rsidP="00452A35">
      <w:r w:rsidRPr="001C35AF">
        <w:t>cGMP</w:t>
      </w:r>
      <w:bookmarkEnd w:id="23"/>
      <w:r w:rsidRPr="001C35AF">
        <w:t xml:space="preserve">. The three-year project will use cell-based models of a very severe form of Leber congenital amaurosis (LCA) caused by mutations in the </w:t>
      </w:r>
      <w:bookmarkStart w:id="24" w:name="_Hlk189490366"/>
      <w:r w:rsidRPr="001C35AF">
        <w:t>AIPL1</w:t>
      </w:r>
      <w:bookmarkEnd w:id="24"/>
      <w:r w:rsidRPr="001C35AF">
        <w:t xml:space="preserve"> gene (LCA type 4), but cGMP accumulation also occurs in a number of other inherited retinal conditions, so understanding how it contributes to cell death could have much wider relevance.</w:t>
      </w:r>
    </w:p>
    <w:p w14:paraId="4AE70571" w14:textId="77777777" w:rsidR="00452A35" w:rsidRDefault="00452A35" w:rsidP="00452A35"/>
    <w:p w14:paraId="1BC88F67" w14:textId="77777777" w:rsidR="00452A35" w:rsidRPr="001C35AF" w:rsidRDefault="00452A35" w:rsidP="00452A35">
      <w:r w:rsidRPr="001C35AF">
        <w:t xml:space="preserve">The team </w:t>
      </w:r>
      <w:r>
        <w:t>is using</w:t>
      </w:r>
      <w:r w:rsidRPr="001C35AF">
        <w:t xml:space="preserve"> cutting-edge techniques to follow up on clues about how excess cGMP impacts vital molecular pathways, with the aim of finding targets for therapeutic intervention. They also aim to test whether a particular potential drug can dampen cGMP’s toxic effects. The drug compound has already been extensively refined in other laboratory work, and Prof van der Spuy hopes that her project’s use of highly sophisticated disease models, based on human cells, would allow for rapid progress into clinical trials in LCA4, should the drug show promise.</w:t>
      </w:r>
    </w:p>
    <w:p w14:paraId="50137AF9" w14:textId="77777777" w:rsidR="00D275DF" w:rsidRPr="001C35AF" w:rsidRDefault="00D275DF" w:rsidP="00D275DF"/>
    <w:p w14:paraId="16617867" w14:textId="77777777" w:rsidR="00D275DF" w:rsidRPr="001C35AF" w:rsidRDefault="00D275DF" w:rsidP="0005148A">
      <w:pPr>
        <w:pStyle w:val="Heading4"/>
      </w:pPr>
      <w:r w:rsidRPr="001C35AF">
        <w:t>An optimised human retinal organoid model for the study of inherited retinal diseases: application of biomaterials to support improved inner retinal circuitry and optic nerve formation</w:t>
      </w:r>
    </w:p>
    <w:p w14:paraId="3454C802" w14:textId="77777777" w:rsidR="00D275DF" w:rsidRPr="001C35AF" w:rsidRDefault="00D275DF" w:rsidP="00D275DF">
      <w:r w:rsidRPr="001C35AF">
        <w:t>Started 2024 / Ends 2027</w:t>
      </w:r>
    </w:p>
    <w:p w14:paraId="3389BE3B" w14:textId="77777777" w:rsidR="00D275DF" w:rsidRPr="001C35AF" w:rsidRDefault="00D275DF" w:rsidP="00D275DF"/>
    <w:p w14:paraId="3144887B" w14:textId="5D43B2B4" w:rsidR="00452A35" w:rsidRPr="001C35AF" w:rsidRDefault="00452A35" w:rsidP="00452A35">
      <w:bookmarkStart w:id="25" w:name="_Hlk189490480"/>
      <w:r w:rsidRPr="001C35AF">
        <w:t>Human stem cell-derived “retinal organoids”</w:t>
      </w:r>
      <w:bookmarkEnd w:id="25"/>
      <w:r w:rsidRPr="001C35AF">
        <w:t xml:space="preserve"> (</w:t>
      </w:r>
      <w:bookmarkStart w:id="26" w:name="_Hlk189490472"/>
      <w:r w:rsidRPr="001C35AF">
        <w:t>hROs</w:t>
      </w:r>
      <w:bookmarkEnd w:id="26"/>
      <w:r w:rsidRPr="001C35AF">
        <w:t xml:space="preserve">) are spontaneously forming, laboratory-grown retinal-like tissues that offer extraordinary potential to model and study inherited retinal diseases (IRDs). Current methods for growing hROs yield good, but imperfect, retinal structures, typically containing two layers, a well-formed photoreceptor layer and a combined inner / retinal ganglion cell (neuron) layer. However, before the photoreceptors fully mature, the inner structure breaks down and the retinal ganglion cells die, most likely because they lack a target </w:t>
      </w:r>
      <w:r w:rsidR="00E2374A">
        <w:t>and</w:t>
      </w:r>
      <w:r w:rsidRPr="001C35AF">
        <w:t xml:space="preserve">/or nutrient access. </w:t>
      </w:r>
    </w:p>
    <w:p w14:paraId="2D34B0F9" w14:textId="77777777" w:rsidR="00452A35" w:rsidRPr="001C35AF" w:rsidRDefault="00452A35" w:rsidP="00452A35"/>
    <w:p w14:paraId="59761593" w14:textId="77777777" w:rsidR="00452A35" w:rsidRPr="001C35AF" w:rsidRDefault="00452A35" w:rsidP="00452A35">
      <w:r w:rsidRPr="001C35AF">
        <w:t>Prof Rachael Pearson and colleagues at King’s College London have generated nano-scale fibres to create a scaffold for retinal ganglion cell axons to grow along. These have been combined with hROs with very encouraging preliminary results, where retinal ganglion cells send axons along the fibre creating a pseudo-optic nerve, and, importantly, survive in large numbers for extended periods in culture. The current project grant will allow the researchers to further develop this approach to create a custom-designed platform to improve long-term hRO retinal ganglion cell structure and function for the study of IRDs.</w:t>
      </w:r>
      <w:r>
        <w:t xml:space="preserve"> </w:t>
      </w:r>
    </w:p>
    <w:p w14:paraId="22268F6E" w14:textId="77777777" w:rsidR="00452A35" w:rsidRDefault="00452A35" w:rsidP="00452A35"/>
    <w:p w14:paraId="4A4E72E2" w14:textId="77777777" w:rsidR="00452A35" w:rsidRDefault="00452A35" w:rsidP="00452A35">
      <w:pPr>
        <w:pStyle w:val="Heading4"/>
      </w:pPr>
      <w:r w:rsidRPr="006F3D32">
        <w:t>Dissecting the impact of ageing on in vitro models of IRDs to support the development of gene-agnostic therapeutic approaches</w:t>
      </w:r>
    </w:p>
    <w:p w14:paraId="3E9A144E" w14:textId="77777777" w:rsidR="00452A35" w:rsidRDefault="00452A35" w:rsidP="00452A35">
      <w:r>
        <w:t>Starts 2026 / Ends 2026</w:t>
      </w:r>
    </w:p>
    <w:p w14:paraId="3809C3C3" w14:textId="77777777" w:rsidR="00452A35" w:rsidRDefault="00452A35" w:rsidP="00452A35"/>
    <w:p w14:paraId="69A7D7FE" w14:textId="77777777" w:rsidR="00452A35" w:rsidRDefault="00452A35" w:rsidP="00452A35">
      <w:r>
        <w:t>T</w:t>
      </w:r>
      <w:r w:rsidRPr="00C93D6B">
        <w:t xml:space="preserve">he biological and clinical implications of the natural ageing process on IRD progression, epidemiology, severity and, most importantly, the molecular mechanisms underpinning their pathology, have yet to be investigated. With an increasingly ageing population, a propensity towards late diagnosis, and IRD-related clinical features shown to deteriorate with age in progressive forms, the objective necessity of studying this interaction becomes particularly significant and it is critical for enabling the development of novel and effective gene-agnostic therapeutic approaches. </w:t>
      </w:r>
    </w:p>
    <w:p w14:paraId="67162867" w14:textId="77777777" w:rsidR="00452A35" w:rsidRDefault="00452A35" w:rsidP="00452A35">
      <w:r>
        <w:t>T</w:t>
      </w:r>
      <w:r w:rsidRPr="00C93D6B">
        <w:t>he current project</w:t>
      </w:r>
      <w:r>
        <w:t>, led by Prof Luminita Paraoan at Manchester Metropolitan University,</w:t>
      </w:r>
      <w:r w:rsidRPr="00C93D6B">
        <w:t xml:space="preserve"> aims to deploy high throughput CRISPR-Cas9 genomic screening to identify molecular processes at the interface of IRDs and ageing that can be leveraged to develop gene-agnostic therapeutic approaches.</w:t>
      </w:r>
    </w:p>
    <w:p w14:paraId="5818DE4B" w14:textId="77777777" w:rsidR="00452A35" w:rsidRDefault="00452A35" w:rsidP="00452A35"/>
    <w:p w14:paraId="4D14CC25" w14:textId="77777777" w:rsidR="00452A35" w:rsidRDefault="00452A35" w:rsidP="00452A35">
      <w:pPr>
        <w:pStyle w:val="Heading4"/>
      </w:pPr>
      <w:r w:rsidRPr="00A173F2">
        <w:t>Innovative Proteomic and Phosphoproteomic Profiling to Identify Regenerative Pathways for treatment of Inherited Retinal Dystrophies</w:t>
      </w:r>
    </w:p>
    <w:p w14:paraId="31E88CAC" w14:textId="77777777" w:rsidR="00452A35" w:rsidRDefault="00452A35" w:rsidP="00452A35">
      <w:r>
        <w:t>Starts 2025 / Ends 2026</w:t>
      </w:r>
    </w:p>
    <w:p w14:paraId="4169652C" w14:textId="77777777" w:rsidR="00452A35" w:rsidRDefault="00452A35" w:rsidP="00452A35"/>
    <w:p w14:paraId="035B15CA" w14:textId="77777777" w:rsidR="00452A35" w:rsidRDefault="00452A35" w:rsidP="00452A35">
      <w:r w:rsidRPr="00EA4BC2">
        <w:t>Inherited retinal dystrophies (IRDs) cause irreversible vision loss due to photoreceptor degeneration. In mammals, this damage is permanent because the retina cannot repair itself. In contrast, zebrafish, which share a high degree of genetic (~70%) similarity and have the same retinal cell populations as humans, exhibits remarkable regenerative capacity (1). In the zebrafish, the Müller glia (MG) can transform into new neurons to replace the lost tissues. This divergence presents a critical question: Can mimicking zebrafish regenerative processes offer a therapeutic pathway for human IRDs?</w:t>
      </w:r>
    </w:p>
    <w:p w14:paraId="0B786C50" w14:textId="77777777" w:rsidR="00E2374A" w:rsidRDefault="00E2374A" w:rsidP="00452A35"/>
    <w:p w14:paraId="61DA8D33" w14:textId="77777777" w:rsidR="00A83E6F" w:rsidRDefault="00A83E6F" w:rsidP="00452A35"/>
    <w:p w14:paraId="585FA0D3" w14:textId="3FE8D25A" w:rsidR="00452A35" w:rsidRDefault="00452A35" w:rsidP="00452A35">
      <w:r>
        <w:t xml:space="preserve">This project, led by Dr Tess McCann at University College Dublin, will </w:t>
      </w:r>
      <w:r w:rsidRPr="00EA4BC2">
        <w:t>investigate whether the zebrafish retina activates unique, regeneration-specific signalling pathways following damage that are absent or repressed in the mammalian retina, thereby limiting IRD regeneration.</w:t>
      </w:r>
      <w:r>
        <w:t xml:space="preserve"> Dr McCann will work with collaborators in Dublin, London and the USA.</w:t>
      </w:r>
    </w:p>
    <w:p w14:paraId="63308D7E" w14:textId="77777777" w:rsidR="00D275DF" w:rsidRPr="001C35AF" w:rsidRDefault="00D275DF" w:rsidP="00F222A9"/>
    <w:p w14:paraId="1D39C6A5" w14:textId="55602239" w:rsidR="00F222A9" w:rsidRPr="001C35AF" w:rsidRDefault="00F222A9" w:rsidP="00F222A9">
      <w:pPr>
        <w:pStyle w:val="Heading4"/>
      </w:pPr>
      <w:bookmarkStart w:id="27" w:name="Community_engagement_with_research_"/>
      <w:bookmarkEnd w:id="27"/>
      <w:r w:rsidRPr="001C35AF">
        <w:t>Community</w:t>
      </w:r>
      <w:r w:rsidRPr="001C35AF">
        <w:rPr>
          <w:spacing w:val="-6"/>
        </w:rPr>
        <w:t xml:space="preserve"> </w:t>
      </w:r>
      <w:r w:rsidRPr="001C35AF">
        <w:t>engagement</w:t>
      </w:r>
      <w:r w:rsidRPr="001C35AF">
        <w:rPr>
          <w:spacing w:val="-3"/>
        </w:rPr>
        <w:t xml:space="preserve"> </w:t>
      </w:r>
      <w:r w:rsidRPr="001C35AF">
        <w:t>with</w:t>
      </w:r>
      <w:r w:rsidRPr="001C35AF">
        <w:rPr>
          <w:spacing w:val="-5"/>
        </w:rPr>
        <w:t xml:space="preserve"> </w:t>
      </w:r>
      <w:r w:rsidRPr="001C35AF">
        <w:t>research</w:t>
      </w:r>
    </w:p>
    <w:p w14:paraId="4C867B7C" w14:textId="77777777" w:rsidR="00F222A9" w:rsidRPr="001C35AF" w:rsidRDefault="00F222A9" w:rsidP="00F222A9"/>
    <w:p w14:paraId="4AB08B1A" w14:textId="77777777" w:rsidR="00452A35" w:rsidRPr="001C3F7B" w:rsidRDefault="00452A35" w:rsidP="00452A35">
      <w:r w:rsidRPr="001C3F7B">
        <w:t>Throughout 2025, we continued our efforts to promote engagement between members of our community, researchers and industry.</w:t>
      </w:r>
    </w:p>
    <w:p w14:paraId="71D54D1E" w14:textId="77777777" w:rsidR="00452A35" w:rsidRPr="001C3F7B" w:rsidRDefault="00452A35" w:rsidP="00452A35">
      <w:r w:rsidRPr="001C3F7B">
        <w:t> </w:t>
      </w:r>
    </w:p>
    <w:p w14:paraId="1EFC6E96" w14:textId="77777777" w:rsidR="00452A35" w:rsidRPr="001C3F7B" w:rsidRDefault="00452A35" w:rsidP="00452A35">
      <w:r w:rsidRPr="001C3F7B">
        <w:t>We shared ten participation opportunities to our Lived Experience Panel, which now has around 710 members. These opportunities included several patient and public involvement (PPI) discussions, clinical trials/studies for USH2A-associated RP, X-linked RP and Stargardt Disease and several research surveys looking at a variety of topics. </w:t>
      </w:r>
    </w:p>
    <w:p w14:paraId="552B3F8A" w14:textId="77777777" w:rsidR="00452A35" w:rsidRPr="001C3F7B" w:rsidRDefault="00452A35" w:rsidP="00452A35"/>
    <w:p w14:paraId="7731832C" w14:textId="65A73128" w:rsidR="00452A35" w:rsidRPr="001C3F7B" w:rsidRDefault="00452A35" w:rsidP="00452A35">
      <w:r w:rsidRPr="001C3F7B">
        <w:t xml:space="preserve">We shared the first opportunity with our newly formed Community Research Review Panel, which currently has </w:t>
      </w:r>
      <w:r w:rsidR="00CC2FA4">
        <w:t>seven</w:t>
      </w:r>
      <w:r w:rsidRPr="001C3F7B">
        <w:t xml:space="preserve"> members. We shared further research opportunities to different groups such as our Young Adults group, volunteers and wider community through social media, E-newsletters and email. These included surveys on young people's social support and psychological wellbeing and PPI focus groups. </w:t>
      </w:r>
    </w:p>
    <w:p w14:paraId="41821A5B" w14:textId="77777777" w:rsidR="00452A35" w:rsidRPr="001C3F7B" w:rsidRDefault="00452A35" w:rsidP="00452A35">
      <w:r w:rsidRPr="001C3F7B">
        <w:t> </w:t>
      </w:r>
    </w:p>
    <w:p w14:paraId="3739FA23" w14:textId="77777777" w:rsidR="00452A35" w:rsidRPr="001C3F7B" w:rsidRDefault="00452A35" w:rsidP="00452A35">
      <w:r w:rsidRPr="001C3F7B">
        <w:t>We also continued to keep our community updated on research progress via podcasts, webinars, features in each edition of the Look Forward newsletter, and research sessions at both our Annual and Professionals’ Conferences.</w:t>
      </w:r>
    </w:p>
    <w:p w14:paraId="6C7CE230" w14:textId="77777777" w:rsidR="007C1B1B" w:rsidRDefault="007C1B1B" w:rsidP="00D275DF"/>
    <w:p w14:paraId="06468203" w14:textId="77777777" w:rsidR="007C1B1B" w:rsidRPr="001C35AF" w:rsidRDefault="007C1B1B" w:rsidP="007C1B1B">
      <w:pPr>
        <w:pStyle w:val="Heading3"/>
      </w:pPr>
      <w:r w:rsidRPr="001C35AF">
        <w:t>Policy, Influence &amp; Campaigning</w:t>
      </w:r>
    </w:p>
    <w:p w14:paraId="68202FB7" w14:textId="77777777" w:rsidR="007C1B1B" w:rsidRPr="007C1B1B" w:rsidRDefault="007C1B1B" w:rsidP="007C1B1B">
      <w:pPr>
        <w:pStyle w:val="ListParagraph"/>
        <w:numPr>
          <w:ilvl w:val="0"/>
          <w:numId w:val="21"/>
        </w:numPr>
        <w:rPr>
          <w:rFonts w:eastAsia="Times New Roman"/>
          <w:color w:val="262626"/>
        </w:rPr>
      </w:pPr>
      <w:r w:rsidRPr="007C1B1B">
        <w:rPr>
          <w:rFonts w:eastAsia="Times New Roman"/>
          <w:color w:val="262626"/>
        </w:rPr>
        <w:t xml:space="preserve">Jim Shannon MP sponsored a Backbench business debate on rare inherited retinal disorders in January 2025 and produced an article for the parliamentary magazine.  </w:t>
      </w:r>
    </w:p>
    <w:p w14:paraId="35D370C6" w14:textId="6D2778C3" w:rsidR="007C1B1B" w:rsidRPr="007C1B1B" w:rsidRDefault="00122110" w:rsidP="007C1B1B">
      <w:pPr>
        <w:pStyle w:val="ListParagraph"/>
        <w:numPr>
          <w:ilvl w:val="0"/>
          <w:numId w:val="21"/>
        </w:numPr>
        <w:rPr>
          <w:rFonts w:eastAsia="Times New Roman"/>
          <w:color w:val="262626"/>
        </w:rPr>
      </w:pPr>
      <w:r>
        <w:rPr>
          <w:rFonts w:eastAsia="Times New Roman"/>
          <w:color w:val="262626"/>
        </w:rPr>
        <w:t>We a</w:t>
      </w:r>
      <w:r w:rsidR="007C1B1B" w:rsidRPr="007C1B1B">
        <w:rPr>
          <w:rFonts w:eastAsia="Times New Roman"/>
          <w:color w:val="262626"/>
        </w:rPr>
        <w:t xml:space="preserve">ttended the first Eye Health and Vision Impairment APPG in January which had a focus on employer attitudes to employing VI people and barriers to work. </w:t>
      </w:r>
    </w:p>
    <w:p w14:paraId="0B9A27FC" w14:textId="469CDEA3" w:rsidR="007C1B1B" w:rsidRPr="007C1B1B" w:rsidRDefault="00122110" w:rsidP="007C1B1B">
      <w:pPr>
        <w:pStyle w:val="ListParagraph"/>
        <w:numPr>
          <w:ilvl w:val="0"/>
          <w:numId w:val="21"/>
        </w:numPr>
        <w:rPr>
          <w:rFonts w:eastAsia="Times New Roman"/>
          <w:color w:val="262626"/>
        </w:rPr>
      </w:pPr>
      <w:r>
        <w:rPr>
          <w:rFonts w:eastAsia="Times New Roman"/>
          <w:color w:val="262626"/>
        </w:rPr>
        <w:t>We t</w:t>
      </w:r>
      <w:r w:rsidR="007C1B1B" w:rsidRPr="007C1B1B">
        <w:rPr>
          <w:rFonts w:eastAsia="Times New Roman"/>
          <w:color w:val="262626"/>
        </w:rPr>
        <w:t xml:space="preserve">ook part in the AMRC Charity Showcase event in Westminster.  </w:t>
      </w:r>
    </w:p>
    <w:p w14:paraId="33FCB009" w14:textId="28AF7B41" w:rsidR="007C1B1B" w:rsidRPr="007C1B1B" w:rsidRDefault="00122110" w:rsidP="007C1B1B">
      <w:pPr>
        <w:pStyle w:val="ListParagraph"/>
        <w:numPr>
          <w:ilvl w:val="0"/>
          <w:numId w:val="21"/>
        </w:numPr>
        <w:rPr>
          <w:rFonts w:eastAsia="Times New Roman"/>
          <w:color w:val="262626"/>
        </w:rPr>
      </w:pPr>
      <w:r>
        <w:rPr>
          <w:rFonts w:eastAsia="Times New Roman"/>
          <w:color w:val="262626"/>
        </w:rPr>
        <w:t>We a</w:t>
      </w:r>
      <w:r w:rsidR="007C1B1B" w:rsidRPr="007C1B1B">
        <w:rPr>
          <w:rFonts w:eastAsia="Times New Roman"/>
          <w:color w:val="262626"/>
        </w:rPr>
        <w:t>ttended the Rare Disease Day Reception in February.</w:t>
      </w:r>
    </w:p>
    <w:p w14:paraId="7FFA19AA" w14:textId="1C5B26CF" w:rsidR="007C1B1B" w:rsidRPr="007C1B1B" w:rsidRDefault="00122110" w:rsidP="007C1B1B">
      <w:pPr>
        <w:pStyle w:val="ListParagraph"/>
        <w:numPr>
          <w:ilvl w:val="0"/>
          <w:numId w:val="21"/>
        </w:numPr>
        <w:rPr>
          <w:rFonts w:eastAsia="Times New Roman"/>
          <w:color w:val="262626"/>
        </w:rPr>
      </w:pPr>
      <w:r>
        <w:rPr>
          <w:rFonts w:eastAsia="Times New Roman"/>
          <w:color w:val="262626"/>
        </w:rPr>
        <w:t>We a</w:t>
      </w:r>
      <w:r w:rsidR="007C1B1B" w:rsidRPr="007C1B1B">
        <w:rPr>
          <w:rFonts w:eastAsia="Times New Roman"/>
          <w:color w:val="262626"/>
        </w:rPr>
        <w:t>ttended a lived experience sector round table with Sir Stephen Timms (Minister for Social Security and Disability) to discuss various areas affecting blind and partially sighted people (Built environment, Access to Work, Additional cost of disability (PIP) and Accessibility Standards.</w:t>
      </w:r>
    </w:p>
    <w:p w14:paraId="38B78B24" w14:textId="175DEE77" w:rsidR="007C1B1B" w:rsidRPr="007C1B1B" w:rsidRDefault="00122110" w:rsidP="007C1B1B">
      <w:pPr>
        <w:pStyle w:val="ListParagraph"/>
        <w:numPr>
          <w:ilvl w:val="0"/>
          <w:numId w:val="21"/>
        </w:numPr>
        <w:rPr>
          <w:rFonts w:eastAsia="Times New Roman"/>
          <w:color w:val="262626"/>
        </w:rPr>
      </w:pPr>
      <w:r>
        <w:rPr>
          <w:rFonts w:eastAsia="Times New Roman"/>
          <w:color w:val="262626"/>
        </w:rPr>
        <w:t>We a</w:t>
      </w:r>
      <w:r w:rsidR="007C1B1B" w:rsidRPr="007C1B1B">
        <w:rPr>
          <w:rFonts w:eastAsia="Times New Roman"/>
          <w:color w:val="262626"/>
        </w:rPr>
        <w:t>ttended the House of Lords reception to launch “Tomorrow’s science, Today’s NHS” report on cell and gene therapies”.  The report aims to accelerate the introduction of cell and gene therapies to patients, particularly in the rare disease space.</w:t>
      </w:r>
    </w:p>
    <w:p w14:paraId="7461ABA2" w14:textId="77777777" w:rsidR="007C1B1B" w:rsidRPr="007C1B1B" w:rsidRDefault="007C1B1B" w:rsidP="007C1B1B">
      <w:pPr>
        <w:rPr>
          <w:rFonts w:eastAsia="Times New Roman"/>
          <w:color w:val="262626"/>
        </w:rPr>
      </w:pPr>
    </w:p>
    <w:p w14:paraId="62025199" w14:textId="77777777" w:rsidR="007C1B1B" w:rsidRPr="007C1B1B" w:rsidRDefault="007C1B1B" w:rsidP="00F7685A">
      <w:pPr>
        <w:pStyle w:val="Heading4"/>
        <w:rPr>
          <w:rFonts w:eastAsia="Times New Roman"/>
        </w:rPr>
      </w:pPr>
      <w:r w:rsidRPr="007C1B1B">
        <w:rPr>
          <w:rFonts w:eastAsia="Times New Roman"/>
        </w:rPr>
        <w:t>Patient Registry</w:t>
      </w:r>
    </w:p>
    <w:p w14:paraId="7C6E0B5A" w14:textId="77777777" w:rsidR="00CB02DE" w:rsidRPr="00CB02DE" w:rsidRDefault="00CB02DE" w:rsidP="00CB02DE">
      <w:r w:rsidRPr="00CB02DE">
        <w:t xml:space="preserve">Work to establish a national registry for people living with inherited retinal dystrophies progressed significantly in 2025. A secure “sandbox” environment was developed as a proof-of-concept, demonstrating that the registry and access tool can operate safely and effectively as the foundation for future scale-up. The system was populated with simulated data to test functionality, data validation and reporting capability while ensuring no real patient information was used. </w:t>
      </w:r>
    </w:p>
    <w:p w14:paraId="24B67947" w14:textId="77777777" w:rsidR="00CB02DE" w:rsidRPr="00CB02DE" w:rsidRDefault="00CB02DE" w:rsidP="00CB02DE"/>
    <w:p w14:paraId="07575CC2" w14:textId="77777777" w:rsidR="00CB02DE" w:rsidRPr="00CB02DE" w:rsidRDefault="00CB02DE" w:rsidP="00CB02DE">
      <w:r w:rsidRPr="00CB02DE">
        <w:t>Alongside the technical development, work focused on simplifying disease classification and ensuring the registry can balance patient-entered information with clinician-verified data. The testing phase was successfully completed in August 2025, confirming that the system can support both patient-reported and clinical data within a secure governance framework.</w:t>
      </w:r>
    </w:p>
    <w:p w14:paraId="3D8E2849" w14:textId="77777777" w:rsidR="00CB02DE" w:rsidRPr="00CB02DE" w:rsidRDefault="00CB02DE" w:rsidP="00CB02DE"/>
    <w:p w14:paraId="11AC6000" w14:textId="77777777" w:rsidR="00CB02DE" w:rsidRPr="00CB02DE" w:rsidRDefault="00CB02DE" w:rsidP="00CB02DE">
      <w:r w:rsidRPr="00CB02DE">
        <w:t>The next milestone is to secure the necessary ethical approvals and confirm governance arrangements to enable the next stage of development.</w:t>
      </w:r>
    </w:p>
    <w:p w14:paraId="1CEB8D8F" w14:textId="77777777" w:rsidR="00CB02DE" w:rsidRPr="00CB02DE" w:rsidRDefault="00CB02DE" w:rsidP="00CB02DE"/>
    <w:p w14:paraId="5666A352" w14:textId="77777777" w:rsidR="00A83E6F" w:rsidRDefault="00A83E6F" w:rsidP="00CB02DE"/>
    <w:p w14:paraId="543065C4" w14:textId="77777777" w:rsidR="00A83E6F" w:rsidRDefault="00A83E6F" w:rsidP="00CB02DE"/>
    <w:p w14:paraId="13A26B36" w14:textId="2E217273" w:rsidR="00CB02DE" w:rsidRPr="00CB02DE" w:rsidRDefault="00CB02DE" w:rsidP="00CB02DE">
      <w:r w:rsidRPr="00CB02DE">
        <w:t>Subject to trustee approval and securing the necessary funding, the next phase planned for 2026 will begin the pilot stage of the registry, testing its use in clinical settings and refining how patient and clinician data can support research, improve clinical care and enable access to emerging therapies.</w:t>
      </w:r>
    </w:p>
    <w:p w14:paraId="6DE0CD45" w14:textId="77777777" w:rsidR="00F222A9" w:rsidRPr="001C35AF" w:rsidRDefault="00F222A9" w:rsidP="00F222A9">
      <w:bookmarkStart w:id="28" w:name="2020_saw_Retina_UK_continue_its_efforts_"/>
      <w:bookmarkEnd w:id="28"/>
    </w:p>
    <w:p w14:paraId="0A5627A6" w14:textId="1EC59BF0" w:rsidR="00540D49" w:rsidRDefault="00540D49" w:rsidP="00553B6A">
      <w:pPr>
        <w:pStyle w:val="Heading3"/>
      </w:pPr>
      <w:bookmarkStart w:id="29" w:name="Bringing_treatments_to_the_clinic_"/>
      <w:bookmarkEnd w:id="3"/>
      <w:bookmarkEnd w:id="29"/>
      <w:r w:rsidRPr="001C35AF">
        <w:t>Information</w:t>
      </w:r>
      <w:r w:rsidRPr="001C35AF">
        <w:rPr>
          <w:spacing w:val="-5"/>
        </w:rPr>
        <w:t xml:space="preserve"> </w:t>
      </w:r>
      <w:r w:rsidRPr="001C35AF">
        <w:t>and</w:t>
      </w:r>
      <w:r w:rsidRPr="001C35AF">
        <w:rPr>
          <w:spacing w:val="-5"/>
        </w:rPr>
        <w:t xml:space="preserve"> </w:t>
      </w:r>
      <w:r w:rsidRPr="001C35AF">
        <w:t>support</w:t>
      </w:r>
    </w:p>
    <w:p w14:paraId="79D8CB88" w14:textId="30EBA7DE" w:rsidR="00E95174" w:rsidRDefault="00E95174">
      <w:r w:rsidRPr="009116EB">
        <w:t xml:space="preserve">We surveyed our </w:t>
      </w:r>
      <w:r w:rsidR="00570EEA">
        <w:t>community</w:t>
      </w:r>
      <w:r w:rsidRPr="009116EB">
        <w:t xml:space="preserve"> in 202</w:t>
      </w:r>
      <w:r>
        <w:t>5</w:t>
      </w:r>
      <w:r w:rsidRPr="009116EB">
        <w:t xml:space="preserve"> and </w:t>
      </w:r>
      <w:r w:rsidR="00570EEA">
        <w:t>received</w:t>
      </w:r>
      <w:r w:rsidRPr="009116EB">
        <w:t xml:space="preserve"> </w:t>
      </w:r>
      <w:r>
        <w:t>over 600</w:t>
      </w:r>
      <w:r w:rsidRPr="009116EB">
        <w:t xml:space="preserve"> responses. These have helped the charity understand the real-life experiences, challenges and expectations of those living with inherited sight loss conditions. </w:t>
      </w:r>
    </w:p>
    <w:p w14:paraId="647BF223" w14:textId="77777777" w:rsidR="00A96EEE" w:rsidRDefault="00A96EEE"/>
    <w:p w14:paraId="4A06AD34" w14:textId="319E56B7" w:rsidR="00A96EEE" w:rsidRPr="00E95174" w:rsidRDefault="00F7685A" w:rsidP="00DE7FA8">
      <w:r>
        <w:t>Work to mark the 50</w:t>
      </w:r>
      <w:r w:rsidRPr="0008463D">
        <w:rPr>
          <w:vertAlign w:val="superscript"/>
        </w:rPr>
        <w:t>th</w:t>
      </w:r>
      <w:r>
        <w:t xml:space="preserve"> anniversary of Retina UK started in 2025 with the official launch of the anniversary year in June 2025. Our logo was updated to reflect the milestone. We also held a celebration dinner for our volunteers on the evening of our Annual Conference. </w:t>
      </w:r>
    </w:p>
    <w:p w14:paraId="6BD6C87F" w14:textId="511CAB8E" w:rsidR="00AC0CF2" w:rsidRPr="001C35AF" w:rsidRDefault="00AC0CF2" w:rsidP="00683642"/>
    <w:p w14:paraId="53EE3542" w14:textId="74E21B8B" w:rsidR="00AC0CF2" w:rsidRPr="001C35AF" w:rsidRDefault="005643F0" w:rsidP="00683642">
      <w:r>
        <w:t xml:space="preserve">Thanks to funding from the Thomas Pocklington Trust (TPT) Get Set Progress scheme, our Development Team Intern successfully completed </w:t>
      </w:r>
      <w:r w:rsidR="00CB02DE">
        <w:t xml:space="preserve">her </w:t>
      </w:r>
      <w:r>
        <w:t xml:space="preserve">placement in </w:t>
      </w:r>
      <w:r w:rsidR="00A9038D" w:rsidRPr="00DE7FA8">
        <w:t>July</w:t>
      </w:r>
      <w:r>
        <w:t>. We were able to offer</w:t>
      </w:r>
      <w:r w:rsidR="00570EEA">
        <w:t xml:space="preserve"> her</w:t>
      </w:r>
      <w:r>
        <w:t xml:space="preserve"> a full-time permanent role which started immediately following the completion of </w:t>
      </w:r>
      <w:r w:rsidR="00570EEA">
        <w:t>her</w:t>
      </w:r>
      <w:r>
        <w:t xml:space="preserve"> </w:t>
      </w:r>
      <w:r w:rsidR="00A22328">
        <w:t>internship</w:t>
      </w:r>
      <w:r>
        <w:t xml:space="preserve">. </w:t>
      </w:r>
    </w:p>
    <w:p w14:paraId="40D92782" w14:textId="77777777" w:rsidR="00A729AA" w:rsidRPr="001C35AF" w:rsidRDefault="00A729AA" w:rsidP="00683642"/>
    <w:p w14:paraId="259CB62C" w14:textId="424D5F1E" w:rsidR="00A729AA" w:rsidRDefault="00A729AA" w:rsidP="001159F8">
      <w:pPr>
        <w:pStyle w:val="ListParagraph"/>
        <w:numPr>
          <w:ilvl w:val="0"/>
          <w:numId w:val="5"/>
        </w:numPr>
      </w:pPr>
      <w:r w:rsidRPr="001C35AF">
        <w:rPr>
          <w:b/>
          <w:bCs/>
        </w:rPr>
        <w:t xml:space="preserve">Professionals’ Conference, </w:t>
      </w:r>
      <w:r w:rsidR="00075AA0">
        <w:rPr>
          <w:b/>
          <w:bCs/>
        </w:rPr>
        <w:t>London</w:t>
      </w:r>
      <w:r w:rsidRPr="001C35AF">
        <w:rPr>
          <w:b/>
          <w:bCs/>
        </w:rPr>
        <w:t xml:space="preserve">, </w:t>
      </w:r>
      <w:r w:rsidR="00CB02DE">
        <w:rPr>
          <w:b/>
          <w:bCs/>
        </w:rPr>
        <w:t>19</w:t>
      </w:r>
      <w:r w:rsidR="00CB02DE" w:rsidRPr="001C35AF">
        <w:rPr>
          <w:b/>
          <w:bCs/>
        </w:rPr>
        <w:t xml:space="preserve"> </w:t>
      </w:r>
      <w:r w:rsidRPr="001C35AF">
        <w:rPr>
          <w:b/>
          <w:bCs/>
        </w:rPr>
        <w:t>September 202</w:t>
      </w:r>
      <w:r w:rsidR="00075AA0">
        <w:rPr>
          <w:b/>
          <w:bCs/>
        </w:rPr>
        <w:t>5</w:t>
      </w:r>
      <w:r w:rsidRPr="001C35AF">
        <w:t xml:space="preserve"> – </w:t>
      </w:r>
      <w:r w:rsidR="00027552">
        <w:t>458</w:t>
      </w:r>
      <w:r w:rsidR="009700AA" w:rsidRPr="001C35AF">
        <w:t xml:space="preserve"> delegates registered to attend </w:t>
      </w:r>
      <w:r w:rsidR="001E7A83">
        <w:t>(</w:t>
      </w:r>
      <w:r w:rsidR="004D63B7" w:rsidRPr="001C35AF">
        <w:t>in-</w:t>
      </w:r>
      <w:r w:rsidR="009700AA" w:rsidRPr="001C35AF">
        <w:t>person and online</w:t>
      </w:r>
      <w:r w:rsidR="001E7A83">
        <w:t>)</w:t>
      </w:r>
      <w:r w:rsidR="009700AA" w:rsidRPr="001C35AF">
        <w:t xml:space="preserve">. </w:t>
      </w:r>
      <w:r w:rsidR="00027552">
        <w:t>144</w:t>
      </w:r>
      <w:r w:rsidR="009700AA" w:rsidRPr="001C35AF">
        <w:t xml:space="preserve"> of people were new to the charity. Content included</w:t>
      </w:r>
      <w:r w:rsidR="001C35AF">
        <w:t>:</w:t>
      </w:r>
    </w:p>
    <w:p w14:paraId="10ADC125" w14:textId="49388A01" w:rsidR="00027552" w:rsidRDefault="00027552" w:rsidP="00027552">
      <w:pPr>
        <w:pStyle w:val="ListParagraph"/>
        <w:numPr>
          <w:ilvl w:val="1"/>
          <w:numId w:val="5"/>
        </w:numPr>
      </w:pPr>
      <w:r w:rsidRPr="00DE7FA8">
        <w:t>From vision to reality:</w:t>
      </w:r>
      <w:r>
        <w:t xml:space="preserve"> 50 years of progress</w:t>
      </w:r>
    </w:p>
    <w:p w14:paraId="6F4F4647" w14:textId="1F86DFE0" w:rsidR="00027552" w:rsidRDefault="00027552" w:rsidP="00027552">
      <w:pPr>
        <w:pStyle w:val="ListParagraph"/>
        <w:numPr>
          <w:ilvl w:val="1"/>
          <w:numId w:val="5"/>
        </w:numPr>
      </w:pPr>
      <w:r>
        <w:t>Learning from lived experience: In conversation with our community</w:t>
      </w:r>
    </w:p>
    <w:p w14:paraId="1AA5F868" w14:textId="2F15EFBA" w:rsidR="00027552" w:rsidRDefault="00027552" w:rsidP="00027552">
      <w:pPr>
        <w:pStyle w:val="ListParagraph"/>
        <w:numPr>
          <w:ilvl w:val="1"/>
          <w:numId w:val="5"/>
        </w:numPr>
      </w:pPr>
      <w:r>
        <w:t>Current developments in Inherited Retinal Dystrophy (IRD) research</w:t>
      </w:r>
    </w:p>
    <w:p w14:paraId="418E3B02" w14:textId="31D0E680" w:rsidR="00027552" w:rsidRDefault="00C604B5" w:rsidP="00027552">
      <w:pPr>
        <w:pStyle w:val="ListParagraph"/>
        <w:numPr>
          <w:ilvl w:val="1"/>
          <w:numId w:val="5"/>
        </w:numPr>
      </w:pPr>
      <w:r>
        <w:t xml:space="preserve">CPD-accredited workshops </w:t>
      </w:r>
      <w:r w:rsidR="00027552">
        <w:t xml:space="preserve">for in-person delegates: </w:t>
      </w:r>
    </w:p>
    <w:p w14:paraId="2B4288A8" w14:textId="5E318C9E" w:rsidR="00027552" w:rsidRDefault="00027552" w:rsidP="00027552">
      <w:pPr>
        <w:pStyle w:val="ListParagraph"/>
        <w:numPr>
          <w:ilvl w:val="2"/>
          <w:numId w:val="5"/>
        </w:numPr>
      </w:pPr>
      <w:r>
        <w:t>ECLOs: An overview of the causes, symptoms and stages of inherited progressive sight loss</w:t>
      </w:r>
    </w:p>
    <w:p w14:paraId="65BB0E9C" w14:textId="2147A6FF" w:rsidR="00027552" w:rsidRDefault="00027552" w:rsidP="00027552">
      <w:pPr>
        <w:pStyle w:val="ListParagraph"/>
        <w:numPr>
          <w:ilvl w:val="2"/>
          <w:numId w:val="5"/>
        </w:numPr>
      </w:pPr>
      <w:r>
        <w:t xml:space="preserve">Rehabilitation specialists and Habilitation </w:t>
      </w:r>
      <w:r w:rsidR="00A22328">
        <w:t>specialists</w:t>
      </w:r>
      <w:r>
        <w:t>: Exploring some of the challenges of delivering vision rehabilitation with ethnically diverse clients</w:t>
      </w:r>
    </w:p>
    <w:p w14:paraId="795B2A73" w14:textId="1F83F5CA" w:rsidR="009700AA" w:rsidRDefault="00027552" w:rsidP="005F6AD6">
      <w:pPr>
        <w:pStyle w:val="ListParagraph"/>
        <w:numPr>
          <w:ilvl w:val="2"/>
          <w:numId w:val="5"/>
        </w:numPr>
      </w:pPr>
      <w:r>
        <w:t>Optometrists: Low vision strategies: Advice and services for people with Inherited Retinal Dystrophies (IRDs)</w:t>
      </w:r>
    </w:p>
    <w:p w14:paraId="79B51415" w14:textId="7C65C202" w:rsidR="00A729AA" w:rsidRPr="001C35AF" w:rsidRDefault="00A729AA" w:rsidP="001159F8">
      <w:pPr>
        <w:pStyle w:val="ListParagraph"/>
        <w:numPr>
          <w:ilvl w:val="0"/>
          <w:numId w:val="5"/>
        </w:numPr>
      </w:pPr>
      <w:r w:rsidRPr="001C35AF">
        <w:rPr>
          <w:b/>
          <w:bCs/>
        </w:rPr>
        <w:t xml:space="preserve">Annual Conference, </w:t>
      </w:r>
      <w:r w:rsidR="00CB02DE">
        <w:rPr>
          <w:b/>
          <w:bCs/>
        </w:rPr>
        <w:t>London</w:t>
      </w:r>
      <w:r w:rsidRPr="001C35AF">
        <w:rPr>
          <w:b/>
          <w:bCs/>
        </w:rPr>
        <w:t>, 2</w:t>
      </w:r>
      <w:r w:rsidR="00027552">
        <w:rPr>
          <w:b/>
          <w:bCs/>
        </w:rPr>
        <w:t>0</w:t>
      </w:r>
      <w:r w:rsidRPr="001C35AF">
        <w:rPr>
          <w:b/>
          <w:bCs/>
        </w:rPr>
        <w:t xml:space="preserve"> September 202</w:t>
      </w:r>
      <w:r w:rsidR="00027552">
        <w:rPr>
          <w:b/>
          <w:bCs/>
        </w:rPr>
        <w:t>5</w:t>
      </w:r>
      <w:r w:rsidRPr="001C35AF">
        <w:t xml:space="preserve"> – </w:t>
      </w:r>
      <w:r w:rsidR="00027552">
        <w:t>546</w:t>
      </w:r>
      <w:r w:rsidR="009700AA" w:rsidRPr="001C35AF">
        <w:t xml:space="preserve"> delegates registered </w:t>
      </w:r>
      <w:r w:rsidR="001E7A83">
        <w:t>(</w:t>
      </w:r>
      <w:r w:rsidR="009700AA" w:rsidRPr="001C35AF">
        <w:t>in</w:t>
      </w:r>
      <w:r w:rsidR="004D63B7" w:rsidRPr="001C35AF">
        <w:t>-</w:t>
      </w:r>
      <w:r w:rsidR="009700AA" w:rsidRPr="001C35AF">
        <w:t xml:space="preserve">person and online). </w:t>
      </w:r>
      <w:r w:rsidR="00027552">
        <w:t>177</w:t>
      </w:r>
      <w:r w:rsidR="009700AA" w:rsidRPr="001C35AF">
        <w:t xml:space="preserve"> people were new to the charity. Content included:</w:t>
      </w:r>
    </w:p>
    <w:p w14:paraId="72DA0A9F" w14:textId="2F06AD7D" w:rsidR="00027552" w:rsidRDefault="00027552" w:rsidP="001159F8">
      <w:pPr>
        <w:pStyle w:val="ListParagraph"/>
        <w:numPr>
          <w:ilvl w:val="1"/>
          <w:numId w:val="5"/>
        </w:numPr>
      </w:pPr>
      <w:r>
        <w:t>The journey so far: genes, machines, misses and marvels</w:t>
      </w:r>
    </w:p>
    <w:p w14:paraId="31FBE18A" w14:textId="2BD5A05D" w:rsidR="00027552" w:rsidRDefault="00027552" w:rsidP="001159F8">
      <w:pPr>
        <w:pStyle w:val="ListParagraph"/>
        <w:numPr>
          <w:ilvl w:val="1"/>
          <w:numId w:val="5"/>
        </w:numPr>
      </w:pPr>
      <w:r>
        <w:t>Restoring the retina: a project at the cutting edge of treatment research</w:t>
      </w:r>
    </w:p>
    <w:p w14:paraId="2078F158" w14:textId="3C11B2CB" w:rsidR="00027552" w:rsidRDefault="00004EF2" w:rsidP="001159F8">
      <w:pPr>
        <w:pStyle w:val="ListParagraph"/>
        <w:numPr>
          <w:ilvl w:val="1"/>
          <w:numId w:val="5"/>
        </w:numPr>
      </w:pPr>
      <w:r>
        <w:t>Iterative innovation and accessible technology</w:t>
      </w:r>
    </w:p>
    <w:p w14:paraId="75FBE97D" w14:textId="7C2C67C0" w:rsidR="00004EF2" w:rsidRPr="001C35AF" w:rsidRDefault="00004EF2" w:rsidP="001159F8">
      <w:pPr>
        <w:pStyle w:val="ListParagraph"/>
        <w:numPr>
          <w:ilvl w:val="1"/>
          <w:numId w:val="5"/>
        </w:numPr>
      </w:pPr>
      <w:r>
        <w:t>Together we thrive: Exploring new possibilities</w:t>
      </w:r>
    </w:p>
    <w:p w14:paraId="3F226418" w14:textId="01B854D7" w:rsidR="00A729AA" w:rsidRPr="001C35AF" w:rsidRDefault="002711B9" w:rsidP="001159F8">
      <w:pPr>
        <w:pStyle w:val="ListParagraph"/>
        <w:numPr>
          <w:ilvl w:val="0"/>
          <w:numId w:val="5"/>
        </w:numPr>
      </w:pPr>
      <w:bookmarkStart w:id="30" w:name="_Hlk218595751"/>
      <w:r w:rsidRPr="001C35AF">
        <w:rPr>
          <w:b/>
          <w:bCs/>
        </w:rPr>
        <w:t>Webinars</w:t>
      </w:r>
      <w:r w:rsidRPr="001C35AF">
        <w:t xml:space="preserve"> – </w:t>
      </w:r>
      <w:r w:rsidR="002B3EDD" w:rsidRPr="001C35AF">
        <w:t>We delivered nine webinars in 202</w:t>
      </w:r>
      <w:r w:rsidR="00004EF2">
        <w:t>5</w:t>
      </w:r>
      <w:r w:rsidR="002B3EDD" w:rsidRPr="001C35AF">
        <w:t xml:space="preserve"> with combined registrations of </w:t>
      </w:r>
      <w:r w:rsidR="00004EF2">
        <w:t>192</w:t>
      </w:r>
      <w:r w:rsidR="002B3EDD" w:rsidRPr="001C35AF">
        <w:t xml:space="preserve">. All Webinar recordings were uploaded to YouTube with </w:t>
      </w:r>
      <w:r w:rsidR="00004EF2">
        <w:t>521</w:t>
      </w:r>
      <w:r w:rsidR="002B3EDD" w:rsidRPr="001C35AF">
        <w:t xml:space="preserve"> people watching them. Topics included: </w:t>
      </w:r>
      <w:r w:rsidR="00A62092" w:rsidRPr="001C35AF">
        <w:t xml:space="preserve">research, clinical trials, fundraising, young adults, challenge events and creativity. </w:t>
      </w:r>
    </w:p>
    <w:p w14:paraId="6757CC92" w14:textId="1991CEE0" w:rsidR="002711B9" w:rsidRPr="001C35AF" w:rsidRDefault="002711B9" w:rsidP="001159F8">
      <w:pPr>
        <w:pStyle w:val="ListParagraph"/>
        <w:numPr>
          <w:ilvl w:val="0"/>
          <w:numId w:val="5"/>
        </w:numPr>
      </w:pPr>
      <w:r w:rsidRPr="001C35AF">
        <w:rPr>
          <w:b/>
          <w:bCs/>
        </w:rPr>
        <w:t>Podcasts</w:t>
      </w:r>
      <w:r w:rsidRPr="001C35AF">
        <w:t xml:space="preserve"> – </w:t>
      </w:r>
      <w:r w:rsidR="00A62092" w:rsidRPr="001C35AF">
        <w:t xml:space="preserve">We delivered </w:t>
      </w:r>
      <w:r w:rsidR="00004EF2">
        <w:t>nine</w:t>
      </w:r>
      <w:r w:rsidR="00004EF2" w:rsidRPr="001C35AF">
        <w:t xml:space="preserve"> </w:t>
      </w:r>
      <w:r w:rsidR="00A62092" w:rsidRPr="001C35AF">
        <w:t>podcasts in 202</w:t>
      </w:r>
      <w:r w:rsidR="00004EF2">
        <w:t>5</w:t>
      </w:r>
      <w:r w:rsidR="00A62092" w:rsidRPr="001C35AF">
        <w:t xml:space="preserve"> with a total of 4</w:t>
      </w:r>
      <w:r w:rsidR="00004EF2">
        <w:t>52</w:t>
      </w:r>
      <w:r w:rsidR="00A62092" w:rsidRPr="001C35AF">
        <w:t xml:space="preserve"> listens. Topics included: </w:t>
      </w:r>
      <w:r w:rsidR="00004EF2">
        <w:t>research, volunteering and Charles Bonnet Syndrome (CBS)</w:t>
      </w:r>
      <w:r w:rsidR="00CB02DE">
        <w:t>.</w:t>
      </w:r>
      <w:r w:rsidR="00A62092" w:rsidRPr="001C35AF">
        <w:t xml:space="preserve"> </w:t>
      </w:r>
    </w:p>
    <w:p w14:paraId="4A8546EC" w14:textId="53C943CE" w:rsidR="002711B9" w:rsidRPr="001C35AF" w:rsidRDefault="002711B9" w:rsidP="001159F8">
      <w:pPr>
        <w:pStyle w:val="ListParagraph"/>
        <w:numPr>
          <w:ilvl w:val="0"/>
          <w:numId w:val="5"/>
        </w:numPr>
      </w:pPr>
      <w:r w:rsidRPr="001C35AF">
        <w:rPr>
          <w:b/>
          <w:bCs/>
        </w:rPr>
        <w:t>Spotify</w:t>
      </w:r>
      <w:r w:rsidRPr="001C35AF">
        <w:t xml:space="preserve"> </w:t>
      </w:r>
      <w:r w:rsidR="00A62092" w:rsidRPr="001C35AF">
        <w:t xml:space="preserve">- </w:t>
      </w:r>
      <w:r w:rsidR="00122110">
        <w:t>O</w:t>
      </w:r>
      <w:r w:rsidR="00A62092" w:rsidRPr="001C35AF">
        <w:t xml:space="preserve">ur channel on Spotify had a total of </w:t>
      </w:r>
      <w:r w:rsidR="008A5919">
        <w:t>2,636</w:t>
      </w:r>
      <w:r w:rsidR="00A62092" w:rsidRPr="001C35AF">
        <w:t xml:space="preserve"> listens in 202</w:t>
      </w:r>
      <w:r w:rsidR="008A5919">
        <w:t>5</w:t>
      </w:r>
      <w:r w:rsidR="00A62092" w:rsidRPr="001C35AF">
        <w:t xml:space="preserve"> with a roughly equal split between men and women. The </w:t>
      </w:r>
      <w:r w:rsidR="00570EEA">
        <w:t>majority of listeners,</w:t>
      </w:r>
      <w:r w:rsidR="00A62092" w:rsidRPr="001C35AF">
        <w:t xml:space="preserve"> </w:t>
      </w:r>
      <w:r w:rsidR="00CB02DE">
        <w:t>36</w:t>
      </w:r>
      <w:r w:rsidR="00A62092" w:rsidRPr="001C35AF">
        <w:t>%</w:t>
      </w:r>
      <w:r w:rsidR="00570EEA">
        <w:t>,</w:t>
      </w:r>
      <w:r w:rsidR="00A62092" w:rsidRPr="001C35AF">
        <w:t xml:space="preserve"> w</w:t>
      </w:r>
      <w:r w:rsidR="00570EEA">
        <w:t>ere</w:t>
      </w:r>
      <w:r w:rsidR="00A62092" w:rsidRPr="001C35AF">
        <w:t xml:space="preserve"> </w:t>
      </w:r>
      <w:r w:rsidR="00570EEA">
        <w:t>aged</w:t>
      </w:r>
      <w:r w:rsidR="00A62092" w:rsidRPr="001C35AF">
        <w:t xml:space="preserve"> </w:t>
      </w:r>
      <w:r w:rsidR="008A5919">
        <w:t>35-44</w:t>
      </w:r>
      <w:r w:rsidR="00A62092" w:rsidRPr="001C35AF">
        <w:t>.</w:t>
      </w:r>
    </w:p>
    <w:p w14:paraId="07AD5D04" w14:textId="0D8DBFE2" w:rsidR="00C75CD7" w:rsidRPr="001C35AF" w:rsidRDefault="002711B9" w:rsidP="001159F8">
      <w:pPr>
        <w:pStyle w:val="ListParagraph"/>
        <w:numPr>
          <w:ilvl w:val="0"/>
          <w:numId w:val="5"/>
        </w:numPr>
      </w:pPr>
      <w:r w:rsidRPr="001C35AF">
        <w:rPr>
          <w:b/>
          <w:bCs/>
        </w:rPr>
        <w:t>YouTube</w:t>
      </w:r>
      <w:r w:rsidR="00C75CD7" w:rsidRPr="001C35AF">
        <w:t xml:space="preserve"> -</w:t>
      </w:r>
      <w:r w:rsidR="00A62092" w:rsidRPr="001C35AF">
        <w:t xml:space="preserve"> Our YouTube channel </w:t>
      </w:r>
      <w:r w:rsidR="00EC27D7">
        <w:t xml:space="preserve">saw slower growth in 2025 with </w:t>
      </w:r>
      <w:r w:rsidR="008A5919">
        <w:t>71</w:t>
      </w:r>
      <w:r w:rsidR="00EC27D7">
        <w:t xml:space="preserve"> new</w:t>
      </w:r>
      <w:r w:rsidR="00A62092" w:rsidRPr="001C35AF">
        <w:t xml:space="preserve"> </w:t>
      </w:r>
      <w:r w:rsidR="00313B84">
        <w:t>subscribers</w:t>
      </w:r>
      <w:r w:rsidR="00EC27D7">
        <w:t xml:space="preserve">. </w:t>
      </w:r>
      <w:r w:rsidR="00A62092" w:rsidRPr="001C35AF">
        <w:t xml:space="preserve">Views were </w:t>
      </w:r>
      <w:r w:rsidR="00EC27D7">
        <w:t xml:space="preserve">also lower at </w:t>
      </w:r>
      <w:r w:rsidR="008A5919">
        <w:t>7,873</w:t>
      </w:r>
      <w:r w:rsidR="00EC27D7">
        <w:t>.</w:t>
      </w:r>
      <w:r w:rsidR="00A62092" w:rsidRPr="001C35AF">
        <w:t xml:space="preserve"> </w:t>
      </w:r>
    </w:p>
    <w:p w14:paraId="52E69B5E" w14:textId="11A87594" w:rsidR="00AD4322" w:rsidRPr="001C35AF" w:rsidRDefault="00A62092" w:rsidP="001159F8">
      <w:pPr>
        <w:pStyle w:val="ListParagraph"/>
        <w:numPr>
          <w:ilvl w:val="0"/>
          <w:numId w:val="5"/>
        </w:numPr>
      </w:pPr>
      <w:r w:rsidRPr="001C35AF">
        <w:rPr>
          <w:b/>
          <w:bCs/>
        </w:rPr>
        <w:t>Newsletters</w:t>
      </w:r>
      <w:r w:rsidRPr="001C35AF">
        <w:t xml:space="preserve"> – We distributed </w:t>
      </w:r>
      <w:r w:rsidR="00A03F09">
        <w:t>34,412</w:t>
      </w:r>
      <w:r w:rsidRPr="001C35AF">
        <w:t xml:space="preserve"> copies of </w:t>
      </w:r>
      <w:r w:rsidR="00CC3E8E" w:rsidRPr="001C35AF">
        <w:t xml:space="preserve">Look Forward and </w:t>
      </w:r>
      <w:r w:rsidR="00A03F09">
        <w:t>32,738</w:t>
      </w:r>
      <w:r w:rsidR="00CC3E8E" w:rsidRPr="001C35AF">
        <w:t xml:space="preserve"> copies of our e-Newsletter.</w:t>
      </w:r>
    </w:p>
    <w:p w14:paraId="1A04BC16" w14:textId="77777777" w:rsidR="00C75CD7" w:rsidRPr="001C35AF" w:rsidRDefault="002711B9" w:rsidP="001159F8">
      <w:pPr>
        <w:pStyle w:val="ListParagraph"/>
        <w:numPr>
          <w:ilvl w:val="0"/>
          <w:numId w:val="5"/>
        </w:numPr>
      </w:pPr>
      <w:bookmarkStart w:id="31" w:name="_Hlk218519661"/>
      <w:bookmarkEnd w:id="30"/>
      <w:r w:rsidRPr="001C35AF">
        <w:rPr>
          <w:b/>
          <w:bCs/>
        </w:rPr>
        <w:t>Professionals</w:t>
      </w:r>
    </w:p>
    <w:p w14:paraId="40B92C2B" w14:textId="16F36144" w:rsidR="00C604B5" w:rsidRPr="005F6AD6" w:rsidRDefault="00C604B5" w:rsidP="00C604B5">
      <w:pPr>
        <w:pStyle w:val="ListParagraph"/>
        <w:numPr>
          <w:ilvl w:val="1"/>
          <w:numId w:val="5"/>
        </w:numPr>
      </w:pPr>
      <w:r w:rsidRPr="005F6AD6">
        <w:t>We gave a presentation on the support services we provide at the Ba</w:t>
      </w:r>
      <w:r w:rsidR="007D1B95" w:rsidRPr="005F6AD6">
        <w:t>r</w:t>
      </w:r>
      <w:r w:rsidRPr="005F6AD6">
        <w:t xml:space="preserve">det Biedel Syndrome conference, and spoke to parent/carers about inherited, progressive sight loss conditions thanks to an invitation from </w:t>
      </w:r>
      <w:r w:rsidR="00122110">
        <w:t>LOOK</w:t>
      </w:r>
      <w:r w:rsidRPr="005F6AD6">
        <w:t xml:space="preserve">, a charity that supports visually impaired young people. </w:t>
      </w:r>
    </w:p>
    <w:p w14:paraId="7007F091" w14:textId="2AE94E62" w:rsidR="00C604B5" w:rsidRDefault="00570EEA" w:rsidP="00DE7FA8">
      <w:pPr>
        <w:pStyle w:val="ListParagraph"/>
        <w:numPr>
          <w:ilvl w:val="1"/>
          <w:numId w:val="5"/>
        </w:numPr>
      </w:pPr>
      <w:r>
        <w:t>We d</w:t>
      </w:r>
      <w:r w:rsidR="00C604B5" w:rsidRPr="005F6AD6">
        <w:t xml:space="preserve">istributed </w:t>
      </w:r>
      <w:r w:rsidR="0086176D">
        <w:t>53</w:t>
      </w:r>
      <w:r w:rsidR="00C604B5" w:rsidRPr="005F6AD6">
        <w:t xml:space="preserve"> copies of our Professionals’ Pack, our practical information pack for professionals working in health, social care and education to use when supporting people affected by inherited sight loss.</w:t>
      </w:r>
    </w:p>
    <w:p w14:paraId="23581705" w14:textId="77777777" w:rsidR="00A83E6F" w:rsidRDefault="00A83E6F" w:rsidP="00A83E6F"/>
    <w:p w14:paraId="749EE9D9" w14:textId="77777777" w:rsidR="00A83E6F" w:rsidRDefault="00A83E6F" w:rsidP="00A83E6F"/>
    <w:p w14:paraId="514C1F96" w14:textId="77777777" w:rsidR="00A83E6F" w:rsidRPr="005F6AD6" w:rsidRDefault="00A83E6F" w:rsidP="00A83E6F"/>
    <w:bookmarkEnd w:id="31"/>
    <w:p w14:paraId="34E9632A" w14:textId="56221E1A" w:rsidR="00090AF9" w:rsidRPr="00A83E6F" w:rsidRDefault="00090AF9" w:rsidP="00A83E6F">
      <w:pPr>
        <w:ind w:left="360"/>
        <w:rPr>
          <w:rFonts w:eastAsia="Times New Roman"/>
        </w:rPr>
      </w:pPr>
      <w:r w:rsidRPr="00A83E6F">
        <w:rPr>
          <w:rFonts w:eastAsia="Times New Roman"/>
          <w:b/>
          <w:bCs/>
        </w:rPr>
        <w:t>Peer Support Groups</w:t>
      </w:r>
      <w:r w:rsidRPr="00A83E6F">
        <w:rPr>
          <w:rFonts w:eastAsia="Times New Roman"/>
        </w:rPr>
        <w:t xml:space="preserve"> – We were pleased to introduce </w:t>
      </w:r>
      <w:r w:rsidR="00F51967" w:rsidRPr="00A83E6F">
        <w:rPr>
          <w:rFonts w:eastAsia="Times New Roman"/>
        </w:rPr>
        <w:t>two</w:t>
      </w:r>
      <w:r w:rsidRPr="00A83E6F">
        <w:rPr>
          <w:rFonts w:eastAsia="Times New Roman"/>
        </w:rPr>
        <w:t xml:space="preserve"> new physical </w:t>
      </w:r>
      <w:r w:rsidR="00570EEA" w:rsidRPr="00A83E6F">
        <w:rPr>
          <w:rFonts w:eastAsia="Times New Roman"/>
        </w:rPr>
        <w:t>location-based</w:t>
      </w:r>
      <w:r w:rsidRPr="00A83E6F">
        <w:rPr>
          <w:rFonts w:eastAsia="Times New Roman"/>
        </w:rPr>
        <w:t xml:space="preserve"> groups, continued with our </w:t>
      </w:r>
      <w:r w:rsidR="00570EEA" w:rsidRPr="00A83E6F">
        <w:rPr>
          <w:rFonts w:eastAsia="Times New Roman"/>
        </w:rPr>
        <w:t>n</w:t>
      </w:r>
      <w:r w:rsidRPr="00A83E6F">
        <w:rPr>
          <w:rFonts w:eastAsia="Times New Roman"/>
        </w:rPr>
        <w:t>ati</w:t>
      </w:r>
      <w:r w:rsidR="00F51967" w:rsidRPr="00A83E6F">
        <w:rPr>
          <w:rFonts w:eastAsia="Times New Roman"/>
        </w:rPr>
        <w:t>o</w:t>
      </w:r>
      <w:r w:rsidRPr="00A83E6F">
        <w:rPr>
          <w:rFonts w:eastAsia="Times New Roman"/>
        </w:rPr>
        <w:t>nal online peer support group and increased our special</w:t>
      </w:r>
      <w:r w:rsidR="00A83E6F" w:rsidRPr="00A83E6F">
        <w:rPr>
          <w:rFonts w:eastAsia="Times New Roman"/>
        </w:rPr>
        <w:t xml:space="preserve"> i</w:t>
      </w:r>
      <w:r w:rsidRPr="00A83E6F">
        <w:rPr>
          <w:rFonts w:eastAsia="Times New Roman"/>
        </w:rPr>
        <w:t xml:space="preserve">nterest online groups to </w:t>
      </w:r>
      <w:r w:rsidR="00F51967" w:rsidRPr="00A83E6F">
        <w:rPr>
          <w:rFonts w:eastAsia="Times New Roman"/>
        </w:rPr>
        <w:t>seven</w:t>
      </w:r>
      <w:r w:rsidRPr="00A83E6F">
        <w:rPr>
          <w:rFonts w:eastAsia="Times New Roman"/>
        </w:rPr>
        <w:t>. A total of 104 meetings took place in 2025 with1</w:t>
      </w:r>
      <w:r w:rsidR="00570EEA" w:rsidRPr="00A83E6F">
        <w:rPr>
          <w:rFonts w:eastAsia="Times New Roman"/>
        </w:rPr>
        <w:t>,</w:t>
      </w:r>
      <w:r w:rsidRPr="00A83E6F">
        <w:rPr>
          <w:rFonts w:eastAsia="Times New Roman"/>
        </w:rPr>
        <w:t>522 people attend</w:t>
      </w:r>
      <w:r w:rsidR="00570EEA" w:rsidRPr="00A83E6F">
        <w:rPr>
          <w:rFonts w:eastAsia="Times New Roman"/>
        </w:rPr>
        <w:t xml:space="preserve">ing </w:t>
      </w:r>
      <w:r w:rsidRPr="00A83E6F">
        <w:rPr>
          <w:rFonts w:eastAsia="Times New Roman"/>
        </w:rPr>
        <w:t>(an increase of 25% on 2024).</w:t>
      </w:r>
    </w:p>
    <w:p w14:paraId="7CEA52FF" w14:textId="2F411CF0" w:rsidR="00090AF9" w:rsidRPr="00DE7FA8" w:rsidRDefault="00090AF9" w:rsidP="00090AF9">
      <w:pPr>
        <w:numPr>
          <w:ilvl w:val="0"/>
          <w:numId w:val="5"/>
        </w:numPr>
        <w:rPr>
          <w:rFonts w:eastAsia="Times New Roman"/>
        </w:rPr>
      </w:pPr>
      <w:r w:rsidRPr="00DE7FA8">
        <w:rPr>
          <w:rFonts w:eastAsia="Times New Roman"/>
          <w:b/>
          <w:bCs/>
        </w:rPr>
        <w:t>Helpline</w:t>
      </w:r>
      <w:r w:rsidRPr="00DE7FA8">
        <w:rPr>
          <w:rFonts w:eastAsia="Times New Roman"/>
        </w:rPr>
        <w:t xml:space="preserve"> - We fully embedded changes to the telephone helpline. These have increased the percentage of callers being added to the database, ensured a more professional and consistent service, led to more referrals to other Retina UK services (approx. 62 referrals in 2025 compared to approx. 32 referrals in 2024) and improved satisfaction from volunteers who are now ‘matched’ with a service user. 2025 saw a 7% increase in helpline calls and a </w:t>
      </w:r>
      <w:r w:rsidR="00CB02DE">
        <w:rPr>
          <w:rFonts w:eastAsia="Times New Roman"/>
        </w:rPr>
        <w:t>20</w:t>
      </w:r>
      <w:r w:rsidRPr="00DE7FA8">
        <w:rPr>
          <w:rFonts w:eastAsia="Times New Roman"/>
        </w:rPr>
        <w:t xml:space="preserve">% increase in helpline emails. </w:t>
      </w:r>
    </w:p>
    <w:p w14:paraId="54422D07" w14:textId="77777777" w:rsidR="00090AF9" w:rsidRPr="00DE7FA8" w:rsidRDefault="00090AF9" w:rsidP="00090AF9">
      <w:pPr>
        <w:numPr>
          <w:ilvl w:val="0"/>
          <w:numId w:val="5"/>
        </w:numPr>
        <w:rPr>
          <w:rFonts w:eastAsia="Times New Roman"/>
        </w:rPr>
      </w:pPr>
      <w:r w:rsidRPr="00DE7FA8">
        <w:rPr>
          <w:rFonts w:eastAsia="Times New Roman"/>
          <w:b/>
          <w:bCs/>
        </w:rPr>
        <w:t>Volunteers</w:t>
      </w:r>
      <w:r w:rsidRPr="00DE7FA8">
        <w:rPr>
          <w:rFonts w:eastAsia="Times New Roman"/>
        </w:rPr>
        <w:t xml:space="preserve"> - </w:t>
      </w:r>
      <w:r w:rsidRPr="00DE7FA8">
        <w:rPr>
          <w:rFonts w:eastAsia="Times New Roman"/>
          <w:lang w:val="en-US"/>
        </w:rPr>
        <w:t xml:space="preserve">We welcomed 10 new volunteers to our Retina UK service provisions in 2025 and 40 volunteers to our annual conference, a significant uplift on previous years. This development and learning opportunity was followed by an evening of networking and celebration. </w:t>
      </w:r>
    </w:p>
    <w:p w14:paraId="5975B1E0" w14:textId="26FDCCFC" w:rsidR="00683642" w:rsidRPr="001C35AF" w:rsidRDefault="00CC3E8E" w:rsidP="001159F8">
      <w:pPr>
        <w:pStyle w:val="ListParagraph"/>
        <w:numPr>
          <w:ilvl w:val="0"/>
          <w:numId w:val="5"/>
        </w:numPr>
      </w:pPr>
      <w:r w:rsidRPr="001C35AF">
        <w:rPr>
          <w:b/>
          <w:bCs/>
        </w:rPr>
        <w:t>Database growth</w:t>
      </w:r>
      <w:r w:rsidRPr="001C35AF">
        <w:t xml:space="preserve"> - We grew the number of contacts on the database from 21,707 (December 2024)</w:t>
      </w:r>
      <w:r w:rsidR="00E43756">
        <w:t xml:space="preserve"> to</w:t>
      </w:r>
      <w:r w:rsidRPr="001C35AF">
        <w:t xml:space="preserve"> </w:t>
      </w:r>
      <w:bookmarkStart w:id="32" w:name="The_COVID-19_pandemic_seriously_disrupte"/>
      <w:bookmarkEnd w:id="32"/>
      <w:r w:rsidR="00666660">
        <w:t>23,806 (</w:t>
      </w:r>
      <w:r w:rsidR="00570EEA">
        <w:t xml:space="preserve">December </w:t>
      </w:r>
      <w:r w:rsidR="00666660">
        <w:t>2025)</w:t>
      </w:r>
      <w:r w:rsidR="00CB02DE">
        <w:t>.</w:t>
      </w:r>
    </w:p>
    <w:p w14:paraId="426C509C" w14:textId="77777777" w:rsidR="00DB095B" w:rsidRPr="001C35AF" w:rsidRDefault="00DB095B" w:rsidP="00DB095B">
      <w:pPr>
        <w:rPr>
          <w:szCs w:val="24"/>
        </w:rPr>
      </w:pPr>
      <w:bookmarkStart w:id="33" w:name="We_continue_to_provide_accurate_and_trus"/>
      <w:bookmarkEnd w:id="33"/>
    </w:p>
    <w:p w14:paraId="46D07793" w14:textId="3AA98543" w:rsidR="00540D49" w:rsidRPr="00487496" w:rsidRDefault="00540D49" w:rsidP="00553B6A">
      <w:pPr>
        <w:pStyle w:val="Heading3"/>
      </w:pPr>
      <w:bookmarkStart w:id="34" w:name="_Hlk218504204"/>
      <w:r w:rsidRPr="00487496">
        <w:t>Fundraising</w:t>
      </w:r>
      <w:bookmarkStart w:id="35" w:name="Working_remotely,_and_with_most_events_c"/>
      <w:bookmarkEnd w:id="35"/>
    </w:p>
    <w:p w14:paraId="70AB1F67" w14:textId="77777777" w:rsidR="00BA6523" w:rsidRPr="001C35AF" w:rsidRDefault="00BA6523" w:rsidP="00BA6523">
      <w:pPr>
        <w:pStyle w:val="BodyText"/>
        <w:ind w:left="280" w:right="1031"/>
      </w:pPr>
      <w:bookmarkStart w:id="36" w:name="All_fundraising_in_2020_was_carried_out_"/>
      <w:bookmarkStart w:id="37" w:name="Allergan_–_£15,000_to_fund_our_Helpline_"/>
      <w:bookmarkEnd w:id="36"/>
      <w:bookmarkEnd w:id="37"/>
    </w:p>
    <w:p w14:paraId="4387C98C" w14:textId="19E7A124" w:rsidR="003451AE" w:rsidRPr="003451AE" w:rsidRDefault="003451AE" w:rsidP="003451AE">
      <w:bookmarkStart w:id="38" w:name="_Hlk187838341"/>
      <w:r w:rsidRPr="003451AE">
        <w:t xml:space="preserve">As we reflect on the past 12 months, it continues to remain a challenging environment for third sector </w:t>
      </w:r>
      <w:r w:rsidR="00A22328" w:rsidRPr="003451AE">
        <w:t>fundraising,</w:t>
      </w:r>
      <w:r w:rsidRPr="003451AE">
        <w:t xml:space="preserve"> but we are pleased to have ended the year above target. </w:t>
      </w:r>
    </w:p>
    <w:p w14:paraId="4B4BE89C" w14:textId="77777777" w:rsidR="003451AE" w:rsidRPr="003451AE" w:rsidRDefault="003451AE" w:rsidP="003451AE"/>
    <w:p w14:paraId="3A277FF7" w14:textId="77777777" w:rsidR="003451AE" w:rsidRPr="003451AE" w:rsidRDefault="003451AE" w:rsidP="003451AE">
      <w:pPr>
        <w:rPr>
          <w:b/>
          <w:bCs/>
        </w:rPr>
      </w:pPr>
      <w:r w:rsidRPr="003451AE">
        <w:rPr>
          <w:b/>
          <w:bCs/>
        </w:rPr>
        <w:t>2025 highlights:</w:t>
      </w:r>
    </w:p>
    <w:p w14:paraId="1864F1A9" w14:textId="77777777" w:rsidR="003451AE" w:rsidRPr="003451AE" w:rsidRDefault="003451AE" w:rsidP="003451AE"/>
    <w:p w14:paraId="7397AC72" w14:textId="6ECE0A18" w:rsidR="003451AE" w:rsidRPr="003451AE" w:rsidRDefault="003451AE" w:rsidP="003451AE">
      <w:pPr>
        <w:numPr>
          <w:ilvl w:val="0"/>
          <w:numId w:val="22"/>
        </w:numPr>
      </w:pPr>
      <w:r w:rsidRPr="003451AE">
        <w:t>Our annual Big Give Christmas Challenge raised £113,</w:t>
      </w:r>
      <w:r w:rsidR="00F67F7C">
        <w:t>639</w:t>
      </w:r>
      <w:r w:rsidRPr="003451AE">
        <w:t xml:space="preserve"> (including Gift Aid) – up by £45,</w:t>
      </w:r>
      <w:r w:rsidR="00F67F7C">
        <w:t>723</w:t>
      </w:r>
      <w:r w:rsidRPr="003451AE">
        <w:t xml:space="preserve">. 15% of the 263 donations were new to us. </w:t>
      </w:r>
    </w:p>
    <w:p w14:paraId="1CBF7944" w14:textId="77777777" w:rsidR="003451AE" w:rsidRPr="003451AE" w:rsidRDefault="003451AE" w:rsidP="003451AE">
      <w:pPr>
        <w:numPr>
          <w:ilvl w:val="0"/>
          <w:numId w:val="22"/>
        </w:numPr>
      </w:pPr>
      <w:r w:rsidRPr="003451AE">
        <w:t xml:space="preserve">Bucket collections at Chris McCausland’s tour raised £10,000 and added 30+ new volunteers to our database. </w:t>
      </w:r>
    </w:p>
    <w:p w14:paraId="789BF63F" w14:textId="6F057FE8" w:rsidR="003451AE" w:rsidRPr="003451AE" w:rsidRDefault="003451AE" w:rsidP="003451AE">
      <w:pPr>
        <w:numPr>
          <w:ilvl w:val="0"/>
          <w:numId w:val="22"/>
        </w:numPr>
      </w:pPr>
      <w:r w:rsidRPr="003451AE">
        <w:t>Our Challenge Events income stream was our biggest area in 2025, boosted by another successful London Marathon in April (£</w:t>
      </w:r>
      <w:r w:rsidR="00CB02DE">
        <w:t>64,890</w:t>
      </w:r>
      <w:r w:rsidRPr="003451AE">
        <w:t xml:space="preserve">), our annual 5K A Day </w:t>
      </w:r>
      <w:r w:rsidR="00A22328" w:rsidRPr="003451AE">
        <w:t>in</w:t>
      </w:r>
      <w:r w:rsidRPr="003451AE">
        <w:t xml:space="preserve"> May campaign in May (£</w:t>
      </w:r>
      <w:r w:rsidR="00CB02DE">
        <w:t>7,725</w:t>
      </w:r>
      <w:r w:rsidRPr="003451AE">
        <w:t>) and our return to the Sahara Desert in November (£</w:t>
      </w:r>
      <w:r w:rsidR="00CB02DE">
        <w:t>47,851</w:t>
      </w:r>
      <w:r w:rsidRPr="003451AE">
        <w:t xml:space="preserve">). </w:t>
      </w:r>
    </w:p>
    <w:p w14:paraId="1242D935" w14:textId="77777777" w:rsidR="003451AE" w:rsidRPr="003451AE" w:rsidRDefault="003451AE" w:rsidP="003451AE">
      <w:pPr>
        <w:numPr>
          <w:ilvl w:val="0"/>
          <w:numId w:val="22"/>
        </w:numPr>
      </w:pPr>
      <w:r w:rsidRPr="003451AE">
        <w:t>Our Lottery continues to grow, ending the year on 200 weekly players.</w:t>
      </w:r>
    </w:p>
    <w:p w14:paraId="299385B8" w14:textId="77777777" w:rsidR="003451AE" w:rsidRPr="003451AE" w:rsidRDefault="003451AE" w:rsidP="003451AE">
      <w:pPr>
        <w:numPr>
          <w:ilvl w:val="0"/>
          <w:numId w:val="22"/>
        </w:numPr>
      </w:pPr>
      <w:r w:rsidRPr="003451AE">
        <w:t xml:space="preserve">We were thrilled to collaborate with brand new Corporate partners, including Bupa in Epsom, Specsavers in Poole, Evolve Estates across the country and Bristol Airport. </w:t>
      </w:r>
    </w:p>
    <w:p w14:paraId="1B7DB7EA" w14:textId="6BC86F6C" w:rsidR="003451AE" w:rsidRPr="003451AE" w:rsidRDefault="003451AE" w:rsidP="003451AE">
      <w:pPr>
        <w:numPr>
          <w:ilvl w:val="0"/>
          <w:numId w:val="22"/>
        </w:numPr>
      </w:pPr>
      <w:r w:rsidRPr="003451AE">
        <w:t>We secured £</w:t>
      </w:r>
      <w:r w:rsidR="00CB02DE">
        <w:t>37</w:t>
      </w:r>
      <w:r w:rsidRPr="003451AE">
        <w:t>,000 of funding towards our Conferences from existing supporters in the pharmaceutical space and also monetised our exhibition space for the first time.</w:t>
      </w:r>
    </w:p>
    <w:p w14:paraId="41055E34" w14:textId="5A224092" w:rsidR="003451AE" w:rsidRPr="003451AE" w:rsidRDefault="003451AE" w:rsidP="003451AE">
      <w:pPr>
        <w:numPr>
          <w:ilvl w:val="0"/>
          <w:numId w:val="22"/>
        </w:numPr>
      </w:pPr>
      <w:r w:rsidRPr="003451AE">
        <w:t>Our BBC Lifeline Appeal in November raised £14,</w:t>
      </w:r>
      <w:r w:rsidR="00067F00">
        <w:t>881</w:t>
      </w:r>
      <w:r w:rsidRPr="003451AE">
        <w:t xml:space="preserve">. </w:t>
      </w:r>
    </w:p>
    <w:p w14:paraId="05FBD4B3" w14:textId="77777777" w:rsidR="003451AE" w:rsidRPr="003451AE" w:rsidRDefault="003451AE" w:rsidP="003451AE"/>
    <w:p w14:paraId="291B8868" w14:textId="4108CC82" w:rsidR="003451AE" w:rsidRPr="003451AE" w:rsidRDefault="003451AE" w:rsidP="003451AE">
      <w:r w:rsidRPr="003451AE">
        <w:t xml:space="preserve">All fundraising in 2025 was carried out by Retina UK’s in-house Income Generation team and by supporters engaged in their own activities in aid of the charity. We support our volunteer fundraisers with their fundraising </w:t>
      </w:r>
      <w:r w:rsidR="00A22328" w:rsidRPr="003451AE">
        <w:t>goals,</w:t>
      </w:r>
      <w:r w:rsidRPr="003451AE">
        <w:t xml:space="preserve"> and we did not work with any external professional fundraisers. Retina UK subscribes to the Fundraising Regulator and the Fundraising Preference Service, is licensed by the Gambling Commission, and adheres to the Code of Fundraising Practice as well as the General Data Protection Regulation. We use the Code of Fundraising Practice to train and support our internal fundraising staff and our external fundraising volunteers. We pay an annual Fundraising Levy.</w:t>
      </w:r>
    </w:p>
    <w:p w14:paraId="204CCC29" w14:textId="77777777" w:rsidR="003451AE" w:rsidRPr="003451AE" w:rsidRDefault="003451AE" w:rsidP="003451AE">
      <w:bookmarkStart w:id="39" w:name="We_did_not_receive_any_requests_via_the_"/>
      <w:bookmarkEnd w:id="39"/>
    </w:p>
    <w:p w14:paraId="3D40F439" w14:textId="76240269" w:rsidR="003451AE" w:rsidRPr="003451AE" w:rsidRDefault="003451AE" w:rsidP="003451AE">
      <w:r w:rsidRPr="003451AE">
        <w:t xml:space="preserve">We did not receive any requests via the Fundraising Preference Service to cease contact with any of our supporters and received no complaints about our fundraising in 2025. There were no compliance issues with any schemes or fundraising standards. We aim to fundraise in a fair and transparent way, in line with our values, and we respect the privacy of our donors. We have a vulnerable donor policy in </w:t>
      </w:r>
      <w:r w:rsidR="00A22328" w:rsidRPr="003451AE">
        <w:t>place,</w:t>
      </w:r>
      <w:r w:rsidRPr="003451AE">
        <w:t xml:space="preserve"> and this has been reviewed in March 2026. Our privacy notice is available to view on our website. We did not carry out any door-to-door fundraising or cold donor acquisition through face-to-face or telemarketing approaches in 2025.</w:t>
      </w:r>
    </w:p>
    <w:p w14:paraId="7FE5F270" w14:textId="4790FD1C" w:rsidR="00A83E6F" w:rsidRDefault="00A83E6F">
      <w:pPr>
        <w:spacing w:after="200" w:line="276" w:lineRule="auto"/>
      </w:pPr>
      <w:r>
        <w:br w:type="page"/>
      </w:r>
    </w:p>
    <w:p w14:paraId="204AF217" w14:textId="77777777" w:rsidR="003451AE" w:rsidRPr="003451AE" w:rsidRDefault="003451AE" w:rsidP="003451AE"/>
    <w:p w14:paraId="3392BAAF" w14:textId="77777777" w:rsidR="003451AE" w:rsidRPr="003451AE" w:rsidRDefault="003451AE" w:rsidP="003451AE">
      <w:pPr>
        <w:rPr>
          <w:b/>
          <w:bCs/>
        </w:rPr>
      </w:pPr>
      <w:r w:rsidRPr="003451AE">
        <w:rPr>
          <w:b/>
          <w:bCs/>
        </w:rPr>
        <w:t>How we work with the pharmaceutical industry</w:t>
      </w:r>
    </w:p>
    <w:p w14:paraId="1F109921" w14:textId="77777777" w:rsidR="003451AE" w:rsidRPr="003451AE" w:rsidRDefault="003451AE" w:rsidP="003451AE"/>
    <w:p w14:paraId="5ACF3A63" w14:textId="77777777" w:rsidR="003451AE" w:rsidRPr="003451AE" w:rsidRDefault="003451AE" w:rsidP="003451AE">
      <w:r w:rsidRPr="003451AE">
        <w:t xml:space="preserve">We work with pharmaceutical companies in an open, transparent and ethical way, in line with the strict guidelines provided by the </w:t>
      </w:r>
      <w:bookmarkStart w:id="40" w:name="_Hlk189490721"/>
      <w:r w:rsidRPr="003451AE">
        <w:t xml:space="preserve">Association of British Pharmaceutical Industry </w:t>
      </w:r>
      <w:bookmarkEnd w:id="40"/>
      <w:r w:rsidRPr="003451AE">
        <w:t>(ABPI). We ensure that our community has a voice by facilitating participation in surveys, focus groups and research, and we feed into the regulatory and reimbursement processes to evidence the impact of inherited sight loss. Pharmaceutical companies support our work by providing grants for projects that benefit our community, and by sponsoring certain events and activities. In 2025, we were grateful to receive support from the following companies:</w:t>
      </w:r>
    </w:p>
    <w:p w14:paraId="5AFFD908" w14:textId="77777777" w:rsidR="003451AE" w:rsidRPr="003451AE" w:rsidRDefault="003451AE" w:rsidP="003451AE"/>
    <w:bookmarkEnd w:id="38"/>
    <w:p w14:paraId="2435E56B" w14:textId="32A30B5B" w:rsidR="003451AE" w:rsidRPr="003451AE" w:rsidRDefault="003451AE" w:rsidP="003451AE">
      <w:pPr>
        <w:numPr>
          <w:ilvl w:val="0"/>
          <w:numId w:val="23"/>
        </w:numPr>
      </w:pPr>
      <w:r w:rsidRPr="003451AE">
        <w:t>AAVantgarde</w:t>
      </w:r>
      <w:r w:rsidR="00570EEA">
        <w:t>:</w:t>
      </w:r>
      <w:r w:rsidRPr="003451AE">
        <w:t xml:space="preserve"> £5,000 – </w:t>
      </w:r>
      <w:r w:rsidR="00570EEA">
        <w:t>c</w:t>
      </w:r>
      <w:r w:rsidRPr="003451AE">
        <w:t xml:space="preserve">onference sponsorship </w:t>
      </w:r>
    </w:p>
    <w:p w14:paraId="42AF07B9" w14:textId="07830D0A" w:rsidR="003451AE" w:rsidRPr="003451AE" w:rsidRDefault="003451AE" w:rsidP="003451AE">
      <w:pPr>
        <w:numPr>
          <w:ilvl w:val="0"/>
          <w:numId w:val="23"/>
        </w:numPr>
      </w:pPr>
      <w:r w:rsidRPr="003451AE">
        <w:t>Alkeus Pharmaceuticals</w:t>
      </w:r>
      <w:r w:rsidR="00570EEA">
        <w:t xml:space="preserve">: </w:t>
      </w:r>
      <w:r w:rsidRPr="003451AE">
        <w:t xml:space="preserve">£10,000 – </w:t>
      </w:r>
      <w:r w:rsidR="00570EEA">
        <w:t>c</w:t>
      </w:r>
      <w:r w:rsidRPr="003451AE">
        <w:t>onference sponsorship</w:t>
      </w:r>
    </w:p>
    <w:p w14:paraId="4FC8137B" w14:textId="159BF4CA" w:rsidR="003451AE" w:rsidRPr="003451AE" w:rsidRDefault="003451AE" w:rsidP="003451AE">
      <w:pPr>
        <w:numPr>
          <w:ilvl w:val="0"/>
          <w:numId w:val="23"/>
        </w:numPr>
      </w:pPr>
      <w:r w:rsidRPr="003451AE">
        <w:t>Beacon Therapeutics</w:t>
      </w:r>
      <w:r w:rsidR="00570EEA">
        <w:t xml:space="preserve">: </w:t>
      </w:r>
      <w:r w:rsidRPr="003451AE">
        <w:t xml:space="preserve">£5,000 – </w:t>
      </w:r>
      <w:r w:rsidR="00570EEA">
        <w:t>c</w:t>
      </w:r>
      <w:r w:rsidRPr="003451AE">
        <w:t>onference sponsorship</w:t>
      </w:r>
    </w:p>
    <w:p w14:paraId="49A03644" w14:textId="6B2D08FF" w:rsidR="003451AE" w:rsidRPr="003451AE" w:rsidRDefault="003451AE" w:rsidP="003451AE">
      <w:pPr>
        <w:numPr>
          <w:ilvl w:val="0"/>
          <w:numId w:val="23"/>
        </w:numPr>
      </w:pPr>
      <w:r w:rsidRPr="003451AE">
        <w:t>Janssen</w:t>
      </w:r>
      <w:r w:rsidR="00570EEA">
        <w:t xml:space="preserve">: </w:t>
      </w:r>
      <w:r w:rsidRPr="003451AE">
        <w:t xml:space="preserve">£15,000 – </w:t>
      </w:r>
      <w:r w:rsidR="00570EEA">
        <w:t>c</w:t>
      </w:r>
      <w:r w:rsidRPr="003451AE">
        <w:t xml:space="preserve">onference sponsorship </w:t>
      </w:r>
    </w:p>
    <w:p w14:paraId="224EADB7" w14:textId="141ECDD3" w:rsidR="003451AE" w:rsidRPr="003451AE" w:rsidRDefault="003451AE" w:rsidP="003451AE">
      <w:pPr>
        <w:numPr>
          <w:ilvl w:val="0"/>
          <w:numId w:val="23"/>
        </w:numPr>
      </w:pPr>
      <w:r w:rsidRPr="003451AE">
        <w:t>Octant Bio</w:t>
      </w:r>
      <w:r w:rsidR="00570EEA">
        <w:t xml:space="preserve">: </w:t>
      </w:r>
      <w:r w:rsidRPr="003451AE">
        <w:t xml:space="preserve">£2,000 – </w:t>
      </w:r>
      <w:r w:rsidR="00570EEA">
        <w:t>c</w:t>
      </w:r>
      <w:r w:rsidRPr="003451AE">
        <w:t>onference sponsorship</w:t>
      </w:r>
    </w:p>
    <w:p w14:paraId="3F6B053F" w14:textId="73FBAF93" w:rsidR="003451AE" w:rsidRPr="003451AE" w:rsidRDefault="003451AE" w:rsidP="003451AE">
      <w:pPr>
        <w:numPr>
          <w:ilvl w:val="0"/>
          <w:numId w:val="23"/>
        </w:numPr>
      </w:pPr>
      <w:r w:rsidRPr="003451AE">
        <w:t>Sepul Bio</w:t>
      </w:r>
      <w:r w:rsidR="00067F00">
        <w:t>:</w:t>
      </w:r>
      <w:r w:rsidRPr="003451AE">
        <w:t xml:space="preserve"> £20,000 – £15</w:t>
      </w:r>
      <w:r w:rsidR="00570EEA">
        <w:t>,000</w:t>
      </w:r>
      <w:r w:rsidRPr="003451AE">
        <w:t xml:space="preserve"> </w:t>
      </w:r>
      <w:r w:rsidR="00570EEA">
        <w:t xml:space="preserve">Patient </w:t>
      </w:r>
      <w:r w:rsidRPr="003451AE">
        <w:t>Registry / £5</w:t>
      </w:r>
      <w:r w:rsidR="00570EEA">
        <w:t>,000</w:t>
      </w:r>
      <w:r w:rsidRPr="003451AE">
        <w:t xml:space="preserve"> Sight Loss Survey.</w:t>
      </w:r>
    </w:p>
    <w:p w14:paraId="07B50B78" w14:textId="77777777" w:rsidR="003451AE" w:rsidRPr="003451AE" w:rsidRDefault="003451AE" w:rsidP="003451AE"/>
    <w:p w14:paraId="4785BC4E" w14:textId="12274F30" w:rsidR="003451AE" w:rsidRPr="003451AE" w:rsidRDefault="003451AE" w:rsidP="003451AE">
      <w:pPr>
        <w:rPr>
          <w:b/>
          <w:bCs/>
        </w:rPr>
      </w:pPr>
      <w:r w:rsidRPr="003451AE">
        <w:rPr>
          <w:b/>
          <w:bCs/>
        </w:rPr>
        <w:t>Trusts and Foundations</w:t>
      </w:r>
    </w:p>
    <w:p w14:paraId="7095E1A3" w14:textId="77777777" w:rsidR="003451AE" w:rsidRPr="003451AE" w:rsidRDefault="003451AE" w:rsidP="003451AE"/>
    <w:p w14:paraId="40FE1A3C" w14:textId="77777777" w:rsidR="003451AE" w:rsidRPr="003451AE" w:rsidRDefault="003451AE" w:rsidP="003451AE">
      <w:r w:rsidRPr="003451AE">
        <w:t>We would like to thank the following trusts and foundations for their generous support of our work in 2025, noting that some prefer to remain anonymous so are not listed below. Their contributions have enabled us to continue supporting our community during challenging times, and to invest in pioneering medical research into inherited sight loss:</w:t>
      </w:r>
    </w:p>
    <w:p w14:paraId="6E1D9251" w14:textId="77777777" w:rsidR="001D6499" w:rsidRPr="001C35AF" w:rsidRDefault="001D6499" w:rsidP="001D6499"/>
    <w:tbl>
      <w:tblPr>
        <w:tblW w:w="5954" w:type="dxa"/>
        <w:tblLook w:val="04A0" w:firstRow="1" w:lastRow="0" w:firstColumn="1" w:lastColumn="0" w:noHBand="0" w:noVBand="1"/>
      </w:tblPr>
      <w:tblGrid>
        <w:gridCol w:w="5954"/>
      </w:tblGrid>
      <w:tr w:rsidR="00F6266F" w:rsidRPr="00AA1157" w14:paraId="18A7720F" w14:textId="77777777" w:rsidTr="00487496">
        <w:trPr>
          <w:trHeight w:val="264"/>
        </w:trPr>
        <w:tc>
          <w:tcPr>
            <w:tcW w:w="5954" w:type="dxa"/>
            <w:tcBorders>
              <w:top w:val="nil"/>
              <w:left w:val="nil"/>
              <w:bottom w:val="nil"/>
              <w:right w:val="nil"/>
            </w:tcBorders>
            <w:noWrap/>
            <w:vAlign w:val="bottom"/>
            <w:hideMark/>
          </w:tcPr>
          <w:bookmarkEnd w:id="34"/>
          <w:p w14:paraId="60EA540D" w14:textId="77777777" w:rsidR="00F6266F" w:rsidRPr="00AA1157" w:rsidRDefault="00F6266F" w:rsidP="000C0125">
            <w:pPr>
              <w:rPr>
                <w:rFonts w:eastAsia="Times New Roman"/>
                <w:lang w:val="en-US" w:eastAsia="en-US"/>
              </w:rPr>
            </w:pPr>
            <w:r>
              <w:rPr>
                <w:rFonts w:eastAsia="Times New Roman"/>
                <w:lang w:val="en-US" w:eastAsia="en-US"/>
              </w:rPr>
              <w:t xml:space="preserve">The </w:t>
            </w:r>
            <w:r w:rsidRPr="00AA1157">
              <w:rPr>
                <w:rFonts w:eastAsia="Times New Roman"/>
                <w:lang w:val="en-US" w:eastAsia="en-US"/>
              </w:rPr>
              <w:t xml:space="preserve">Ardwick Trust </w:t>
            </w:r>
          </w:p>
        </w:tc>
      </w:tr>
      <w:tr w:rsidR="00F6266F" w:rsidRPr="00AA1157" w14:paraId="30100310" w14:textId="77777777" w:rsidTr="00487496">
        <w:trPr>
          <w:trHeight w:val="264"/>
        </w:trPr>
        <w:tc>
          <w:tcPr>
            <w:tcW w:w="5954" w:type="dxa"/>
            <w:tcBorders>
              <w:top w:val="nil"/>
              <w:left w:val="nil"/>
              <w:bottom w:val="nil"/>
              <w:right w:val="nil"/>
            </w:tcBorders>
            <w:noWrap/>
            <w:vAlign w:val="bottom"/>
            <w:hideMark/>
          </w:tcPr>
          <w:p w14:paraId="6ACF5C2C" w14:textId="77777777" w:rsidR="00F6266F" w:rsidRPr="00AA1157" w:rsidRDefault="00F6266F" w:rsidP="000C0125">
            <w:pPr>
              <w:rPr>
                <w:rFonts w:eastAsia="Times New Roman"/>
                <w:lang w:val="en-US" w:eastAsia="en-US"/>
              </w:rPr>
            </w:pPr>
            <w:r w:rsidRPr="00AA1157">
              <w:rPr>
                <w:rFonts w:eastAsia="Times New Roman"/>
                <w:lang w:val="en-US" w:eastAsia="en-US"/>
              </w:rPr>
              <w:t>Arihant Charitable Trust</w:t>
            </w:r>
          </w:p>
        </w:tc>
      </w:tr>
      <w:tr w:rsidR="00F6266F" w:rsidRPr="00AA1157" w14:paraId="7F2F1233" w14:textId="77777777" w:rsidTr="00487496">
        <w:trPr>
          <w:trHeight w:val="264"/>
        </w:trPr>
        <w:tc>
          <w:tcPr>
            <w:tcW w:w="5954" w:type="dxa"/>
            <w:tcBorders>
              <w:top w:val="nil"/>
              <w:left w:val="nil"/>
              <w:bottom w:val="nil"/>
              <w:right w:val="nil"/>
            </w:tcBorders>
            <w:noWrap/>
            <w:vAlign w:val="bottom"/>
            <w:hideMark/>
          </w:tcPr>
          <w:p w14:paraId="7152590C" w14:textId="77777777" w:rsidR="00F6266F" w:rsidRPr="00AA1157" w:rsidRDefault="00F6266F" w:rsidP="000C0125">
            <w:pPr>
              <w:rPr>
                <w:rFonts w:eastAsia="Times New Roman"/>
                <w:lang w:val="en-US" w:eastAsia="en-US"/>
              </w:rPr>
            </w:pPr>
            <w:r w:rsidRPr="00AA1157">
              <w:rPr>
                <w:rFonts w:eastAsia="Times New Roman"/>
                <w:lang w:val="en-US" w:eastAsia="en-US"/>
              </w:rPr>
              <w:t>B-C H 1971 Charitable Trust</w:t>
            </w:r>
          </w:p>
        </w:tc>
      </w:tr>
      <w:tr w:rsidR="00F6266F" w:rsidRPr="00AA1157" w14:paraId="09B02B2C" w14:textId="77777777" w:rsidTr="00487496">
        <w:trPr>
          <w:trHeight w:val="264"/>
        </w:trPr>
        <w:tc>
          <w:tcPr>
            <w:tcW w:w="5954" w:type="dxa"/>
            <w:tcBorders>
              <w:top w:val="nil"/>
              <w:left w:val="nil"/>
              <w:bottom w:val="nil"/>
              <w:right w:val="nil"/>
            </w:tcBorders>
            <w:noWrap/>
            <w:vAlign w:val="bottom"/>
            <w:hideMark/>
          </w:tcPr>
          <w:p w14:paraId="4BDA1DA5" w14:textId="77777777" w:rsidR="00F6266F" w:rsidRPr="00AA1157" w:rsidRDefault="00F6266F" w:rsidP="000C0125">
            <w:pPr>
              <w:rPr>
                <w:rFonts w:eastAsia="Times New Roman"/>
                <w:lang w:val="en-US" w:eastAsia="en-US"/>
              </w:rPr>
            </w:pPr>
            <w:r w:rsidRPr="00AA1157">
              <w:rPr>
                <w:rFonts w:eastAsia="Times New Roman"/>
                <w:lang w:val="en-US" w:eastAsia="en-US"/>
              </w:rPr>
              <w:t>Belvedere Trust</w:t>
            </w:r>
          </w:p>
        </w:tc>
      </w:tr>
      <w:tr w:rsidR="00F6266F" w:rsidRPr="00AA1157" w14:paraId="0C6238EA" w14:textId="77777777" w:rsidTr="00487496">
        <w:trPr>
          <w:trHeight w:val="264"/>
        </w:trPr>
        <w:tc>
          <w:tcPr>
            <w:tcW w:w="5954" w:type="dxa"/>
            <w:tcBorders>
              <w:top w:val="nil"/>
              <w:left w:val="nil"/>
              <w:bottom w:val="nil"/>
              <w:right w:val="nil"/>
            </w:tcBorders>
            <w:noWrap/>
            <w:vAlign w:val="bottom"/>
            <w:hideMark/>
          </w:tcPr>
          <w:p w14:paraId="4674DD7F" w14:textId="77777777" w:rsidR="00F6266F" w:rsidRPr="00AA1157" w:rsidRDefault="00F6266F" w:rsidP="000C0125">
            <w:pPr>
              <w:rPr>
                <w:rFonts w:eastAsia="Times New Roman"/>
                <w:lang w:val="en-US" w:eastAsia="en-US"/>
              </w:rPr>
            </w:pPr>
            <w:r w:rsidRPr="00AA1157">
              <w:rPr>
                <w:rFonts w:eastAsia="Times New Roman"/>
                <w:lang w:val="en-US" w:eastAsia="en-US"/>
              </w:rPr>
              <w:t>Benecare Foundation</w:t>
            </w:r>
          </w:p>
        </w:tc>
      </w:tr>
      <w:tr w:rsidR="00F6266F" w:rsidRPr="00AA1157" w14:paraId="1A51CCD4" w14:textId="77777777" w:rsidTr="00487496">
        <w:trPr>
          <w:trHeight w:val="264"/>
        </w:trPr>
        <w:tc>
          <w:tcPr>
            <w:tcW w:w="5954" w:type="dxa"/>
            <w:tcBorders>
              <w:top w:val="nil"/>
              <w:left w:val="nil"/>
              <w:bottom w:val="nil"/>
              <w:right w:val="nil"/>
            </w:tcBorders>
            <w:noWrap/>
            <w:vAlign w:val="bottom"/>
            <w:hideMark/>
          </w:tcPr>
          <w:p w14:paraId="2F2E3270" w14:textId="77777777" w:rsidR="00F6266F" w:rsidRPr="00AA1157" w:rsidRDefault="00F6266F" w:rsidP="000C0125">
            <w:pPr>
              <w:rPr>
                <w:rFonts w:eastAsia="Times New Roman"/>
                <w:lang w:val="en-US" w:eastAsia="en-US"/>
              </w:rPr>
            </w:pPr>
            <w:r w:rsidRPr="00AA1157">
              <w:rPr>
                <w:rFonts w:eastAsia="Times New Roman"/>
                <w:lang w:val="en-US" w:eastAsia="en-US"/>
              </w:rPr>
              <w:t>Cecil Pilkington Charitable Trust</w:t>
            </w:r>
          </w:p>
        </w:tc>
      </w:tr>
      <w:tr w:rsidR="00F6266F" w:rsidRPr="00AA1157" w14:paraId="58E0756E" w14:textId="77777777" w:rsidTr="00487496">
        <w:trPr>
          <w:trHeight w:val="264"/>
        </w:trPr>
        <w:tc>
          <w:tcPr>
            <w:tcW w:w="5954" w:type="dxa"/>
            <w:tcBorders>
              <w:top w:val="nil"/>
              <w:left w:val="nil"/>
              <w:bottom w:val="nil"/>
              <w:right w:val="nil"/>
            </w:tcBorders>
            <w:noWrap/>
            <w:vAlign w:val="bottom"/>
            <w:hideMark/>
          </w:tcPr>
          <w:p w14:paraId="4F2BA832" w14:textId="77777777" w:rsidR="00F6266F" w:rsidRPr="00AA1157" w:rsidRDefault="00F6266F" w:rsidP="000C0125">
            <w:pPr>
              <w:rPr>
                <w:rFonts w:eastAsia="Times New Roman"/>
                <w:lang w:val="en-US" w:eastAsia="en-US"/>
              </w:rPr>
            </w:pPr>
            <w:r w:rsidRPr="00AA1157">
              <w:rPr>
                <w:rFonts w:eastAsia="Times New Roman"/>
                <w:lang w:val="en-US" w:eastAsia="en-US"/>
              </w:rPr>
              <w:t>Christos Lazari Foundation</w:t>
            </w:r>
          </w:p>
        </w:tc>
      </w:tr>
      <w:tr w:rsidR="00F6266F" w:rsidRPr="00AA1157" w14:paraId="1D49F764" w14:textId="77777777" w:rsidTr="00487496">
        <w:trPr>
          <w:trHeight w:val="264"/>
        </w:trPr>
        <w:tc>
          <w:tcPr>
            <w:tcW w:w="5954" w:type="dxa"/>
            <w:tcBorders>
              <w:top w:val="nil"/>
              <w:left w:val="nil"/>
              <w:bottom w:val="nil"/>
              <w:right w:val="nil"/>
            </w:tcBorders>
            <w:noWrap/>
            <w:vAlign w:val="bottom"/>
            <w:hideMark/>
          </w:tcPr>
          <w:p w14:paraId="3605F30D" w14:textId="77777777" w:rsidR="00F6266F" w:rsidRPr="00AA1157" w:rsidRDefault="00F6266F" w:rsidP="000C0125">
            <w:pPr>
              <w:rPr>
                <w:rFonts w:eastAsia="Times New Roman"/>
                <w:lang w:val="en-US" w:eastAsia="en-US"/>
              </w:rPr>
            </w:pPr>
            <w:r w:rsidRPr="00AA1157">
              <w:rPr>
                <w:rFonts w:eastAsia="Times New Roman"/>
                <w:lang w:val="en-US" w:eastAsia="en-US"/>
              </w:rPr>
              <w:t>Dalgleish Trust</w:t>
            </w:r>
          </w:p>
        </w:tc>
      </w:tr>
      <w:tr w:rsidR="00F6266F" w:rsidRPr="00AA1157" w14:paraId="7673B20B" w14:textId="77777777" w:rsidTr="00487496">
        <w:trPr>
          <w:trHeight w:val="264"/>
        </w:trPr>
        <w:tc>
          <w:tcPr>
            <w:tcW w:w="5954" w:type="dxa"/>
            <w:tcBorders>
              <w:top w:val="nil"/>
              <w:left w:val="nil"/>
              <w:bottom w:val="nil"/>
              <w:right w:val="nil"/>
            </w:tcBorders>
            <w:noWrap/>
            <w:vAlign w:val="bottom"/>
            <w:hideMark/>
          </w:tcPr>
          <w:p w14:paraId="39A47D9D" w14:textId="77777777" w:rsidR="00F6266F" w:rsidRPr="00AA1157" w:rsidRDefault="00F6266F" w:rsidP="000C0125">
            <w:pPr>
              <w:rPr>
                <w:rFonts w:eastAsia="Times New Roman"/>
                <w:lang w:val="en-US" w:eastAsia="en-US"/>
              </w:rPr>
            </w:pPr>
            <w:r w:rsidRPr="00AA1157">
              <w:rPr>
                <w:rFonts w:eastAsia="Times New Roman"/>
                <w:lang w:val="en-US" w:eastAsia="en-US"/>
              </w:rPr>
              <w:t>Doctor Munshi Foundation</w:t>
            </w:r>
          </w:p>
        </w:tc>
      </w:tr>
      <w:tr w:rsidR="00F6266F" w:rsidRPr="00AA1157" w14:paraId="5570E484" w14:textId="77777777" w:rsidTr="00487496">
        <w:trPr>
          <w:trHeight w:val="264"/>
        </w:trPr>
        <w:tc>
          <w:tcPr>
            <w:tcW w:w="5954" w:type="dxa"/>
            <w:tcBorders>
              <w:top w:val="nil"/>
              <w:left w:val="nil"/>
              <w:bottom w:val="nil"/>
              <w:right w:val="nil"/>
            </w:tcBorders>
            <w:noWrap/>
            <w:vAlign w:val="bottom"/>
            <w:hideMark/>
          </w:tcPr>
          <w:p w14:paraId="4F82512C" w14:textId="77777777" w:rsidR="00F6266F" w:rsidRPr="00AA1157" w:rsidRDefault="00F6266F" w:rsidP="000C0125">
            <w:pPr>
              <w:rPr>
                <w:rFonts w:eastAsia="Times New Roman"/>
                <w:lang w:val="en-US" w:eastAsia="en-US"/>
              </w:rPr>
            </w:pPr>
            <w:r w:rsidRPr="00AA1157">
              <w:rPr>
                <w:rFonts w:eastAsia="Times New Roman"/>
                <w:lang w:val="en-US" w:eastAsia="en-US"/>
              </w:rPr>
              <w:t>Dora Rebecca Fine Charitable Trust</w:t>
            </w:r>
          </w:p>
        </w:tc>
      </w:tr>
      <w:tr w:rsidR="00F6266F" w:rsidRPr="00AA1157" w14:paraId="5B49B73B" w14:textId="77777777" w:rsidTr="00487496">
        <w:trPr>
          <w:trHeight w:val="264"/>
        </w:trPr>
        <w:tc>
          <w:tcPr>
            <w:tcW w:w="5954" w:type="dxa"/>
            <w:tcBorders>
              <w:top w:val="nil"/>
              <w:left w:val="nil"/>
              <w:bottom w:val="nil"/>
              <w:right w:val="nil"/>
            </w:tcBorders>
            <w:noWrap/>
            <w:vAlign w:val="bottom"/>
            <w:hideMark/>
          </w:tcPr>
          <w:p w14:paraId="66FB8C7E" w14:textId="77777777" w:rsidR="00F6266F" w:rsidRPr="00AA1157" w:rsidRDefault="00F6266F" w:rsidP="000C0125">
            <w:pPr>
              <w:rPr>
                <w:rFonts w:eastAsia="Times New Roman"/>
                <w:lang w:val="en-US" w:eastAsia="en-US"/>
              </w:rPr>
            </w:pPr>
            <w:r w:rsidRPr="00AA1157">
              <w:rPr>
                <w:rFonts w:eastAsia="Times New Roman"/>
                <w:lang w:val="en-US" w:eastAsia="en-US"/>
              </w:rPr>
              <w:t>Fight for Sight</w:t>
            </w:r>
          </w:p>
        </w:tc>
      </w:tr>
      <w:tr w:rsidR="00F6266F" w:rsidRPr="00AA1157" w14:paraId="4EC10E01" w14:textId="77777777" w:rsidTr="00487496">
        <w:trPr>
          <w:trHeight w:val="264"/>
        </w:trPr>
        <w:tc>
          <w:tcPr>
            <w:tcW w:w="5954" w:type="dxa"/>
            <w:tcBorders>
              <w:top w:val="nil"/>
              <w:left w:val="nil"/>
              <w:bottom w:val="nil"/>
              <w:right w:val="nil"/>
            </w:tcBorders>
            <w:noWrap/>
            <w:vAlign w:val="bottom"/>
            <w:hideMark/>
          </w:tcPr>
          <w:p w14:paraId="36073D22" w14:textId="77777777" w:rsidR="00F6266F" w:rsidRPr="00AA1157" w:rsidRDefault="00F6266F" w:rsidP="000C0125">
            <w:pPr>
              <w:rPr>
                <w:rFonts w:eastAsia="Times New Roman"/>
                <w:lang w:val="en-US" w:eastAsia="en-US"/>
              </w:rPr>
            </w:pPr>
            <w:r w:rsidRPr="00AA1157">
              <w:rPr>
                <w:rFonts w:eastAsia="Times New Roman"/>
                <w:lang w:val="en-US" w:eastAsia="en-US"/>
              </w:rPr>
              <w:t>G C Gibson Charitable Trust</w:t>
            </w:r>
          </w:p>
        </w:tc>
      </w:tr>
      <w:tr w:rsidR="00F6266F" w:rsidRPr="00AA1157" w14:paraId="2AAC4697" w14:textId="77777777" w:rsidTr="00487496">
        <w:trPr>
          <w:trHeight w:val="264"/>
        </w:trPr>
        <w:tc>
          <w:tcPr>
            <w:tcW w:w="5954" w:type="dxa"/>
            <w:tcBorders>
              <w:top w:val="nil"/>
              <w:left w:val="nil"/>
              <w:bottom w:val="nil"/>
              <w:right w:val="nil"/>
            </w:tcBorders>
            <w:noWrap/>
            <w:vAlign w:val="bottom"/>
            <w:hideMark/>
          </w:tcPr>
          <w:p w14:paraId="5F430F3B" w14:textId="77777777" w:rsidR="00F6266F" w:rsidRPr="00AA1157" w:rsidRDefault="00F6266F" w:rsidP="000C0125">
            <w:pPr>
              <w:rPr>
                <w:rFonts w:eastAsia="Times New Roman"/>
                <w:lang w:val="en-US" w:eastAsia="en-US"/>
              </w:rPr>
            </w:pPr>
            <w:r w:rsidRPr="00AA1157">
              <w:rPr>
                <w:rFonts w:eastAsia="Times New Roman"/>
                <w:lang w:val="en-US" w:eastAsia="en-US"/>
              </w:rPr>
              <w:t>George A Moore Foundation</w:t>
            </w:r>
          </w:p>
        </w:tc>
      </w:tr>
      <w:tr w:rsidR="00F6266F" w:rsidRPr="00AA1157" w14:paraId="25F827C3" w14:textId="77777777" w:rsidTr="00487496">
        <w:trPr>
          <w:trHeight w:val="264"/>
        </w:trPr>
        <w:tc>
          <w:tcPr>
            <w:tcW w:w="5954" w:type="dxa"/>
            <w:tcBorders>
              <w:top w:val="nil"/>
              <w:left w:val="nil"/>
              <w:bottom w:val="nil"/>
              <w:right w:val="nil"/>
            </w:tcBorders>
            <w:noWrap/>
            <w:vAlign w:val="bottom"/>
            <w:hideMark/>
          </w:tcPr>
          <w:p w14:paraId="2E1CE7DF" w14:textId="77777777" w:rsidR="00F6266F" w:rsidRPr="00AA1157" w:rsidRDefault="00F6266F" w:rsidP="000C0125">
            <w:pPr>
              <w:rPr>
                <w:rFonts w:eastAsia="Times New Roman"/>
                <w:lang w:val="en-US" w:eastAsia="en-US"/>
              </w:rPr>
            </w:pPr>
            <w:r w:rsidRPr="00AA1157">
              <w:rPr>
                <w:rFonts w:eastAsia="Times New Roman"/>
                <w:lang w:val="en-US" w:eastAsia="en-US"/>
              </w:rPr>
              <w:t>Gilbert Edgar Trust</w:t>
            </w:r>
          </w:p>
        </w:tc>
      </w:tr>
      <w:tr w:rsidR="00F6266F" w:rsidRPr="00AA1157" w14:paraId="50F764D8" w14:textId="77777777" w:rsidTr="00487496">
        <w:trPr>
          <w:trHeight w:val="264"/>
        </w:trPr>
        <w:tc>
          <w:tcPr>
            <w:tcW w:w="5954" w:type="dxa"/>
            <w:tcBorders>
              <w:top w:val="nil"/>
              <w:left w:val="nil"/>
              <w:bottom w:val="nil"/>
              <w:right w:val="nil"/>
            </w:tcBorders>
            <w:noWrap/>
            <w:vAlign w:val="bottom"/>
            <w:hideMark/>
          </w:tcPr>
          <w:p w14:paraId="3C1A1DD6" w14:textId="77777777" w:rsidR="00F6266F" w:rsidRPr="00AA1157" w:rsidRDefault="00F6266F" w:rsidP="000C0125">
            <w:pPr>
              <w:rPr>
                <w:rFonts w:eastAsia="Times New Roman"/>
                <w:lang w:val="en-US" w:eastAsia="en-US"/>
              </w:rPr>
            </w:pPr>
            <w:r w:rsidRPr="00AA1157">
              <w:rPr>
                <w:rFonts w:eastAsia="Times New Roman"/>
                <w:lang w:val="en-US" w:eastAsia="en-US"/>
              </w:rPr>
              <w:t>Girdlers' Company Charitable Trust</w:t>
            </w:r>
          </w:p>
        </w:tc>
      </w:tr>
      <w:tr w:rsidR="00F6266F" w:rsidRPr="00AA1157" w14:paraId="079939D4" w14:textId="77777777" w:rsidTr="00487496">
        <w:trPr>
          <w:trHeight w:val="264"/>
        </w:trPr>
        <w:tc>
          <w:tcPr>
            <w:tcW w:w="5954" w:type="dxa"/>
            <w:tcBorders>
              <w:top w:val="nil"/>
              <w:left w:val="nil"/>
              <w:bottom w:val="nil"/>
              <w:right w:val="nil"/>
            </w:tcBorders>
            <w:noWrap/>
            <w:vAlign w:val="bottom"/>
            <w:hideMark/>
          </w:tcPr>
          <w:p w14:paraId="3DE4A4F6" w14:textId="77777777" w:rsidR="00F6266F" w:rsidRPr="00AA1157" w:rsidRDefault="00F6266F" w:rsidP="000C0125">
            <w:pPr>
              <w:rPr>
                <w:rFonts w:eastAsia="Times New Roman"/>
                <w:lang w:val="en-US" w:eastAsia="en-US"/>
              </w:rPr>
            </w:pPr>
            <w:r w:rsidRPr="00AA1157">
              <w:rPr>
                <w:rFonts w:eastAsia="Times New Roman"/>
                <w:lang w:val="en-US" w:eastAsia="en-US"/>
              </w:rPr>
              <w:t>Heart of Bucks Foundation</w:t>
            </w:r>
          </w:p>
        </w:tc>
      </w:tr>
      <w:tr w:rsidR="00F6266F" w:rsidRPr="00AA1157" w14:paraId="2F71C3DB" w14:textId="77777777" w:rsidTr="00487496">
        <w:trPr>
          <w:trHeight w:val="264"/>
        </w:trPr>
        <w:tc>
          <w:tcPr>
            <w:tcW w:w="5954" w:type="dxa"/>
            <w:tcBorders>
              <w:top w:val="nil"/>
              <w:left w:val="nil"/>
              <w:bottom w:val="nil"/>
              <w:right w:val="nil"/>
            </w:tcBorders>
            <w:noWrap/>
            <w:vAlign w:val="bottom"/>
            <w:hideMark/>
          </w:tcPr>
          <w:p w14:paraId="1C4C1FEF" w14:textId="77777777" w:rsidR="00F6266F" w:rsidRPr="00AA1157" w:rsidRDefault="00F6266F" w:rsidP="000C0125">
            <w:pPr>
              <w:rPr>
                <w:rFonts w:eastAsia="Times New Roman"/>
                <w:lang w:val="en-US" w:eastAsia="en-US"/>
              </w:rPr>
            </w:pPr>
            <w:r w:rsidRPr="00AA1157">
              <w:rPr>
                <w:rFonts w:eastAsia="Times New Roman"/>
                <w:lang w:val="en-US" w:eastAsia="en-US"/>
              </w:rPr>
              <w:t>Jack Petchey Foundation</w:t>
            </w:r>
          </w:p>
        </w:tc>
      </w:tr>
      <w:tr w:rsidR="00F6266F" w:rsidRPr="00AA1157" w14:paraId="7919DA5B" w14:textId="77777777" w:rsidTr="00487496">
        <w:trPr>
          <w:trHeight w:val="264"/>
        </w:trPr>
        <w:tc>
          <w:tcPr>
            <w:tcW w:w="5954" w:type="dxa"/>
            <w:tcBorders>
              <w:top w:val="nil"/>
              <w:left w:val="nil"/>
              <w:bottom w:val="nil"/>
              <w:right w:val="nil"/>
            </w:tcBorders>
            <w:noWrap/>
            <w:vAlign w:val="bottom"/>
            <w:hideMark/>
          </w:tcPr>
          <w:p w14:paraId="3A736C98" w14:textId="77777777" w:rsidR="00F6266F" w:rsidRPr="00AA1157" w:rsidRDefault="00F6266F" w:rsidP="000C0125">
            <w:pPr>
              <w:rPr>
                <w:rFonts w:eastAsia="Times New Roman"/>
                <w:lang w:val="en-US" w:eastAsia="en-US"/>
              </w:rPr>
            </w:pPr>
            <w:r w:rsidRPr="00AA1157">
              <w:rPr>
                <w:rFonts w:eastAsia="Times New Roman"/>
                <w:lang w:val="en-US" w:eastAsia="en-US"/>
              </w:rPr>
              <w:t>Ma</w:t>
            </w:r>
            <w:r>
              <w:rPr>
                <w:rFonts w:eastAsia="Times New Roman"/>
                <w:lang w:val="en-US" w:eastAsia="en-US"/>
              </w:rPr>
              <w:t>cu</w:t>
            </w:r>
            <w:r w:rsidRPr="00AA1157">
              <w:rPr>
                <w:rFonts w:eastAsia="Times New Roman"/>
                <w:lang w:val="en-US" w:eastAsia="en-US"/>
              </w:rPr>
              <w:t>lar Society</w:t>
            </w:r>
          </w:p>
        </w:tc>
      </w:tr>
      <w:tr w:rsidR="00F6266F" w:rsidRPr="00AA1157" w14:paraId="3AA14CBD" w14:textId="77777777" w:rsidTr="00487496">
        <w:trPr>
          <w:trHeight w:val="264"/>
        </w:trPr>
        <w:tc>
          <w:tcPr>
            <w:tcW w:w="5954" w:type="dxa"/>
            <w:tcBorders>
              <w:top w:val="nil"/>
              <w:left w:val="nil"/>
              <w:bottom w:val="nil"/>
              <w:right w:val="nil"/>
            </w:tcBorders>
            <w:noWrap/>
            <w:vAlign w:val="bottom"/>
            <w:hideMark/>
          </w:tcPr>
          <w:p w14:paraId="6FDADEC6" w14:textId="77777777" w:rsidR="00F6266F" w:rsidRPr="00AA1157" w:rsidRDefault="00F6266F" w:rsidP="000C0125">
            <w:pPr>
              <w:rPr>
                <w:rFonts w:eastAsia="Times New Roman"/>
                <w:lang w:val="en-US" w:eastAsia="en-US"/>
              </w:rPr>
            </w:pPr>
            <w:r w:rsidRPr="00AA1157">
              <w:rPr>
                <w:rFonts w:eastAsia="Times New Roman"/>
                <w:lang w:val="en-US" w:eastAsia="en-US"/>
              </w:rPr>
              <w:t>Masonic Charitable Foundation</w:t>
            </w:r>
          </w:p>
        </w:tc>
      </w:tr>
      <w:tr w:rsidR="00F6266F" w:rsidRPr="00AA1157" w14:paraId="65B43B4F" w14:textId="77777777" w:rsidTr="00487496">
        <w:trPr>
          <w:trHeight w:val="264"/>
        </w:trPr>
        <w:tc>
          <w:tcPr>
            <w:tcW w:w="5954" w:type="dxa"/>
            <w:tcBorders>
              <w:top w:val="nil"/>
              <w:left w:val="nil"/>
              <w:bottom w:val="nil"/>
              <w:right w:val="nil"/>
            </w:tcBorders>
            <w:noWrap/>
            <w:vAlign w:val="bottom"/>
            <w:hideMark/>
          </w:tcPr>
          <w:p w14:paraId="5909BD69" w14:textId="77777777" w:rsidR="00F6266F" w:rsidRPr="00AA1157" w:rsidRDefault="00F6266F" w:rsidP="000C0125">
            <w:pPr>
              <w:rPr>
                <w:rFonts w:eastAsia="Times New Roman"/>
                <w:lang w:val="en-US" w:eastAsia="en-US"/>
              </w:rPr>
            </w:pPr>
            <w:r w:rsidRPr="00AA1157">
              <w:rPr>
                <w:rFonts w:eastAsia="Times New Roman"/>
                <w:lang w:val="en-US" w:eastAsia="en-US"/>
              </w:rPr>
              <w:t>Maurice &amp; Rochelle Miller Foundation</w:t>
            </w:r>
          </w:p>
        </w:tc>
      </w:tr>
      <w:tr w:rsidR="00F6266F" w:rsidRPr="00AA1157" w14:paraId="1163C818" w14:textId="77777777" w:rsidTr="00487496">
        <w:trPr>
          <w:trHeight w:val="264"/>
        </w:trPr>
        <w:tc>
          <w:tcPr>
            <w:tcW w:w="5954" w:type="dxa"/>
            <w:tcBorders>
              <w:top w:val="nil"/>
              <w:left w:val="nil"/>
              <w:bottom w:val="nil"/>
              <w:right w:val="nil"/>
            </w:tcBorders>
            <w:noWrap/>
            <w:vAlign w:val="bottom"/>
            <w:hideMark/>
          </w:tcPr>
          <w:p w14:paraId="4E54418E" w14:textId="77777777" w:rsidR="00F6266F" w:rsidRPr="00AA1157" w:rsidRDefault="00F6266F" w:rsidP="000C0125">
            <w:pPr>
              <w:rPr>
                <w:rFonts w:eastAsia="Times New Roman"/>
                <w:lang w:val="en-US" w:eastAsia="en-US"/>
              </w:rPr>
            </w:pPr>
            <w:r w:rsidRPr="00AA1157">
              <w:rPr>
                <w:rFonts w:eastAsia="Times New Roman"/>
                <w:lang w:val="en-US" w:eastAsia="en-US"/>
              </w:rPr>
              <w:t>N Smith Charitable Settlement</w:t>
            </w:r>
          </w:p>
        </w:tc>
      </w:tr>
      <w:tr w:rsidR="00F6266F" w:rsidRPr="00AA1157" w14:paraId="6689E559" w14:textId="77777777" w:rsidTr="00487496">
        <w:trPr>
          <w:trHeight w:val="264"/>
        </w:trPr>
        <w:tc>
          <w:tcPr>
            <w:tcW w:w="5954" w:type="dxa"/>
            <w:tcBorders>
              <w:top w:val="nil"/>
              <w:left w:val="nil"/>
              <w:bottom w:val="nil"/>
              <w:right w:val="nil"/>
            </w:tcBorders>
            <w:noWrap/>
            <w:vAlign w:val="bottom"/>
            <w:hideMark/>
          </w:tcPr>
          <w:p w14:paraId="3BFFFC96" w14:textId="77777777" w:rsidR="00F6266F" w:rsidRPr="00AA1157" w:rsidRDefault="00F6266F" w:rsidP="000C0125">
            <w:pPr>
              <w:rPr>
                <w:rFonts w:eastAsia="Times New Roman"/>
                <w:lang w:val="en-US" w:eastAsia="en-US"/>
              </w:rPr>
            </w:pPr>
            <w:r w:rsidRPr="00AA1157">
              <w:rPr>
                <w:rFonts w:eastAsia="Times New Roman"/>
                <w:lang w:val="en-US" w:eastAsia="en-US"/>
              </w:rPr>
              <w:t>Sir Samuel Scott of Yews Trust</w:t>
            </w:r>
          </w:p>
        </w:tc>
      </w:tr>
      <w:tr w:rsidR="00F6266F" w:rsidRPr="00AA1157" w14:paraId="078D274A" w14:textId="77777777" w:rsidTr="00487496">
        <w:trPr>
          <w:trHeight w:val="264"/>
        </w:trPr>
        <w:tc>
          <w:tcPr>
            <w:tcW w:w="5954" w:type="dxa"/>
            <w:tcBorders>
              <w:top w:val="nil"/>
              <w:left w:val="nil"/>
              <w:bottom w:val="nil"/>
              <w:right w:val="nil"/>
            </w:tcBorders>
            <w:noWrap/>
            <w:vAlign w:val="bottom"/>
            <w:hideMark/>
          </w:tcPr>
          <w:p w14:paraId="533085E3" w14:textId="77777777" w:rsidR="00F6266F" w:rsidRPr="00AA1157" w:rsidRDefault="00F6266F" w:rsidP="000C0125">
            <w:pPr>
              <w:rPr>
                <w:rFonts w:eastAsia="Times New Roman"/>
                <w:lang w:val="en-US" w:eastAsia="en-US"/>
              </w:rPr>
            </w:pPr>
            <w:r w:rsidRPr="00AA1157">
              <w:rPr>
                <w:rFonts w:eastAsia="Times New Roman"/>
                <w:lang w:val="en-US" w:eastAsia="en-US"/>
              </w:rPr>
              <w:t>Stavros Niarchos Foundation</w:t>
            </w:r>
          </w:p>
        </w:tc>
      </w:tr>
      <w:tr w:rsidR="00F6266F" w:rsidRPr="00AA1157" w14:paraId="395F04D1" w14:textId="77777777" w:rsidTr="00487496">
        <w:trPr>
          <w:trHeight w:val="264"/>
        </w:trPr>
        <w:tc>
          <w:tcPr>
            <w:tcW w:w="5954" w:type="dxa"/>
            <w:tcBorders>
              <w:top w:val="nil"/>
              <w:left w:val="nil"/>
              <w:bottom w:val="nil"/>
              <w:right w:val="nil"/>
            </w:tcBorders>
            <w:noWrap/>
            <w:vAlign w:val="bottom"/>
            <w:hideMark/>
          </w:tcPr>
          <w:p w14:paraId="4D2902D8" w14:textId="77777777" w:rsidR="00F6266F" w:rsidRPr="00AA1157" w:rsidRDefault="00F6266F" w:rsidP="000C0125">
            <w:pPr>
              <w:rPr>
                <w:rFonts w:eastAsia="Times New Roman"/>
                <w:lang w:val="en-US" w:eastAsia="en-US"/>
              </w:rPr>
            </w:pPr>
            <w:r>
              <w:rPr>
                <w:rFonts w:eastAsia="Times New Roman"/>
                <w:lang w:val="en-US" w:eastAsia="en-US"/>
              </w:rPr>
              <w:t xml:space="preserve">The </w:t>
            </w:r>
            <w:r w:rsidRPr="00AA1157">
              <w:rPr>
                <w:rFonts w:eastAsia="Times New Roman"/>
                <w:lang w:val="en-US" w:eastAsia="en-US"/>
              </w:rPr>
              <w:t>Stockwell / Cliffe Charitable Trust</w:t>
            </w:r>
          </w:p>
        </w:tc>
      </w:tr>
      <w:tr w:rsidR="00F6266F" w:rsidRPr="00AA1157" w14:paraId="34264AE5" w14:textId="77777777" w:rsidTr="00487496">
        <w:trPr>
          <w:trHeight w:val="264"/>
        </w:trPr>
        <w:tc>
          <w:tcPr>
            <w:tcW w:w="5954" w:type="dxa"/>
            <w:tcBorders>
              <w:top w:val="nil"/>
              <w:left w:val="nil"/>
              <w:bottom w:val="nil"/>
              <w:right w:val="nil"/>
            </w:tcBorders>
            <w:noWrap/>
            <w:vAlign w:val="bottom"/>
            <w:hideMark/>
          </w:tcPr>
          <w:p w14:paraId="0D48926E" w14:textId="77777777" w:rsidR="00F6266F" w:rsidRPr="00AA1157" w:rsidRDefault="00F6266F" w:rsidP="000C0125">
            <w:pPr>
              <w:rPr>
                <w:rFonts w:eastAsia="Times New Roman"/>
                <w:lang w:val="en-US" w:eastAsia="en-US"/>
              </w:rPr>
            </w:pPr>
            <w:r w:rsidRPr="00AA1157">
              <w:rPr>
                <w:rFonts w:eastAsia="Times New Roman"/>
                <w:lang w:val="en-US" w:eastAsia="en-US"/>
              </w:rPr>
              <w:t>Sylvia Waddilove Foundation UK</w:t>
            </w:r>
          </w:p>
        </w:tc>
      </w:tr>
      <w:tr w:rsidR="00F6266F" w:rsidRPr="00AA1157" w14:paraId="68E5B655" w14:textId="77777777" w:rsidTr="00487496">
        <w:trPr>
          <w:trHeight w:val="264"/>
        </w:trPr>
        <w:tc>
          <w:tcPr>
            <w:tcW w:w="5954" w:type="dxa"/>
            <w:tcBorders>
              <w:top w:val="nil"/>
              <w:left w:val="nil"/>
              <w:bottom w:val="nil"/>
              <w:right w:val="nil"/>
            </w:tcBorders>
            <w:noWrap/>
            <w:vAlign w:val="bottom"/>
            <w:hideMark/>
          </w:tcPr>
          <w:p w14:paraId="3C14113A" w14:textId="77777777" w:rsidR="00F6266F" w:rsidRPr="00AA1157" w:rsidRDefault="00F6266F" w:rsidP="000C0125">
            <w:pPr>
              <w:rPr>
                <w:rFonts w:eastAsia="Times New Roman"/>
                <w:lang w:val="en-US" w:eastAsia="en-US"/>
              </w:rPr>
            </w:pPr>
            <w:r w:rsidRPr="00AA1157">
              <w:rPr>
                <w:rFonts w:eastAsia="Times New Roman"/>
                <w:lang w:val="en-US" w:eastAsia="en-US"/>
              </w:rPr>
              <w:t>Tendril Trust</w:t>
            </w:r>
          </w:p>
        </w:tc>
      </w:tr>
      <w:tr w:rsidR="00F6266F" w:rsidRPr="00AA1157" w14:paraId="0309481E" w14:textId="77777777" w:rsidTr="00487496">
        <w:trPr>
          <w:trHeight w:val="264"/>
        </w:trPr>
        <w:tc>
          <w:tcPr>
            <w:tcW w:w="5954" w:type="dxa"/>
            <w:tcBorders>
              <w:top w:val="nil"/>
              <w:left w:val="nil"/>
              <w:bottom w:val="nil"/>
              <w:right w:val="nil"/>
            </w:tcBorders>
            <w:noWrap/>
            <w:vAlign w:val="bottom"/>
            <w:hideMark/>
          </w:tcPr>
          <w:p w14:paraId="4F90DA08" w14:textId="77777777" w:rsidR="00F6266F" w:rsidRPr="00AA1157" w:rsidRDefault="00F6266F" w:rsidP="000C0125">
            <w:pPr>
              <w:rPr>
                <w:rFonts w:eastAsia="Times New Roman"/>
                <w:lang w:val="en-US" w:eastAsia="en-US"/>
              </w:rPr>
            </w:pPr>
            <w:r w:rsidRPr="00AA1157">
              <w:rPr>
                <w:rFonts w:eastAsia="Times New Roman"/>
                <w:lang w:val="en-US" w:eastAsia="en-US"/>
              </w:rPr>
              <w:t>The Annett Trust</w:t>
            </w:r>
          </w:p>
        </w:tc>
      </w:tr>
      <w:tr w:rsidR="00F6266F" w:rsidRPr="00AA1157" w14:paraId="6F4C882C" w14:textId="77777777" w:rsidTr="00487496">
        <w:trPr>
          <w:trHeight w:val="264"/>
        </w:trPr>
        <w:tc>
          <w:tcPr>
            <w:tcW w:w="5954" w:type="dxa"/>
            <w:tcBorders>
              <w:top w:val="nil"/>
              <w:left w:val="nil"/>
              <w:bottom w:val="nil"/>
              <w:right w:val="nil"/>
            </w:tcBorders>
            <w:noWrap/>
            <w:vAlign w:val="bottom"/>
            <w:hideMark/>
          </w:tcPr>
          <w:p w14:paraId="162046E5" w14:textId="77777777" w:rsidR="00F6266F" w:rsidRPr="00AA1157" w:rsidRDefault="00F6266F" w:rsidP="000C0125">
            <w:pPr>
              <w:rPr>
                <w:rFonts w:eastAsia="Times New Roman"/>
                <w:lang w:val="en-US" w:eastAsia="en-US"/>
              </w:rPr>
            </w:pPr>
            <w:r w:rsidRPr="00AA1157">
              <w:rPr>
                <w:rFonts w:eastAsia="Times New Roman"/>
                <w:lang w:val="en-US" w:eastAsia="en-US"/>
              </w:rPr>
              <w:t>The Anson Charitable Trust</w:t>
            </w:r>
          </w:p>
        </w:tc>
      </w:tr>
      <w:tr w:rsidR="00F6266F" w:rsidRPr="00AA1157" w14:paraId="327B030E" w14:textId="77777777" w:rsidTr="00487496">
        <w:trPr>
          <w:trHeight w:val="264"/>
        </w:trPr>
        <w:tc>
          <w:tcPr>
            <w:tcW w:w="5954" w:type="dxa"/>
            <w:tcBorders>
              <w:top w:val="nil"/>
              <w:left w:val="nil"/>
              <w:bottom w:val="nil"/>
              <w:right w:val="nil"/>
            </w:tcBorders>
            <w:noWrap/>
            <w:vAlign w:val="bottom"/>
            <w:hideMark/>
          </w:tcPr>
          <w:p w14:paraId="6610EDAD" w14:textId="77777777" w:rsidR="00F6266F" w:rsidRPr="00AA1157" w:rsidRDefault="00F6266F" w:rsidP="000C0125">
            <w:pPr>
              <w:rPr>
                <w:rFonts w:eastAsia="Times New Roman"/>
                <w:lang w:val="en-US" w:eastAsia="en-US"/>
              </w:rPr>
            </w:pPr>
            <w:r w:rsidRPr="00AA1157">
              <w:rPr>
                <w:rFonts w:eastAsia="Times New Roman"/>
                <w:lang w:val="en-US" w:eastAsia="en-US"/>
              </w:rPr>
              <w:t>The Anthony and Elizabeth Mellows Charitable</w:t>
            </w:r>
            <w:r>
              <w:rPr>
                <w:rFonts w:eastAsia="Times New Roman"/>
                <w:lang w:val="en-US" w:eastAsia="en-US"/>
              </w:rPr>
              <w:t xml:space="preserve"> Trust</w:t>
            </w:r>
          </w:p>
        </w:tc>
      </w:tr>
      <w:tr w:rsidR="00F6266F" w:rsidRPr="00AA1157" w14:paraId="55965A74" w14:textId="77777777" w:rsidTr="00487496">
        <w:trPr>
          <w:trHeight w:val="264"/>
        </w:trPr>
        <w:tc>
          <w:tcPr>
            <w:tcW w:w="5954" w:type="dxa"/>
            <w:tcBorders>
              <w:top w:val="nil"/>
              <w:left w:val="nil"/>
              <w:bottom w:val="nil"/>
              <w:right w:val="nil"/>
            </w:tcBorders>
            <w:noWrap/>
            <w:vAlign w:val="bottom"/>
            <w:hideMark/>
          </w:tcPr>
          <w:p w14:paraId="64857A6A" w14:textId="77777777" w:rsidR="00487496" w:rsidRDefault="00487496" w:rsidP="000C0125">
            <w:pPr>
              <w:rPr>
                <w:rFonts w:eastAsia="Times New Roman"/>
                <w:lang w:val="en-US" w:eastAsia="en-US"/>
              </w:rPr>
            </w:pPr>
          </w:p>
          <w:p w14:paraId="3430F792" w14:textId="4125DC69" w:rsidR="00F6266F" w:rsidRPr="00AA1157" w:rsidRDefault="00F6266F" w:rsidP="000C0125">
            <w:pPr>
              <w:rPr>
                <w:rFonts w:eastAsia="Times New Roman"/>
                <w:lang w:val="en-US" w:eastAsia="en-US"/>
              </w:rPr>
            </w:pPr>
            <w:r w:rsidRPr="00AA1157">
              <w:rPr>
                <w:rFonts w:eastAsia="Times New Roman"/>
                <w:lang w:val="en-US" w:eastAsia="en-US"/>
              </w:rPr>
              <w:t>The Basil Brown Charitable Trust</w:t>
            </w:r>
          </w:p>
        </w:tc>
      </w:tr>
      <w:tr w:rsidR="00F6266F" w:rsidRPr="00AA1157" w14:paraId="4D31D38D" w14:textId="77777777" w:rsidTr="00487496">
        <w:trPr>
          <w:trHeight w:val="264"/>
        </w:trPr>
        <w:tc>
          <w:tcPr>
            <w:tcW w:w="5954" w:type="dxa"/>
            <w:tcBorders>
              <w:top w:val="nil"/>
              <w:left w:val="nil"/>
              <w:bottom w:val="nil"/>
              <w:right w:val="nil"/>
            </w:tcBorders>
            <w:noWrap/>
            <w:vAlign w:val="bottom"/>
            <w:hideMark/>
          </w:tcPr>
          <w:p w14:paraId="0418F9BF" w14:textId="77777777" w:rsidR="00F6266F" w:rsidRPr="00AA1157" w:rsidRDefault="00F6266F" w:rsidP="000C0125">
            <w:pPr>
              <w:rPr>
                <w:rFonts w:eastAsia="Times New Roman"/>
                <w:lang w:val="en-US" w:eastAsia="en-US"/>
              </w:rPr>
            </w:pPr>
            <w:r w:rsidRPr="00AA1157">
              <w:rPr>
                <w:rFonts w:eastAsia="Times New Roman"/>
                <w:lang w:val="en-US" w:eastAsia="en-US"/>
              </w:rPr>
              <w:t>The Carrington Charitable Trust</w:t>
            </w:r>
          </w:p>
        </w:tc>
      </w:tr>
      <w:tr w:rsidR="00F6266F" w:rsidRPr="00AA1157" w14:paraId="54442956" w14:textId="77777777" w:rsidTr="00487496">
        <w:trPr>
          <w:trHeight w:val="264"/>
        </w:trPr>
        <w:tc>
          <w:tcPr>
            <w:tcW w:w="5954" w:type="dxa"/>
            <w:tcBorders>
              <w:top w:val="nil"/>
              <w:left w:val="nil"/>
              <w:bottom w:val="nil"/>
              <w:right w:val="nil"/>
            </w:tcBorders>
            <w:noWrap/>
            <w:vAlign w:val="bottom"/>
            <w:hideMark/>
          </w:tcPr>
          <w:p w14:paraId="0B8DA6C9" w14:textId="77777777" w:rsidR="00F6266F" w:rsidRPr="00AA1157" w:rsidRDefault="00F6266F" w:rsidP="000C0125">
            <w:pPr>
              <w:rPr>
                <w:rFonts w:eastAsia="Times New Roman"/>
                <w:lang w:val="en-US" w:eastAsia="en-US"/>
              </w:rPr>
            </w:pPr>
            <w:r w:rsidRPr="00AA1157">
              <w:rPr>
                <w:rFonts w:eastAsia="Times New Roman"/>
                <w:lang w:val="en-US" w:eastAsia="en-US"/>
              </w:rPr>
              <w:t>The David Fryer Charitable Trust</w:t>
            </w:r>
          </w:p>
        </w:tc>
      </w:tr>
      <w:tr w:rsidR="00F6266F" w:rsidRPr="00AA1157" w14:paraId="5985A2B0" w14:textId="77777777" w:rsidTr="00487496">
        <w:trPr>
          <w:trHeight w:val="264"/>
        </w:trPr>
        <w:tc>
          <w:tcPr>
            <w:tcW w:w="5954" w:type="dxa"/>
            <w:tcBorders>
              <w:top w:val="nil"/>
              <w:left w:val="nil"/>
              <w:bottom w:val="nil"/>
              <w:right w:val="nil"/>
            </w:tcBorders>
            <w:noWrap/>
            <w:vAlign w:val="bottom"/>
            <w:hideMark/>
          </w:tcPr>
          <w:p w14:paraId="55F2AA8C" w14:textId="77777777" w:rsidR="00F6266F" w:rsidRPr="00AA1157" w:rsidRDefault="00F6266F" w:rsidP="000C0125">
            <w:pPr>
              <w:rPr>
                <w:rFonts w:eastAsia="Times New Roman"/>
                <w:lang w:val="en-US" w:eastAsia="en-US"/>
              </w:rPr>
            </w:pPr>
            <w:r w:rsidRPr="00AA1157">
              <w:rPr>
                <w:rFonts w:eastAsia="Times New Roman"/>
                <w:lang w:val="en-US" w:eastAsia="en-US"/>
              </w:rPr>
              <w:t>The Doris Field Charitable Trust</w:t>
            </w:r>
          </w:p>
        </w:tc>
      </w:tr>
      <w:tr w:rsidR="00F6266F" w:rsidRPr="00AA1157" w14:paraId="1A8934ED" w14:textId="77777777" w:rsidTr="00487496">
        <w:trPr>
          <w:trHeight w:val="264"/>
        </w:trPr>
        <w:tc>
          <w:tcPr>
            <w:tcW w:w="5954" w:type="dxa"/>
            <w:tcBorders>
              <w:top w:val="nil"/>
              <w:left w:val="nil"/>
              <w:bottom w:val="nil"/>
              <w:right w:val="nil"/>
            </w:tcBorders>
            <w:noWrap/>
            <w:vAlign w:val="bottom"/>
            <w:hideMark/>
          </w:tcPr>
          <w:p w14:paraId="76BF0E01" w14:textId="77777777" w:rsidR="00F6266F" w:rsidRPr="00AA1157" w:rsidRDefault="00F6266F" w:rsidP="000C0125">
            <w:pPr>
              <w:rPr>
                <w:rFonts w:eastAsia="Times New Roman"/>
                <w:lang w:val="en-US" w:eastAsia="en-US"/>
              </w:rPr>
            </w:pPr>
            <w:r w:rsidRPr="00AA1157">
              <w:rPr>
                <w:rFonts w:eastAsia="Times New Roman"/>
                <w:lang w:val="en-US" w:eastAsia="en-US"/>
              </w:rPr>
              <w:t>The E M MacAndrew Trust</w:t>
            </w:r>
          </w:p>
        </w:tc>
      </w:tr>
      <w:tr w:rsidR="00F6266F" w:rsidRPr="00AA1157" w14:paraId="126FD6BF" w14:textId="77777777" w:rsidTr="00487496">
        <w:trPr>
          <w:trHeight w:val="264"/>
        </w:trPr>
        <w:tc>
          <w:tcPr>
            <w:tcW w:w="5954" w:type="dxa"/>
            <w:tcBorders>
              <w:top w:val="nil"/>
              <w:left w:val="nil"/>
              <w:bottom w:val="nil"/>
              <w:right w:val="nil"/>
            </w:tcBorders>
            <w:noWrap/>
            <w:vAlign w:val="bottom"/>
            <w:hideMark/>
          </w:tcPr>
          <w:p w14:paraId="1CC0259E" w14:textId="77777777" w:rsidR="00F6266F" w:rsidRPr="00AA1157" w:rsidRDefault="00F6266F" w:rsidP="000C0125">
            <w:pPr>
              <w:rPr>
                <w:rFonts w:eastAsia="Times New Roman"/>
                <w:lang w:val="en-US" w:eastAsia="en-US"/>
              </w:rPr>
            </w:pPr>
            <w:r w:rsidRPr="00AA1157">
              <w:rPr>
                <w:rFonts w:eastAsia="Times New Roman"/>
                <w:lang w:val="en-US" w:eastAsia="en-US"/>
              </w:rPr>
              <w:t>The Frank Litchfield Charitable Trust</w:t>
            </w:r>
          </w:p>
        </w:tc>
      </w:tr>
      <w:tr w:rsidR="00F6266F" w:rsidRPr="00AA1157" w14:paraId="539398A4" w14:textId="77777777" w:rsidTr="00487496">
        <w:trPr>
          <w:trHeight w:val="264"/>
        </w:trPr>
        <w:tc>
          <w:tcPr>
            <w:tcW w:w="5954" w:type="dxa"/>
            <w:tcBorders>
              <w:top w:val="nil"/>
              <w:left w:val="nil"/>
              <w:bottom w:val="nil"/>
              <w:right w:val="nil"/>
            </w:tcBorders>
            <w:noWrap/>
            <w:vAlign w:val="bottom"/>
            <w:hideMark/>
          </w:tcPr>
          <w:p w14:paraId="678E27A3" w14:textId="77777777" w:rsidR="00F6266F" w:rsidRPr="00AA1157" w:rsidRDefault="00F6266F" w:rsidP="000C0125">
            <w:pPr>
              <w:rPr>
                <w:rFonts w:eastAsia="Times New Roman"/>
                <w:lang w:val="en-US" w:eastAsia="en-US"/>
              </w:rPr>
            </w:pPr>
            <w:r w:rsidRPr="00AA1157">
              <w:rPr>
                <w:rFonts w:eastAsia="Times New Roman"/>
                <w:lang w:val="en-US" w:eastAsia="en-US"/>
              </w:rPr>
              <w:t xml:space="preserve">The General Charity Fund </w:t>
            </w:r>
          </w:p>
        </w:tc>
      </w:tr>
      <w:tr w:rsidR="00F6266F" w:rsidRPr="00AA1157" w14:paraId="05E67590" w14:textId="77777777" w:rsidTr="00487496">
        <w:trPr>
          <w:trHeight w:val="264"/>
        </w:trPr>
        <w:tc>
          <w:tcPr>
            <w:tcW w:w="5954" w:type="dxa"/>
            <w:tcBorders>
              <w:top w:val="nil"/>
              <w:left w:val="nil"/>
              <w:bottom w:val="nil"/>
              <w:right w:val="nil"/>
            </w:tcBorders>
            <w:noWrap/>
            <w:vAlign w:val="bottom"/>
            <w:hideMark/>
          </w:tcPr>
          <w:p w14:paraId="6053B227" w14:textId="77777777" w:rsidR="00F6266F" w:rsidRPr="00AA1157" w:rsidRDefault="00F6266F" w:rsidP="000C0125">
            <w:pPr>
              <w:rPr>
                <w:rFonts w:eastAsia="Times New Roman"/>
                <w:lang w:val="en-US" w:eastAsia="en-US"/>
              </w:rPr>
            </w:pPr>
            <w:r w:rsidRPr="00AA1157">
              <w:rPr>
                <w:rFonts w:eastAsia="Times New Roman"/>
                <w:lang w:val="en-US" w:eastAsia="en-US"/>
              </w:rPr>
              <w:t>The Grace Trust</w:t>
            </w:r>
          </w:p>
        </w:tc>
      </w:tr>
      <w:tr w:rsidR="00F6266F" w:rsidRPr="00AA1157" w14:paraId="1CE9512A" w14:textId="77777777" w:rsidTr="00487496">
        <w:trPr>
          <w:trHeight w:val="264"/>
        </w:trPr>
        <w:tc>
          <w:tcPr>
            <w:tcW w:w="5954" w:type="dxa"/>
            <w:tcBorders>
              <w:top w:val="nil"/>
              <w:left w:val="nil"/>
              <w:bottom w:val="nil"/>
              <w:right w:val="nil"/>
            </w:tcBorders>
            <w:noWrap/>
            <w:vAlign w:val="bottom"/>
            <w:hideMark/>
          </w:tcPr>
          <w:p w14:paraId="7538BE4C" w14:textId="77777777" w:rsidR="00F6266F" w:rsidRPr="00AA1157" w:rsidRDefault="00F6266F" w:rsidP="000C0125">
            <w:pPr>
              <w:rPr>
                <w:rFonts w:eastAsia="Times New Roman"/>
                <w:lang w:val="en-US" w:eastAsia="en-US"/>
              </w:rPr>
            </w:pPr>
            <w:r w:rsidRPr="00AA1157">
              <w:rPr>
                <w:rFonts w:eastAsia="Times New Roman"/>
                <w:lang w:val="en-US" w:eastAsia="en-US"/>
              </w:rPr>
              <w:t>The Liddell-Simpson Charitable Trust</w:t>
            </w:r>
          </w:p>
        </w:tc>
      </w:tr>
      <w:tr w:rsidR="00F6266F" w:rsidRPr="00AA1157" w14:paraId="25EEDAE7" w14:textId="77777777" w:rsidTr="00487496">
        <w:trPr>
          <w:trHeight w:val="264"/>
        </w:trPr>
        <w:tc>
          <w:tcPr>
            <w:tcW w:w="5954" w:type="dxa"/>
            <w:tcBorders>
              <w:top w:val="nil"/>
              <w:left w:val="nil"/>
              <w:bottom w:val="nil"/>
              <w:right w:val="nil"/>
            </w:tcBorders>
            <w:noWrap/>
            <w:vAlign w:val="bottom"/>
            <w:hideMark/>
          </w:tcPr>
          <w:p w14:paraId="3DDB6CEF" w14:textId="77777777" w:rsidR="00F6266F" w:rsidRPr="00AA1157" w:rsidRDefault="00F6266F" w:rsidP="000C0125">
            <w:pPr>
              <w:rPr>
                <w:rFonts w:eastAsia="Times New Roman"/>
                <w:lang w:val="en-US" w:eastAsia="en-US"/>
              </w:rPr>
            </w:pPr>
            <w:r w:rsidRPr="00AA1157">
              <w:rPr>
                <w:rFonts w:eastAsia="Times New Roman"/>
                <w:lang w:val="en-US" w:eastAsia="en-US"/>
              </w:rPr>
              <w:t>The Michael and Anna Wix Charitable Trust</w:t>
            </w:r>
          </w:p>
        </w:tc>
      </w:tr>
      <w:tr w:rsidR="00F6266F" w:rsidRPr="00AA1157" w14:paraId="485A3984" w14:textId="77777777" w:rsidTr="00487496">
        <w:trPr>
          <w:trHeight w:val="264"/>
        </w:trPr>
        <w:tc>
          <w:tcPr>
            <w:tcW w:w="5954" w:type="dxa"/>
            <w:tcBorders>
              <w:top w:val="nil"/>
              <w:left w:val="nil"/>
              <w:bottom w:val="nil"/>
              <w:right w:val="nil"/>
            </w:tcBorders>
            <w:noWrap/>
            <w:vAlign w:val="bottom"/>
            <w:hideMark/>
          </w:tcPr>
          <w:p w14:paraId="57508DBC" w14:textId="77777777" w:rsidR="00F6266F" w:rsidRPr="00AA1157" w:rsidRDefault="00F6266F" w:rsidP="000C0125">
            <w:pPr>
              <w:rPr>
                <w:rFonts w:eastAsia="Times New Roman"/>
                <w:lang w:val="en-US" w:eastAsia="en-US"/>
              </w:rPr>
            </w:pPr>
            <w:r w:rsidRPr="00AA1157">
              <w:rPr>
                <w:rFonts w:eastAsia="Times New Roman"/>
                <w:lang w:val="en-US" w:eastAsia="en-US"/>
              </w:rPr>
              <w:t>The Ormonde Charitable Trust</w:t>
            </w:r>
          </w:p>
        </w:tc>
      </w:tr>
      <w:tr w:rsidR="00F6266F" w:rsidRPr="00AA1157" w14:paraId="40C8F08E" w14:textId="77777777" w:rsidTr="00487496">
        <w:trPr>
          <w:trHeight w:val="264"/>
        </w:trPr>
        <w:tc>
          <w:tcPr>
            <w:tcW w:w="5954" w:type="dxa"/>
            <w:tcBorders>
              <w:top w:val="nil"/>
              <w:left w:val="nil"/>
              <w:bottom w:val="nil"/>
              <w:right w:val="nil"/>
            </w:tcBorders>
            <w:noWrap/>
            <w:vAlign w:val="bottom"/>
            <w:hideMark/>
          </w:tcPr>
          <w:p w14:paraId="485D5D16" w14:textId="77777777" w:rsidR="00F6266F" w:rsidRPr="00AA1157" w:rsidRDefault="00F6266F" w:rsidP="000C0125">
            <w:pPr>
              <w:rPr>
                <w:rFonts w:eastAsia="Times New Roman"/>
                <w:lang w:val="en-US" w:eastAsia="en-US"/>
              </w:rPr>
            </w:pPr>
            <w:r w:rsidRPr="00AA1157">
              <w:rPr>
                <w:rFonts w:eastAsia="Times New Roman"/>
                <w:lang w:val="en-US" w:eastAsia="en-US"/>
              </w:rPr>
              <w:t>The Patrick Rowland Foundation</w:t>
            </w:r>
          </w:p>
        </w:tc>
      </w:tr>
      <w:tr w:rsidR="00F6266F" w:rsidRPr="00AA1157" w14:paraId="4E29D699" w14:textId="77777777" w:rsidTr="00487496">
        <w:trPr>
          <w:trHeight w:val="264"/>
        </w:trPr>
        <w:tc>
          <w:tcPr>
            <w:tcW w:w="5954" w:type="dxa"/>
            <w:tcBorders>
              <w:top w:val="nil"/>
              <w:left w:val="nil"/>
              <w:bottom w:val="nil"/>
              <w:right w:val="nil"/>
            </w:tcBorders>
            <w:noWrap/>
            <w:vAlign w:val="bottom"/>
            <w:hideMark/>
          </w:tcPr>
          <w:p w14:paraId="77C15013" w14:textId="77777777" w:rsidR="00F6266F" w:rsidRPr="00AA1157" w:rsidRDefault="00F6266F" w:rsidP="000C0125">
            <w:pPr>
              <w:rPr>
                <w:rFonts w:eastAsia="Times New Roman"/>
                <w:lang w:val="en-US" w:eastAsia="en-US"/>
              </w:rPr>
            </w:pPr>
            <w:r w:rsidRPr="00AA1157">
              <w:rPr>
                <w:rFonts w:eastAsia="Times New Roman"/>
                <w:lang w:val="en-US" w:eastAsia="en-US"/>
              </w:rPr>
              <w:t>The Pharsalia Charitable Trust</w:t>
            </w:r>
          </w:p>
        </w:tc>
      </w:tr>
      <w:tr w:rsidR="00F6266F" w:rsidRPr="00AA1157" w14:paraId="320A5715" w14:textId="77777777" w:rsidTr="00487496">
        <w:trPr>
          <w:trHeight w:val="264"/>
        </w:trPr>
        <w:tc>
          <w:tcPr>
            <w:tcW w:w="5954" w:type="dxa"/>
            <w:tcBorders>
              <w:top w:val="nil"/>
              <w:left w:val="nil"/>
              <w:bottom w:val="nil"/>
              <w:right w:val="nil"/>
            </w:tcBorders>
            <w:noWrap/>
            <w:vAlign w:val="bottom"/>
            <w:hideMark/>
          </w:tcPr>
          <w:p w14:paraId="361A826D" w14:textId="77777777" w:rsidR="00F6266F" w:rsidRPr="00AA1157" w:rsidRDefault="00F6266F" w:rsidP="000C0125">
            <w:pPr>
              <w:rPr>
                <w:rFonts w:eastAsia="Times New Roman"/>
                <w:lang w:val="en-US" w:eastAsia="en-US"/>
              </w:rPr>
            </w:pPr>
            <w:r w:rsidRPr="00AA1157">
              <w:rPr>
                <w:rFonts w:eastAsia="Times New Roman"/>
                <w:lang w:val="en-US" w:eastAsia="en-US"/>
              </w:rPr>
              <w:t>The Potel Charitable Trust</w:t>
            </w:r>
          </w:p>
        </w:tc>
      </w:tr>
      <w:tr w:rsidR="00F6266F" w:rsidRPr="00AA1157" w14:paraId="2105AE9A" w14:textId="77777777" w:rsidTr="00487496">
        <w:trPr>
          <w:trHeight w:val="264"/>
        </w:trPr>
        <w:tc>
          <w:tcPr>
            <w:tcW w:w="5954" w:type="dxa"/>
            <w:tcBorders>
              <w:top w:val="nil"/>
              <w:left w:val="nil"/>
              <w:bottom w:val="nil"/>
              <w:right w:val="nil"/>
            </w:tcBorders>
            <w:noWrap/>
            <w:vAlign w:val="bottom"/>
            <w:hideMark/>
          </w:tcPr>
          <w:p w14:paraId="51BB7F0B" w14:textId="77777777" w:rsidR="00F6266F" w:rsidRPr="00AA1157" w:rsidRDefault="00F6266F" w:rsidP="000C0125">
            <w:pPr>
              <w:rPr>
                <w:rFonts w:eastAsia="Times New Roman"/>
                <w:lang w:val="en-US" w:eastAsia="en-US"/>
              </w:rPr>
            </w:pPr>
            <w:r w:rsidRPr="00AA1157">
              <w:rPr>
                <w:rFonts w:eastAsia="Times New Roman"/>
                <w:lang w:val="en-US" w:eastAsia="en-US"/>
              </w:rPr>
              <w:t>The Rockley Charitable Trust</w:t>
            </w:r>
          </w:p>
        </w:tc>
      </w:tr>
      <w:tr w:rsidR="00F6266F" w:rsidRPr="00AA1157" w14:paraId="395255BB" w14:textId="77777777" w:rsidTr="00487496">
        <w:trPr>
          <w:trHeight w:val="264"/>
        </w:trPr>
        <w:tc>
          <w:tcPr>
            <w:tcW w:w="5954" w:type="dxa"/>
            <w:tcBorders>
              <w:top w:val="nil"/>
              <w:left w:val="nil"/>
              <w:bottom w:val="nil"/>
              <w:right w:val="nil"/>
            </w:tcBorders>
            <w:noWrap/>
            <w:vAlign w:val="bottom"/>
            <w:hideMark/>
          </w:tcPr>
          <w:p w14:paraId="7208091B" w14:textId="77777777" w:rsidR="00F6266F" w:rsidRPr="00AA1157" w:rsidRDefault="00F6266F" w:rsidP="000C0125">
            <w:pPr>
              <w:rPr>
                <w:rFonts w:eastAsia="Times New Roman"/>
                <w:lang w:val="en-US" w:eastAsia="en-US"/>
              </w:rPr>
            </w:pPr>
            <w:r w:rsidRPr="00AA1157">
              <w:rPr>
                <w:rFonts w:eastAsia="Times New Roman"/>
                <w:lang w:val="en-US" w:eastAsia="en-US"/>
              </w:rPr>
              <w:t>The Samuel Storey Family Charitable Trust</w:t>
            </w:r>
          </w:p>
        </w:tc>
      </w:tr>
      <w:tr w:rsidR="00F6266F" w:rsidRPr="00AA1157" w14:paraId="40DC2E15" w14:textId="77777777" w:rsidTr="00487496">
        <w:trPr>
          <w:trHeight w:val="264"/>
        </w:trPr>
        <w:tc>
          <w:tcPr>
            <w:tcW w:w="5954" w:type="dxa"/>
            <w:tcBorders>
              <w:top w:val="nil"/>
              <w:left w:val="nil"/>
              <w:bottom w:val="nil"/>
              <w:right w:val="nil"/>
            </w:tcBorders>
            <w:noWrap/>
            <w:vAlign w:val="bottom"/>
            <w:hideMark/>
          </w:tcPr>
          <w:p w14:paraId="26AFC9C4" w14:textId="77777777" w:rsidR="00F6266F" w:rsidRPr="00AA1157" w:rsidRDefault="00F6266F" w:rsidP="000C0125">
            <w:pPr>
              <w:rPr>
                <w:rFonts w:eastAsia="Times New Roman"/>
                <w:lang w:val="en-US" w:eastAsia="en-US"/>
              </w:rPr>
            </w:pPr>
            <w:r w:rsidRPr="00AA1157">
              <w:rPr>
                <w:rFonts w:eastAsia="Times New Roman"/>
                <w:lang w:val="en-US" w:eastAsia="en-US"/>
              </w:rPr>
              <w:t>The Serendipity Foundation Limited</w:t>
            </w:r>
          </w:p>
        </w:tc>
      </w:tr>
      <w:tr w:rsidR="00F6266F" w:rsidRPr="00AA1157" w14:paraId="1D2E47CD" w14:textId="77777777" w:rsidTr="00487496">
        <w:trPr>
          <w:trHeight w:val="264"/>
        </w:trPr>
        <w:tc>
          <w:tcPr>
            <w:tcW w:w="5954" w:type="dxa"/>
            <w:tcBorders>
              <w:top w:val="nil"/>
              <w:left w:val="nil"/>
              <w:bottom w:val="nil"/>
              <w:right w:val="nil"/>
            </w:tcBorders>
            <w:noWrap/>
            <w:vAlign w:val="bottom"/>
            <w:hideMark/>
          </w:tcPr>
          <w:p w14:paraId="59E0B937" w14:textId="77777777" w:rsidR="00F6266F" w:rsidRPr="00AA1157" w:rsidRDefault="00F6266F" w:rsidP="000C0125">
            <w:pPr>
              <w:rPr>
                <w:rFonts w:eastAsia="Times New Roman"/>
                <w:lang w:val="en-US" w:eastAsia="en-US"/>
              </w:rPr>
            </w:pPr>
            <w:r w:rsidRPr="00AA1157">
              <w:rPr>
                <w:rFonts w:eastAsia="Times New Roman"/>
                <w:lang w:val="en-US" w:eastAsia="en-US"/>
              </w:rPr>
              <w:t>The Tedworth Charitable Trust</w:t>
            </w:r>
          </w:p>
        </w:tc>
      </w:tr>
      <w:tr w:rsidR="00F6266F" w:rsidRPr="00AA1157" w14:paraId="7C263114" w14:textId="77777777" w:rsidTr="00487496">
        <w:trPr>
          <w:trHeight w:val="264"/>
        </w:trPr>
        <w:tc>
          <w:tcPr>
            <w:tcW w:w="5954" w:type="dxa"/>
            <w:tcBorders>
              <w:top w:val="nil"/>
              <w:left w:val="nil"/>
              <w:bottom w:val="nil"/>
              <w:right w:val="nil"/>
            </w:tcBorders>
            <w:noWrap/>
            <w:vAlign w:val="bottom"/>
            <w:hideMark/>
          </w:tcPr>
          <w:p w14:paraId="13854EA1" w14:textId="77777777" w:rsidR="00F6266F" w:rsidRPr="00AA1157" w:rsidRDefault="00F6266F" w:rsidP="000C0125">
            <w:pPr>
              <w:rPr>
                <w:rFonts w:eastAsia="Times New Roman"/>
                <w:lang w:val="en-US" w:eastAsia="en-US"/>
              </w:rPr>
            </w:pPr>
            <w:r w:rsidRPr="00AA1157">
              <w:rPr>
                <w:rFonts w:eastAsia="Times New Roman"/>
                <w:lang w:val="en-US" w:eastAsia="en-US"/>
              </w:rPr>
              <w:t>The Treeside Trust</w:t>
            </w:r>
          </w:p>
        </w:tc>
      </w:tr>
      <w:tr w:rsidR="00F6266F" w:rsidRPr="00AA1157" w14:paraId="0B312680" w14:textId="77777777" w:rsidTr="00487496">
        <w:trPr>
          <w:trHeight w:val="264"/>
        </w:trPr>
        <w:tc>
          <w:tcPr>
            <w:tcW w:w="5954" w:type="dxa"/>
            <w:tcBorders>
              <w:top w:val="nil"/>
              <w:left w:val="nil"/>
              <w:bottom w:val="nil"/>
              <w:right w:val="nil"/>
            </w:tcBorders>
            <w:noWrap/>
            <w:vAlign w:val="bottom"/>
            <w:hideMark/>
          </w:tcPr>
          <w:p w14:paraId="6035CE1D" w14:textId="77777777" w:rsidR="00F6266F" w:rsidRPr="00AA1157" w:rsidRDefault="00F6266F" w:rsidP="000C0125">
            <w:pPr>
              <w:rPr>
                <w:rFonts w:eastAsia="Times New Roman"/>
                <w:lang w:val="en-US" w:eastAsia="en-US"/>
              </w:rPr>
            </w:pPr>
            <w:r w:rsidRPr="00AA1157">
              <w:rPr>
                <w:rFonts w:eastAsia="Times New Roman"/>
                <w:lang w:val="en-US" w:eastAsia="en-US"/>
              </w:rPr>
              <w:t>The Vandervell Foundation</w:t>
            </w:r>
          </w:p>
        </w:tc>
      </w:tr>
      <w:tr w:rsidR="00F6266F" w:rsidRPr="00AA1157" w14:paraId="1CB5484C" w14:textId="77777777" w:rsidTr="00487496">
        <w:trPr>
          <w:trHeight w:val="264"/>
        </w:trPr>
        <w:tc>
          <w:tcPr>
            <w:tcW w:w="5954" w:type="dxa"/>
            <w:tcBorders>
              <w:top w:val="nil"/>
              <w:left w:val="nil"/>
              <w:bottom w:val="nil"/>
              <w:right w:val="nil"/>
            </w:tcBorders>
            <w:noWrap/>
            <w:vAlign w:val="bottom"/>
            <w:hideMark/>
          </w:tcPr>
          <w:p w14:paraId="779EA88E" w14:textId="77777777" w:rsidR="00F6266F" w:rsidRPr="00AA1157" w:rsidRDefault="00F6266F" w:rsidP="000C0125">
            <w:pPr>
              <w:rPr>
                <w:rFonts w:eastAsia="Times New Roman"/>
                <w:lang w:val="en-US" w:eastAsia="en-US"/>
              </w:rPr>
            </w:pPr>
            <w:r w:rsidRPr="00AA1157">
              <w:rPr>
                <w:rFonts w:eastAsia="Times New Roman"/>
                <w:lang w:val="en-US" w:eastAsia="en-US"/>
              </w:rPr>
              <w:t>The Wallace and Edna Davis Charitable Foundation</w:t>
            </w:r>
          </w:p>
        </w:tc>
      </w:tr>
      <w:tr w:rsidR="00F6266F" w:rsidRPr="00AA1157" w14:paraId="224FD748" w14:textId="77777777" w:rsidTr="00487496">
        <w:trPr>
          <w:trHeight w:val="264"/>
        </w:trPr>
        <w:tc>
          <w:tcPr>
            <w:tcW w:w="5954" w:type="dxa"/>
            <w:tcBorders>
              <w:top w:val="nil"/>
              <w:left w:val="nil"/>
              <w:bottom w:val="nil"/>
              <w:right w:val="nil"/>
            </w:tcBorders>
            <w:noWrap/>
            <w:vAlign w:val="bottom"/>
            <w:hideMark/>
          </w:tcPr>
          <w:p w14:paraId="71A3570F" w14:textId="77777777" w:rsidR="00F6266F" w:rsidRPr="00AA1157" w:rsidRDefault="00F6266F" w:rsidP="000C0125">
            <w:pPr>
              <w:rPr>
                <w:rFonts w:eastAsia="Times New Roman"/>
                <w:lang w:val="en-US" w:eastAsia="en-US"/>
              </w:rPr>
            </w:pPr>
            <w:r w:rsidRPr="00AA1157">
              <w:rPr>
                <w:rFonts w:eastAsia="Times New Roman"/>
                <w:lang w:val="en-US" w:eastAsia="en-US"/>
              </w:rPr>
              <w:t>Thomas Pocklington Trust</w:t>
            </w:r>
          </w:p>
        </w:tc>
      </w:tr>
      <w:tr w:rsidR="00F6266F" w:rsidRPr="00AA1157" w14:paraId="3E32A7A8" w14:textId="77777777" w:rsidTr="00487496">
        <w:trPr>
          <w:trHeight w:val="264"/>
        </w:trPr>
        <w:tc>
          <w:tcPr>
            <w:tcW w:w="5954" w:type="dxa"/>
            <w:tcBorders>
              <w:top w:val="nil"/>
              <w:left w:val="nil"/>
              <w:bottom w:val="nil"/>
              <w:right w:val="nil"/>
            </w:tcBorders>
            <w:noWrap/>
            <w:vAlign w:val="bottom"/>
            <w:hideMark/>
          </w:tcPr>
          <w:p w14:paraId="6C02B04F" w14:textId="77777777" w:rsidR="00F6266F" w:rsidRPr="00AA1157" w:rsidRDefault="00F6266F" w:rsidP="000C0125">
            <w:pPr>
              <w:rPr>
                <w:rFonts w:eastAsia="Times New Roman"/>
                <w:lang w:val="en-US" w:eastAsia="en-US"/>
              </w:rPr>
            </w:pPr>
            <w:r w:rsidRPr="00AA1157">
              <w:rPr>
                <w:rFonts w:eastAsia="Times New Roman"/>
                <w:lang w:val="en-US" w:eastAsia="en-US"/>
              </w:rPr>
              <w:t xml:space="preserve">Thomas Sivewright </w:t>
            </w:r>
            <w:r>
              <w:rPr>
                <w:rFonts w:eastAsia="Times New Roman"/>
                <w:lang w:val="en-US" w:eastAsia="en-US"/>
              </w:rPr>
              <w:t>Trust</w:t>
            </w:r>
          </w:p>
        </w:tc>
      </w:tr>
      <w:tr w:rsidR="00F6266F" w:rsidRPr="00AA1157" w14:paraId="71378694" w14:textId="77777777" w:rsidTr="00487496">
        <w:trPr>
          <w:trHeight w:val="264"/>
        </w:trPr>
        <w:tc>
          <w:tcPr>
            <w:tcW w:w="5954" w:type="dxa"/>
            <w:tcBorders>
              <w:top w:val="nil"/>
              <w:left w:val="nil"/>
              <w:bottom w:val="nil"/>
              <w:right w:val="nil"/>
            </w:tcBorders>
            <w:noWrap/>
            <w:vAlign w:val="bottom"/>
            <w:hideMark/>
          </w:tcPr>
          <w:p w14:paraId="3856B3AB" w14:textId="77777777" w:rsidR="00F6266F" w:rsidRPr="00AA1157" w:rsidRDefault="00F6266F" w:rsidP="000C0125">
            <w:pPr>
              <w:rPr>
                <w:rFonts w:eastAsia="Times New Roman"/>
                <w:lang w:val="en-US" w:eastAsia="en-US"/>
              </w:rPr>
            </w:pPr>
            <w:r w:rsidRPr="00AA1157">
              <w:rPr>
                <w:rFonts w:eastAsia="Times New Roman"/>
                <w:lang w:val="en-US" w:eastAsia="en-US"/>
              </w:rPr>
              <w:t>Tom and Thelma Wilson Trust</w:t>
            </w:r>
          </w:p>
        </w:tc>
      </w:tr>
      <w:tr w:rsidR="00F6266F" w:rsidRPr="00AA1157" w14:paraId="08C971E7" w14:textId="77777777" w:rsidTr="00487496">
        <w:trPr>
          <w:trHeight w:val="264"/>
        </w:trPr>
        <w:tc>
          <w:tcPr>
            <w:tcW w:w="5954" w:type="dxa"/>
            <w:tcBorders>
              <w:top w:val="nil"/>
              <w:left w:val="nil"/>
              <w:bottom w:val="nil"/>
              <w:right w:val="nil"/>
            </w:tcBorders>
            <w:noWrap/>
            <w:vAlign w:val="bottom"/>
            <w:hideMark/>
          </w:tcPr>
          <w:p w14:paraId="7A32C556" w14:textId="77777777" w:rsidR="00F6266F" w:rsidRPr="00AA1157" w:rsidRDefault="00F6266F" w:rsidP="000C0125">
            <w:pPr>
              <w:rPr>
                <w:rFonts w:eastAsia="Times New Roman"/>
                <w:lang w:val="en-US" w:eastAsia="en-US"/>
              </w:rPr>
            </w:pPr>
            <w:r w:rsidRPr="00AA1157">
              <w:rPr>
                <w:rFonts w:eastAsia="Times New Roman"/>
                <w:lang w:val="en-US" w:eastAsia="en-US"/>
              </w:rPr>
              <w:t>Ulverscroft Foundation</w:t>
            </w:r>
          </w:p>
        </w:tc>
      </w:tr>
      <w:tr w:rsidR="00F6266F" w:rsidRPr="00AA1157" w14:paraId="6CAFF3F8" w14:textId="77777777" w:rsidTr="00487496">
        <w:trPr>
          <w:trHeight w:val="264"/>
        </w:trPr>
        <w:tc>
          <w:tcPr>
            <w:tcW w:w="5954" w:type="dxa"/>
            <w:tcBorders>
              <w:top w:val="nil"/>
              <w:left w:val="nil"/>
              <w:bottom w:val="nil"/>
              <w:right w:val="nil"/>
            </w:tcBorders>
            <w:noWrap/>
            <w:vAlign w:val="bottom"/>
            <w:hideMark/>
          </w:tcPr>
          <w:p w14:paraId="33234F8F" w14:textId="77777777" w:rsidR="00F6266F" w:rsidRPr="00AA1157" w:rsidRDefault="00F6266F" w:rsidP="000C0125">
            <w:pPr>
              <w:rPr>
                <w:rFonts w:eastAsia="Times New Roman"/>
                <w:lang w:val="en-US" w:eastAsia="en-US"/>
              </w:rPr>
            </w:pPr>
            <w:r w:rsidRPr="00AA1157">
              <w:rPr>
                <w:rFonts w:eastAsia="Times New Roman"/>
                <w:lang w:val="en-US" w:eastAsia="en-US"/>
              </w:rPr>
              <w:t>Walter Lees Foundation</w:t>
            </w:r>
          </w:p>
        </w:tc>
      </w:tr>
      <w:tr w:rsidR="00F6266F" w:rsidRPr="00AA1157" w14:paraId="73D5F37F" w14:textId="77777777" w:rsidTr="00487496">
        <w:trPr>
          <w:trHeight w:val="264"/>
        </w:trPr>
        <w:tc>
          <w:tcPr>
            <w:tcW w:w="5954" w:type="dxa"/>
            <w:tcBorders>
              <w:top w:val="nil"/>
              <w:left w:val="nil"/>
              <w:bottom w:val="nil"/>
              <w:right w:val="nil"/>
            </w:tcBorders>
            <w:noWrap/>
            <w:vAlign w:val="bottom"/>
            <w:hideMark/>
          </w:tcPr>
          <w:p w14:paraId="352F54D3" w14:textId="77777777" w:rsidR="00F6266F" w:rsidRPr="00AA1157" w:rsidRDefault="00F6266F" w:rsidP="000C0125">
            <w:pPr>
              <w:rPr>
                <w:rFonts w:eastAsia="Times New Roman"/>
                <w:lang w:val="en-US" w:eastAsia="en-US"/>
              </w:rPr>
            </w:pPr>
            <w:r w:rsidRPr="00AA1157">
              <w:rPr>
                <w:rFonts w:eastAsia="Times New Roman"/>
                <w:lang w:val="en-US" w:eastAsia="en-US"/>
              </w:rPr>
              <w:t>Ward Family Charitable Trust</w:t>
            </w:r>
          </w:p>
        </w:tc>
      </w:tr>
      <w:tr w:rsidR="00F6266F" w:rsidRPr="00AA1157" w14:paraId="6B412F12" w14:textId="77777777" w:rsidTr="00487496">
        <w:trPr>
          <w:trHeight w:val="264"/>
        </w:trPr>
        <w:tc>
          <w:tcPr>
            <w:tcW w:w="5954" w:type="dxa"/>
            <w:tcBorders>
              <w:top w:val="nil"/>
              <w:left w:val="nil"/>
              <w:bottom w:val="nil"/>
              <w:right w:val="nil"/>
            </w:tcBorders>
            <w:noWrap/>
            <w:vAlign w:val="bottom"/>
            <w:hideMark/>
          </w:tcPr>
          <w:p w14:paraId="71EB4EF6" w14:textId="77777777" w:rsidR="00F6266F" w:rsidRPr="00AA1157" w:rsidRDefault="00F6266F" w:rsidP="000C0125">
            <w:pPr>
              <w:rPr>
                <w:rFonts w:eastAsia="Times New Roman"/>
                <w:lang w:val="en-US" w:eastAsia="en-US"/>
              </w:rPr>
            </w:pPr>
            <w:r w:rsidRPr="00AA1157">
              <w:rPr>
                <w:rFonts w:eastAsia="Times New Roman"/>
                <w:lang w:val="en-US" w:eastAsia="en-US"/>
              </w:rPr>
              <w:t>William Howarth Charitable Trust</w:t>
            </w:r>
          </w:p>
        </w:tc>
      </w:tr>
    </w:tbl>
    <w:p w14:paraId="3EB7C18C" w14:textId="77777777" w:rsidR="00F6266F" w:rsidRPr="00D200E0" w:rsidRDefault="00F6266F" w:rsidP="00F6266F">
      <w:pPr>
        <w:rPr>
          <w:sz w:val="14"/>
          <w:szCs w:val="14"/>
        </w:rPr>
      </w:pPr>
    </w:p>
    <w:p w14:paraId="32B2976D" w14:textId="77777777" w:rsidR="00ED5726" w:rsidRPr="001C35AF" w:rsidRDefault="00ED5726" w:rsidP="00ED5726">
      <w:bookmarkStart w:id="41" w:name="_Hlk165286596"/>
    </w:p>
    <w:p w14:paraId="2E704EB4" w14:textId="7C27362D" w:rsidR="00A94ACA" w:rsidRPr="001C35AF" w:rsidRDefault="00A94ACA">
      <w:pPr>
        <w:spacing w:after="200" w:line="276" w:lineRule="auto"/>
        <w:rPr>
          <w:b/>
          <w:color w:val="FF0000"/>
        </w:rPr>
        <w:sectPr w:rsidR="00A94ACA" w:rsidRPr="001C35AF" w:rsidSect="00860B93">
          <w:headerReference w:type="default" r:id="rId17"/>
          <w:footerReference w:type="default" r:id="rId18"/>
          <w:headerReference w:type="first" r:id="rId19"/>
          <w:footerReference w:type="first" r:id="rId20"/>
          <w:type w:val="continuous"/>
          <w:pgSz w:w="11906" w:h="16838" w:code="9"/>
          <w:pgMar w:top="1440" w:right="1440" w:bottom="1440" w:left="1440" w:header="709" w:footer="709" w:gutter="0"/>
          <w:cols w:space="708"/>
          <w:titlePg/>
          <w:docGrid w:linePitch="360"/>
        </w:sectPr>
      </w:pPr>
    </w:p>
    <w:bookmarkEnd w:id="41"/>
    <w:p w14:paraId="7FB77078" w14:textId="20A81699" w:rsidR="00A03597" w:rsidRPr="001C35AF" w:rsidRDefault="00A03597" w:rsidP="00A03597">
      <w:pPr>
        <w:pStyle w:val="Heading2"/>
        <w:rPr>
          <w:color w:val="FFFFFF" w:themeColor="background1"/>
        </w:rPr>
      </w:pPr>
      <w:r w:rsidRPr="001C35AF">
        <w:rPr>
          <w:color w:val="FFFFFF" w:themeColor="background1"/>
        </w:rPr>
        <w:lastRenderedPageBreak/>
        <w:t>Statement of Trustees’ Responsibilities</w:t>
      </w:r>
    </w:p>
    <w:p w14:paraId="47BA97A9" w14:textId="60CBA64B" w:rsidR="001679C2" w:rsidRPr="001C35AF" w:rsidRDefault="001679C2" w:rsidP="001679C2">
      <w:pPr>
        <w:pStyle w:val="NoSpacing"/>
        <w:rPr>
          <w:rFonts w:ascii="Arial" w:hAnsi="Arial" w:cs="Arial"/>
          <w:sz w:val="20"/>
          <w:szCs w:val="20"/>
        </w:rPr>
      </w:pPr>
      <w:r w:rsidRPr="001C35AF">
        <w:rPr>
          <w:rFonts w:ascii="Arial" w:hAnsi="Arial" w:cs="Arial"/>
          <w:sz w:val="20"/>
          <w:szCs w:val="20"/>
        </w:rPr>
        <w:t>The Trustees are responsible f</w:t>
      </w:r>
      <w:r w:rsidR="0059335A" w:rsidRPr="001C35AF">
        <w:rPr>
          <w:rFonts w:ascii="Arial" w:hAnsi="Arial" w:cs="Arial"/>
          <w:sz w:val="20"/>
          <w:szCs w:val="20"/>
        </w:rPr>
        <w:t>or preparing the</w:t>
      </w:r>
      <w:r w:rsidRPr="001C35AF">
        <w:rPr>
          <w:rFonts w:ascii="Arial" w:hAnsi="Arial" w:cs="Arial"/>
          <w:sz w:val="20"/>
          <w:szCs w:val="20"/>
        </w:rPr>
        <w:t xml:space="preserve"> Trustees’ annual report and financial statements in accordance with applicable law and United Kingdom Accounting Standards (United Kingdom Generally Accepted Accounting Practice).</w:t>
      </w:r>
    </w:p>
    <w:p w14:paraId="5C590D67" w14:textId="77777777" w:rsidR="001679C2" w:rsidRPr="001C35AF" w:rsidRDefault="001679C2" w:rsidP="001679C2">
      <w:pPr>
        <w:pStyle w:val="NoSpacing"/>
        <w:rPr>
          <w:rFonts w:ascii="Arial" w:hAnsi="Arial" w:cs="Arial"/>
          <w:sz w:val="20"/>
          <w:szCs w:val="20"/>
        </w:rPr>
      </w:pPr>
    </w:p>
    <w:p w14:paraId="5F640E8B" w14:textId="77777777" w:rsidR="001679C2" w:rsidRPr="001C35AF" w:rsidRDefault="001679C2" w:rsidP="001679C2">
      <w:pPr>
        <w:pStyle w:val="NoSpacing"/>
        <w:rPr>
          <w:rFonts w:ascii="Arial" w:hAnsi="Arial" w:cs="Arial"/>
          <w:sz w:val="20"/>
          <w:szCs w:val="20"/>
        </w:rPr>
      </w:pPr>
      <w:r w:rsidRPr="001C35AF">
        <w:rPr>
          <w:rFonts w:ascii="Arial" w:hAnsi="Arial" w:cs="Arial"/>
          <w:sz w:val="20"/>
          <w:szCs w:val="20"/>
        </w:rPr>
        <w:t xml:space="preserve">The law applicable to charities in England and Wales requires the charity Trustees to prepare financial statements for each </w:t>
      </w:r>
      <w:r w:rsidR="0059335A" w:rsidRPr="001C35AF">
        <w:rPr>
          <w:rFonts w:ascii="Arial" w:hAnsi="Arial" w:cs="Arial"/>
          <w:sz w:val="20"/>
          <w:szCs w:val="20"/>
        </w:rPr>
        <w:t xml:space="preserve">financial </w:t>
      </w:r>
      <w:r w:rsidR="005515DC" w:rsidRPr="001C35AF">
        <w:rPr>
          <w:rFonts w:ascii="Arial" w:hAnsi="Arial" w:cs="Arial"/>
          <w:sz w:val="20"/>
          <w:szCs w:val="20"/>
        </w:rPr>
        <w:t>year, which</w:t>
      </w:r>
      <w:r w:rsidRPr="001C35AF">
        <w:rPr>
          <w:rFonts w:ascii="Arial" w:hAnsi="Arial" w:cs="Arial"/>
          <w:sz w:val="20"/>
          <w:szCs w:val="20"/>
        </w:rPr>
        <w:t xml:space="preserve"> give a true and fair view of the state of affairs of the charity and of the incoming resources and application</w:t>
      </w:r>
      <w:r w:rsidR="00CA1954" w:rsidRPr="001C35AF">
        <w:rPr>
          <w:rFonts w:ascii="Arial" w:hAnsi="Arial" w:cs="Arial"/>
          <w:sz w:val="20"/>
          <w:szCs w:val="20"/>
        </w:rPr>
        <w:t xml:space="preserve"> of resources</w:t>
      </w:r>
      <w:r w:rsidRPr="001C35AF">
        <w:rPr>
          <w:rFonts w:ascii="Arial" w:hAnsi="Arial" w:cs="Arial"/>
          <w:sz w:val="20"/>
          <w:szCs w:val="20"/>
        </w:rPr>
        <w:t xml:space="preserve"> of the charity for that period. In preparing the financial statements, the Trustees are required to:</w:t>
      </w:r>
    </w:p>
    <w:p w14:paraId="1C8EDA71" w14:textId="77777777" w:rsidR="001679C2" w:rsidRPr="001C35AF" w:rsidRDefault="001679C2" w:rsidP="001679C2">
      <w:pPr>
        <w:pStyle w:val="NoSpacing"/>
        <w:rPr>
          <w:rFonts w:ascii="Arial" w:hAnsi="Arial" w:cs="Arial"/>
          <w:sz w:val="20"/>
          <w:szCs w:val="20"/>
        </w:rPr>
      </w:pPr>
    </w:p>
    <w:p w14:paraId="2F5EE2C4" w14:textId="77777777" w:rsidR="001679C2" w:rsidRPr="001C35AF" w:rsidRDefault="001679C2" w:rsidP="005A3C84">
      <w:pPr>
        <w:pStyle w:val="NoSpacing"/>
        <w:numPr>
          <w:ilvl w:val="0"/>
          <w:numId w:val="1"/>
        </w:numPr>
        <w:rPr>
          <w:rFonts w:ascii="Arial" w:hAnsi="Arial" w:cs="Arial"/>
          <w:sz w:val="20"/>
          <w:szCs w:val="20"/>
        </w:rPr>
      </w:pPr>
      <w:r w:rsidRPr="001C35AF">
        <w:rPr>
          <w:rFonts w:ascii="Arial" w:hAnsi="Arial" w:cs="Arial"/>
          <w:sz w:val="20"/>
          <w:szCs w:val="20"/>
        </w:rPr>
        <w:t>Select suitable accounting policies and then apply them consistently;</w:t>
      </w:r>
    </w:p>
    <w:p w14:paraId="662E3824" w14:textId="453350D1" w:rsidR="001679C2" w:rsidRPr="001C35AF" w:rsidRDefault="001679C2" w:rsidP="005A3C84">
      <w:pPr>
        <w:pStyle w:val="NoSpacing"/>
        <w:numPr>
          <w:ilvl w:val="0"/>
          <w:numId w:val="1"/>
        </w:numPr>
        <w:rPr>
          <w:rFonts w:ascii="Arial" w:hAnsi="Arial" w:cs="Arial"/>
          <w:sz w:val="20"/>
          <w:szCs w:val="20"/>
        </w:rPr>
      </w:pPr>
      <w:r w:rsidRPr="001C35AF">
        <w:rPr>
          <w:rFonts w:ascii="Arial" w:hAnsi="Arial" w:cs="Arial"/>
          <w:sz w:val="20"/>
          <w:szCs w:val="20"/>
        </w:rPr>
        <w:t xml:space="preserve">Observe the methods and principles in the Charities </w:t>
      </w:r>
      <w:r w:rsidR="00A22328" w:rsidRPr="001C35AF">
        <w:rPr>
          <w:rFonts w:ascii="Arial" w:hAnsi="Arial" w:cs="Arial"/>
          <w:sz w:val="20"/>
          <w:szCs w:val="20"/>
        </w:rPr>
        <w:t>SORP;</w:t>
      </w:r>
    </w:p>
    <w:p w14:paraId="162CAD19" w14:textId="77777777" w:rsidR="001679C2" w:rsidRPr="001C35AF" w:rsidRDefault="001679C2" w:rsidP="005A3C84">
      <w:pPr>
        <w:pStyle w:val="NoSpacing"/>
        <w:numPr>
          <w:ilvl w:val="0"/>
          <w:numId w:val="1"/>
        </w:numPr>
        <w:rPr>
          <w:rFonts w:ascii="Arial" w:hAnsi="Arial" w:cs="Arial"/>
          <w:sz w:val="20"/>
          <w:szCs w:val="20"/>
        </w:rPr>
      </w:pPr>
      <w:r w:rsidRPr="001C35AF">
        <w:rPr>
          <w:rFonts w:ascii="Arial" w:hAnsi="Arial" w:cs="Arial"/>
          <w:sz w:val="20"/>
          <w:szCs w:val="20"/>
        </w:rPr>
        <w:t>Make judgments and estimates that are reasonable and prudent;</w:t>
      </w:r>
    </w:p>
    <w:p w14:paraId="4AF960C3" w14:textId="77777777" w:rsidR="00010657" w:rsidRPr="001C35AF" w:rsidRDefault="00DC654A" w:rsidP="005A3C84">
      <w:pPr>
        <w:pStyle w:val="NoSpacing"/>
        <w:numPr>
          <w:ilvl w:val="0"/>
          <w:numId w:val="1"/>
        </w:numPr>
        <w:rPr>
          <w:rFonts w:ascii="Arial" w:hAnsi="Arial" w:cs="Arial"/>
          <w:sz w:val="20"/>
          <w:szCs w:val="20"/>
        </w:rPr>
      </w:pPr>
      <w:r w:rsidRPr="001C35AF">
        <w:rPr>
          <w:rFonts w:ascii="Arial" w:hAnsi="Arial" w:cs="Arial"/>
          <w:sz w:val="20"/>
          <w:szCs w:val="20"/>
        </w:rPr>
        <w:t>S</w:t>
      </w:r>
      <w:r w:rsidR="001679C2" w:rsidRPr="001C35AF">
        <w:rPr>
          <w:rFonts w:ascii="Arial" w:hAnsi="Arial" w:cs="Arial"/>
          <w:sz w:val="20"/>
          <w:szCs w:val="20"/>
        </w:rPr>
        <w:t>tate whether applicable accounting standards have been followed, subject to any material departures disclosed and explained in the financial statements;</w:t>
      </w:r>
    </w:p>
    <w:p w14:paraId="5C01FA05" w14:textId="77777777" w:rsidR="001679C2" w:rsidRPr="001C35AF" w:rsidRDefault="001679C2" w:rsidP="005A3C84">
      <w:pPr>
        <w:pStyle w:val="NoSpacing"/>
        <w:numPr>
          <w:ilvl w:val="0"/>
          <w:numId w:val="1"/>
        </w:numPr>
        <w:rPr>
          <w:rFonts w:ascii="Arial" w:hAnsi="Arial" w:cs="Arial"/>
          <w:sz w:val="20"/>
          <w:szCs w:val="20"/>
        </w:rPr>
      </w:pPr>
      <w:r w:rsidRPr="001C35AF">
        <w:rPr>
          <w:rFonts w:ascii="Arial" w:hAnsi="Arial" w:cs="Arial"/>
          <w:sz w:val="20"/>
          <w:szCs w:val="20"/>
        </w:rPr>
        <w:t xml:space="preserve">Prepare the financial statements on the going concern basis unless it is </w:t>
      </w:r>
      <w:r w:rsidR="00DC654A" w:rsidRPr="001C35AF">
        <w:rPr>
          <w:rFonts w:ascii="Arial" w:hAnsi="Arial" w:cs="Arial"/>
          <w:sz w:val="20"/>
          <w:szCs w:val="20"/>
        </w:rPr>
        <w:t xml:space="preserve">inappropriate to   presume </w:t>
      </w:r>
      <w:r w:rsidRPr="001C35AF">
        <w:rPr>
          <w:rFonts w:ascii="Arial" w:hAnsi="Arial" w:cs="Arial"/>
          <w:sz w:val="20"/>
          <w:szCs w:val="20"/>
        </w:rPr>
        <w:t>that the charity will continue in operation.</w:t>
      </w:r>
    </w:p>
    <w:p w14:paraId="52E18235" w14:textId="77777777" w:rsidR="001679C2" w:rsidRPr="001C35AF" w:rsidRDefault="001679C2" w:rsidP="001679C2">
      <w:pPr>
        <w:pStyle w:val="NoSpacing"/>
        <w:rPr>
          <w:rFonts w:ascii="Arial" w:hAnsi="Arial" w:cs="Arial"/>
          <w:sz w:val="20"/>
          <w:szCs w:val="20"/>
        </w:rPr>
      </w:pPr>
    </w:p>
    <w:p w14:paraId="304D16C7" w14:textId="0273AAC6" w:rsidR="001679C2" w:rsidRPr="001C35AF" w:rsidRDefault="001679C2" w:rsidP="001679C2">
      <w:pPr>
        <w:pStyle w:val="NoSpacing"/>
        <w:rPr>
          <w:rFonts w:ascii="Arial" w:hAnsi="Arial" w:cs="Arial"/>
          <w:sz w:val="20"/>
          <w:szCs w:val="20"/>
        </w:rPr>
      </w:pPr>
      <w:r w:rsidRPr="001C35AF">
        <w:rPr>
          <w:rFonts w:ascii="Arial" w:hAnsi="Arial" w:cs="Arial"/>
          <w:sz w:val="20"/>
          <w:szCs w:val="20"/>
        </w:rPr>
        <w:t xml:space="preserve">The Trustees are responsible for keeping proper accounting records that disclose with reasonable accuracy at any time the financial position of the charity and to enable them to ensure that the financial statements comply with the Charities Act 2011 and the </w:t>
      </w:r>
      <w:r w:rsidR="00F70C97" w:rsidRPr="001C35AF">
        <w:rPr>
          <w:rFonts w:ascii="Arial" w:hAnsi="Arial" w:cs="Arial"/>
          <w:sz w:val="20"/>
          <w:szCs w:val="20"/>
        </w:rPr>
        <w:t>Charities</w:t>
      </w:r>
      <w:r w:rsidR="00470F7D" w:rsidRPr="001C35AF">
        <w:rPr>
          <w:rFonts w:ascii="Arial" w:hAnsi="Arial" w:cs="Arial"/>
          <w:sz w:val="20"/>
          <w:szCs w:val="20"/>
        </w:rPr>
        <w:t xml:space="preserve"> (Accounts </w:t>
      </w:r>
      <w:r w:rsidR="0059335A" w:rsidRPr="001C35AF">
        <w:rPr>
          <w:rFonts w:ascii="Arial" w:hAnsi="Arial" w:cs="Arial"/>
          <w:sz w:val="20"/>
          <w:szCs w:val="20"/>
        </w:rPr>
        <w:t xml:space="preserve">and </w:t>
      </w:r>
      <w:r w:rsidR="00470F7D" w:rsidRPr="001C35AF">
        <w:rPr>
          <w:rFonts w:ascii="Arial" w:hAnsi="Arial" w:cs="Arial"/>
          <w:sz w:val="20"/>
          <w:szCs w:val="20"/>
        </w:rPr>
        <w:t>Reports) Regulations 2008 and the provisions of the charity’s constitution.</w:t>
      </w:r>
      <w:r w:rsidRPr="001C35AF">
        <w:rPr>
          <w:rFonts w:ascii="Arial" w:hAnsi="Arial" w:cs="Arial"/>
          <w:sz w:val="20"/>
          <w:szCs w:val="20"/>
        </w:rPr>
        <w:t xml:space="preserve"> They are also responsible for safeguarding the assets of the charity and </w:t>
      </w:r>
      <w:r w:rsidR="00FB64AE">
        <w:rPr>
          <w:rFonts w:ascii="Arial" w:hAnsi="Arial" w:cs="Arial"/>
          <w:sz w:val="20"/>
          <w:szCs w:val="20"/>
        </w:rPr>
        <w:t xml:space="preserve">hence for </w:t>
      </w:r>
      <w:r w:rsidRPr="001C35AF">
        <w:rPr>
          <w:rFonts w:ascii="Arial" w:hAnsi="Arial" w:cs="Arial"/>
          <w:sz w:val="20"/>
          <w:szCs w:val="20"/>
        </w:rPr>
        <w:t>taking reasonable steps for the prevention and detection of fraud and other irregularities.</w:t>
      </w:r>
    </w:p>
    <w:p w14:paraId="186F9CDF" w14:textId="77777777" w:rsidR="001679C2" w:rsidRPr="001C35AF" w:rsidRDefault="001679C2" w:rsidP="001679C2">
      <w:pPr>
        <w:pStyle w:val="NoSpacing"/>
        <w:rPr>
          <w:rFonts w:ascii="Arial" w:hAnsi="Arial" w:cs="Arial"/>
          <w:sz w:val="20"/>
          <w:szCs w:val="20"/>
        </w:rPr>
      </w:pPr>
    </w:p>
    <w:p w14:paraId="0CE1E2EB" w14:textId="77777777" w:rsidR="001679C2" w:rsidRPr="001C35AF" w:rsidRDefault="001679C2" w:rsidP="001679C2">
      <w:pPr>
        <w:pStyle w:val="NoSpacing"/>
        <w:rPr>
          <w:rFonts w:ascii="Arial" w:hAnsi="Arial" w:cs="Arial"/>
          <w:sz w:val="20"/>
          <w:szCs w:val="20"/>
        </w:rPr>
      </w:pPr>
      <w:r w:rsidRPr="001C35AF">
        <w:rPr>
          <w:rFonts w:ascii="Arial" w:hAnsi="Arial" w:cs="Arial"/>
          <w:sz w:val="20"/>
          <w:szCs w:val="20"/>
        </w:rPr>
        <w:t>The Trustees are responsible for the maintenance and integrity of the charity and financial information included on the charity’s website</w:t>
      </w:r>
      <w:r w:rsidR="0059335A" w:rsidRPr="001C35AF">
        <w:rPr>
          <w:rFonts w:ascii="Arial" w:hAnsi="Arial" w:cs="Arial"/>
          <w:sz w:val="20"/>
          <w:szCs w:val="20"/>
        </w:rPr>
        <w:t>. L</w:t>
      </w:r>
      <w:r w:rsidRPr="001C35AF">
        <w:rPr>
          <w:rFonts w:ascii="Arial" w:hAnsi="Arial" w:cs="Arial"/>
          <w:sz w:val="20"/>
          <w:szCs w:val="20"/>
        </w:rPr>
        <w:t>egislation in the United Kingdom governing the preparation and dissem</w:t>
      </w:r>
      <w:r w:rsidR="0059335A" w:rsidRPr="001C35AF">
        <w:rPr>
          <w:rFonts w:ascii="Arial" w:hAnsi="Arial" w:cs="Arial"/>
          <w:sz w:val="20"/>
          <w:szCs w:val="20"/>
        </w:rPr>
        <w:t xml:space="preserve">ination of financial statements may differ from legislation in other jurisdictions. </w:t>
      </w:r>
    </w:p>
    <w:p w14:paraId="751F3E29" w14:textId="1D29EF58" w:rsidR="00D04493" w:rsidRPr="001C35AF" w:rsidRDefault="00D04493" w:rsidP="001679C2">
      <w:pPr>
        <w:pStyle w:val="NoSpacing"/>
        <w:rPr>
          <w:rFonts w:ascii="Arial" w:hAnsi="Arial" w:cs="Arial"/>
          <w:color w:val="8064A2" w:themeColor="accent4"/>
          <w:sz w:val="20"/>
          <w:szCs w:val="20"/>
        </w:rPr>
      </w:pPr>
    </w:p>
    <w:p w14:paraId="4AA0B13E" w14:textId="0191DAD0" w:rsidR="00D04493" w:rsidRPr="001C35AF" w:rsidRDefault="00D04493" w:rsidP="001679C2">
      <w:pPr>
        <w:pStyle w:val="NoSpacing"/>
        <w:rPr>
          <w:rFonts w:ascii="Arial" w:hAnsi="Arial" w:cs="Arial"/>
          <w:color w:val="8064A2" w:themeColor="accent4"/>
          <w:sz w:val="20"/>
          <w:szCs w:val="20"/>
        </w:rPr>
      </w:pPr>
    </w:p>
    <w:p w14:paraId="5DAEFB7B" w14:textId="4A79CC4F" w:rsidR="00D018C4" w:rsidRPr="001C35AF" w:rsidRDefault="00D018C4" w:rsidP="001679C2">
      <w:pPr>
        <w:pStyle w:val="NoSpacing"/>
        <w:rPr>
          <w:rFonts w:ascii="Arial" w:hAnsi="Arial" w:cs="Arial"/>
          <w:color w:val="8064A2" w:themeColor="accent4"/>
          <w:sz w:val="20"/>
          <w:szCs w:val="20"/>
        </w:rPr>
      </w:pPr>
    </w:p>
    <w:p w14:paraId="1FCD88BD" w14:textId="0E185BFF" w:rsidR="002C5155" w:rsidRDefault="002C5155" w:rsidP="001679C2">
      <w:pPr>
        <w:pStyle w:val="NoSpacing"/>
        <w:rPr>
          <w:rFonts w:ascii="Arial" w:hAnsi="Arial" w:cs="Arial"/>
          <w:color w:val="8064A2" w:themeColor="accent4"/>
          <w:sz w:val="20"/>
          <w:szCs w:val="20"/>
        </w:rPr>
      </w:pPr>
    </w:p>
    <w:p w14:paraId="40ECF2DB" w14:textId="77777777" w:rsidR="00A2219D" w:rsidRDefault="00A2219D" w:rsidP="001679C2">
      <w:pPr>
        <w:pStyle w:val="NoSpacing"/>
        <w:rPr>
          <w:rFonts w:ascii="Arial" w:hAnsi="Arial" w:cs="Arial"/>
          <w:color w:val="8064A2" w:themeColor="accent4"/>
          <w:sz w:val="20"/>
          <w:szCs w:val="20"/>
        </w:rPr>
      </w:pPr>
    </w:p>
    <w:p w14:paraId="344B916C" w14:textId="77777777" w:rsidR="00A2219D" w:rsidRDefault="00A2219D" w:rsidP="001679C2">
      <w:pPr>
        <w:pStyle w:val="NoSpacing"/>
        <w:rPr>
          <w:rFonts w:ascii="Arial" w:hAnsi="Arial" w:cs="Arial"/>
          <w:color w:val="8064A2" w:themeColor="accent4"/>
          <w:sz w:val="20"/>
          <w:szCs w:val="20"/>
        </w:rPr>
      </w:pPr>
    </w:p>
    <w:p w14:paraId="578E04BA" w14:textId="079F051F" w:rsidR="002C5155" w:rsidRPr="001C35AF" w:rsidRDefault="00A5083C" w:rsidP="001679C2">
      <w:pPr>
        <w:pStyle w:val="NoSpacing"/>
        <w:rPr>
          <w:rFonts w:ascii="Arial" w:hAnsi="Arial" w:cs="Arial"/>
          <w:color w:val="8064A2" w:themeColor="accent4"/>
          <w:sz w:val="20"/>
          <w:szCs w:val="20"/>
        </w:rPr>
      </w:pPr>
      <w:r>
        <w:rPr>
          <w:rFonts w:ascii="Arial" w:hAnsi="Arial" w:cs="Arial"/>
          <w:noProof/>
          <w:color w:val="8064A2" w:themeColor="accent4"/>
          <w:sz w:val="20"/>
          <w:szCs w:val="20"/>
        </w:rPr>
        <w:drawing>
          <wp:inline distT="0" distB="0" distL="0" distR="0" wp14:anchorId="7A942BAF" wp14:editId="2FD3AE05">
            <wp:extent cx="1694329" cy="681135"/>
            <wp:effectExtent l="0" t="0" r="1270" b="5080"/>
            <wp:docPr id="2111200598" name="Picture 4" descr="Kathy Ev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00598" name="Picture 4" descr="Kathy Evans signature"/>
                    <pic:cNvPicPr/>
                  </pic:nvPicPr>
                  <pic:blipFill>
                    <a:blip r:embed="rId12">
                      <a:extLst>
                        <a:ext uri="{28A0092B-C50C-407E-A947-70E740481C1C}">
                          <a14:useLocalDpi xmlns:a14="http://schemas.microsoft.com/office/drawing/2010/main" val="0"/>
                        </a:ext>
                      </a:extLst>
                    </a:blip>
                    <a:stretch>
                      <a:fillRect/>
                    </a:stretch>
                  </pic:blipFill>
                  <pic:spPr>
                    <a:xfrm>
                      <a:off x="0" y="0"/>
                      <a:ext cx="1694329" cy="681135"/>
                    </a:xfrm>
                    <a:prstGeom prst="rect">
                      <a:avLst/>
                    </a:prstGeom>
                  </pic:spPr>
                </pic:pic>
              </a:graphicData>
            </a:graphic>
          </wp:inline>
        </w:drawing>
      </w:r>
    </w:p>
    <w:p w14:paraId="1CF28769" w14:textId="345C433B" w:rsidR="0036175D" w:rsidRPr="001C35AF" w:rsidRDefault="001B0148" w:rsidP="001679C2">
      <w:pPr>
        <w:pStyle w:val="NoSpacing"/>
        <w:rPr>
          <w:rFonts w:ascii="Arial" w:hAnsi="Arial" w:cs="Arial"/>
          <w:sz w:val="20"/>
          <w:szCs w:val="20"/>
        </w:rPr>
      </w:pPr>
      <w:r w:rsidRPr="001C35AF">
        <w:rPr>
          <w:rFonts w:ascii="Arial" w:hAnsi="Arial" w:cs="Arial"/>
          <w:sz w:val="20"/>
          <w:szCs w:val="20"/>
        </w:rPr>
        <w:t>Kathy Evans</w:t>
      </w:r>
    </w:p>
    <w:p w14:paraId="20C65FDE" w14:textId="77777777" w:rsidR="00D81D23" w:rsidRPr="001C35AF" w:rsidRDefault="0036175D" w:rsidP="001679C2">
      <w:pPr>
        <w:pStyle w:val="NoSpacing"/>
        <w:rPr>
          <w:rFonts w:ascii="Arial" w:hAnsi="Arial" w:cs="Arial"/>
          <w:color w:val="8064A2" w:themeColor="accent4"/>
          <w:sz w:val="20"/>
          <w:szCs w:val="20"/>
        </w:rPr>
      </w:pPr>
      <w:r w:rsidRPr="001C35AF">
        <w:rPr>
          <w:rFonts w:ascii="Arial" w:hAnsi="Arial" w:cs="Arial"/>
          <w:sz w:val="20"/>
          <w:szCs w:val="20"/>
        </w:rPr>
        <w:t>Chair</w:t>
      </w:r>
    </w:p>
    <w:p w14:paraId="6F772CF5" w14:textId="7FE2244E" w:rsidR="00E82813" w:rsidRPr="00C74E8C" w:rsidRDefault="001B0148" w:rsidP="001679C2">
      <w:pPr>
        <w:pStyle w:val="NoSpacing"/>
        <w:rPr>
          <w:rFonts w:ascii="Arial" w:hAnsi="Arial" w:cs="Arial"/>
          <w:sz w:val="20"/>
          <w:szCs w:val="20"/>
        </w:rPr>
      </w:pPr>
      <w:r w:rsidRPr="00C74E8C">
        <w:rPr>
          <w:rFonts w:ascii="Arial" w:hAnsi="Arial" w:cs="Arial"/>
          <w:sz w:val="20"/>
          <w:szCs w:val="20"/>
        </w:rPr>
        <w:t>Date</w:t>
      </w:r>
      <w:r w:rsidR="00A22328" w:rsidRPr="00C74E8C">
        <w:rPr>
          <w:rFonts w:ascii="Arial" w:hAnsi="Arial" w:cs="Arial"/>
          <w:sz w:val="20"/>
          <w:szCs w:val="20"/>
        </w:rPr>
        <w:t>:</w:t>
      </w:r>
      <w:r w:rsidR="00A2219D" w:rsidRPr="00C74E8C">
        <w:rPr>
          <w:rFonts w:ascii="Arial" w:hAnsi="Arial" w:cs="Arial"/>
          <w:sz w:val="20"/>
          <w:szCs w:val="20"/>
        </w:rPr>
        <w:t xml:space="preserve"> </w:t>
      </w:r>
      <w:r w:rsidR="00A22328" w:rsidRPr="00C74E8C">
        <w:rPr>
          <w:rFonts w:ascii="Arial" w:hAnsi="Arial" w:cs="Arial"/>
          <w:sz w:val="20"/>
          <w:szCs w:val="20"/>
        </w:rPr>
        <w:t>18 June 2026</w:t>
      </w:r>
    </w:p>
    <w:p w14:paraId="2FBC03E8" w14:textId="0AD0A808" w:rsidR="003905A9" w:rsidRPr="001C35AF" w:rsidRDefault="003905A9" w:rsidP="003905A9">
      <w:pPr>
        <w:pStyle w:val="NoSpacing"/>
        <w:rPr>
          <w:rFonts w:ascii="Arial" w:hAnsi="Arial" w:cs="Arial"/>
          <w:b/>
          <w:color w:val="FF0000"/>
          <w:sz w:val="20"/>
          <w:szCs w:val="20"/>
          <w:highlight w:val="yellow"/>
        </w:rPr>
      </w:pPr>
    </w:p>
    <w:p w14:paraId="5AEEAC34" w14:textId="77777777" w:rsidR="003905A9" w:rsidRPr="001C35AF" w:rsidRDefault="003905A9" w:rsidP="009F2B78">
      <w:pPr>
        <w:rPr>
          <w:color w:val="FF0000"/>
          <w:highlight w:val="yellow"/>
        </w:rPr>
      </w:pPr>
      <w:r w:rsidRPr="001C35AF">
        <w:rPr>
          <w:color w:val="FF0000"/>
          <w:highlight w:val="yellow"/>
        </w:rPr>
        <w:br w:type="page"/>
      </w:r>
    </w:p>
    <w:p w14:paraId="42C1C9F9" w14:textId="7E60E1C9" w:rsidR="00D04D71" w:rsidRPr="001C35AF" w:rsidRDefault="00A94ACA" w:rsidP="0015506E">
      <w:pPr>
        <w:pStyle w:val="Heading2"/>
        <w:rPr>
          <w:color w:val="FFFFFF" w:themeColor="background1"/>
        </w:rPr>
      </w:pPr>
      <w:r w:rsidRPr="001C35AF">
        <w:rPr>
          <w:color w:val="FFFFFF" w:themeColor="background1"/>
        </w:rPr>
        <w:lastRenderedPageBreak/>
        <w:t>Independent Auditor’s Report to the Members of Retina UK</w:t>
      </w:r>
      <w:r w:rsidR="0071658B" w:rsidRPr="001C35AF">
        <w:rPr>
          <w:color w:val="FFFFFF" w:themeColor="background1"/>
        </w:rPr>
        <w:t xml:space="preserve"> </w:t>
      </w:r>
      <w:r w:rsidR="00D04D71" w:rsidRPr="001C35AF">
        <w:rPr>
          <w:color w:val="FFFFFF" w:themeColor="background1"/>
        </w:rPr>
        <w:t>Opinion</w:t>
      </w:r>
    </w:p>
    <w:p w14:paraId="24330ACD" w14:textId="05E7BB12" w:rsidR="00D51CEC" w:rsidRPr="001C35AF" w:rsidRDefault="00D51CEC" w:rsidP="00D51CEC">
      <w:r w:rsidRPr="001C35AF">
        <w:t>We have audited the financial statements of Retina UK (the ‘charity’) for the period ended 31 December 202</w:t>
      </w:r>
      <w:r w:rsidR="00067F00">
        <w:t>5</w:t>
      </w:r>
      <w:r w:rsidRPr="001C35AF">
        <w:t xml:space="preserve"> which comprise the Statement of Financial Activities, the Balance Sheet, the Cash Flow Statement and the notes to the financial statements, including a summary of significant accounting policies.</w:t>
      </w:r>
    </w:p>
    <w:p w14:paraId="55322EF4" w14:textId="77777777" w:rsidR="00D51CEC" w:rsidRPr="001C35AF" w:rsidRDefault="00D51CEC" w:rsidP="00D51CEC">
      <w:r w:rsidRPr="001C35AF">
        <w:t xml:space="preserve"> </w:t>
      </w:r>
    </w:p>
    <w:p w14:paraId="01402BFC" w14:textId="77777777" w:rsidR="00D51CEC" w:rsidRPr="001C35AF" w:rsidRDefault="00D51CEC" w:rsidP="00D51CEC">
      <w:pPr>
        <w:rPr>
          <w:sz w:val="22"/>
        </w:rPr>
      </w:pPr>
      <w:r w:rsidRPr="001C35AF">
        <w:t>The financial reporting framework that has been applied in their preparation is applicable law and United Kingdom Accounting Standards, including Financial Reporting Standard 102; the Financial Reporting Standard applicable in the UK and Republic of Ireland (United Kingdom Generally Accepted Accounting Practice).</w:t>
      </w:r>
    </w:p>
    <w:p w14:paraId="15E41C8B" w14:textId="77777777" w:rsidR="00D51CEC" w:rsidRPr="001C35AF" w:rsidRDefault="00D51CEC" w:rsidP="00D51CEC"/>
    <w:p w14:paraId="6B27CA99" w14:textId="77777777" w:rsidR="00D51CEC" w:rsidRPr="001C35AF" w:rsidRDefault="00D51CEC" w:rsidP="00D51CEC">
      <w:pPr>
        <w:rPr>
          <w:sz w:val="22"/>
        </w:rPr>
      </w:pPr>
      <w:r w:rsidRPr="001C35AF">
        <w:t>In our opinion, the financial statements:</w:t>
      </w:r>
    </w:p>
    <w:p w14:paraId="70944D92" w14:textId="15951786" w:rsidR="00D51CEC" w:rsidRPr="001C35AF" w:rsidRDefault="00D51CEC" w:rsidP="00D51CEC">
      <w:pPr>
        <w:pStyle w:val="ListParagraph"/>
        <w:numPr>
          <w:ilvl w:val="0"/>
          <w:numId w:val="11"/>
        </w:numPr>
        <w:rPr>
          <w:sz w:val="22"/>
        </w:rPr>
      </w:pPr>
      <w:r w:rsidRPr="001C35AF">
        <w:t xml:space="preserve">give a true and fair view of the state of the charity’s affairs as </w:t>
      </w:r>
      <w:proofErr w:type="gramStart"/>
      <w:r w:rsidRPr="001C35AF">
        <w:t>at</w:t>
      </w:r>
      <w:proofErr w:type="gramEnd"/>
      <w:r w:rsidRPr="001C35AF">
        <w:t xml:space="preserve"> 31 December 202</w:t>
      </w:r>
      <w:r w:rsidR="00067F00">
        <w:t>5</w:t>
      </w:r>
      <w:r w:rsidRPr="001C35AF">
        <w:t xml:space="preserve"> and of its incoming resources and application of resources, for the period then ended;</w:t>
      </w:r>
    </w:p>
    <w:p w14:paraId="0470D78C" w14:textId="77777777" w:rsidR="00D51CEC" w:rsidRPr="001C35AF" w:rsidRDefault="00D51CEC" w:rsidP="00D51CEC">
      <w:pPr>
        <w:pStyle w:val="ListParagraph"/>
        <w:numPr>
          <w:ilvl w:val="0"/>
          <w:numId w:val="11"/>
        </w:numPr>
      </w:pPr>
      <w:r w:rsidRPr="001C35AF">
        <w:t>have been properly prepared in accordance with United Kingdom Generally Accepted Accounting Practice; and</w:t>
      </w:r>
    </w:p>
    <w:p w14:paraId="7809D2EC" w14:textId="77777777" w:rsidR="00D51CEC" w:rsidRPr="001C35AF" w:rsidRDefault="00D51CEC" w:rsidP="00D51CEC">
      <w:pPr>
        <w:pStyle w:val="ListParagraph"/>
        <w:numPr>
          <w:ilvl w:val="0"/>
          <w:numId w:val="11"/>
        </w:numPr>
        <w:rPr>
          <w:sz w:val="22"/>
        </w:rPr>
      </w:pPr>
      <w:r w:rsidRPr="001C35AF">
        <w:t>have been prepared in accordance with the requirements of the Charities Act 2011.</w:t>
      </w:r>
    </w:p>
    <w:p w14:paraId="2BEDA95D" w14:textId="77777777" w:rsidR="00D51CEC" w:rsidRPr="001C35AF" w:rsidRDefault="00D51CEC" w:rsidP="00D51CEC"/>
    <w:p w14:paraId="5787118D" w14:textId="77777777" w:rsidR="00D51CEC" w:rsidRDefault="00D51CEC" w:rsidP="00D51CEC">
      <w:pPr>
        <w:pStyle w:val="Heading3"/>
      </w:pPr>
      <w:r w:rsidRPr="001C35AF">
        <w:t>Basis for opinion</w:t>
      </w:r>
    </w:p>
    <w:p w14:paraId="39B06F65" w14:textId="77777777" w:rsidR="00B32827" w:rsidRPr="00B32827" w:rsidRDefault="00B32827" w:rsidP="00B32827"/>
    <w:p w14:paraId="73B933F9" w14:textId="77777777" w:rsidR="00D51CEC" w:rsidRPr="001C35AF" w:rsidRDefault="00D51CEC" w:rsidP="00D51CEC">
      <w:pPr>
        <w:rPr>
          <w:sz w:val="22"/>
        </w:rPr>
      </w:pPr>
      <w:r w:rsidRPr="001C35AF">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charity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230BCAEC" w14:textId="77777777" w:rsidR="00D51CEC" w:rsidRPr="001C35AF" w:rsidRDefault="00D51CEC" w:rsidP="00D51CEC"/>
    <w:p w14:paraId="16749621" w14:textId="77777777" w:rsidR="00D51CEC" w:rsidRDefault="00D51CEC" w:rsidP="00D51CEC">
      <w:pPr>
        <w:pStyle w:val="Heading3"/>
      </w:pPr>
      <w:r w:rsidRPr="001C35AF">
        <w:t>Conclusions relating to going concern</w:t>
      </w:r>
    </w:p>
    <w:p w14:paraId="7B13DBBB" w14:textId="77777777" w:rsidR="00B32827" w:rsidRPr="00B32827" w:rsidRDefault="00B32827" w:rsidP="00B32827"/>
    <w:p w14:paraId="11B03407" w14:textId="77777777" w:rsidR="00D51CEC" w:rsidRPr="001C35AF" w:rsidRDefault="00D51CEC" w:rsidP="00D51CEC">
      <w:pPr>
        <w:rPr>
          <w:sz w:val="22"/>
        </w:rPr>
      </w:pPr>
      <w:r w:rsidRPr="001C35AF">
        <w:t>In auditing the financial statements, we have concluded that the Trustees’ use of the going concern basis of accounting in the preparation of the financial statements is appropriate.</w:t>
      </w:r>
    </w:p>
    <w:p w14:paraId="2FC8A153" w14:textId="77777777" w:rsidR="00D51CEC" w:rsidRPr="001C35AF" w:rsidRDefault="00D51CEC" w:rsidP="00D51CEC"/>
    <w:p w14:paraId="3EE1AA25" w14:textId="77777777" w:rsidR="00D51CEC" w:rsidRPr="001C35AF" w:rsidRDefault="00D51CEC" w:rsidP="00D51CEC">
      <w:pPr>
        <w:rPr>
          <w:sz w:val="22"/>
        </w:rPr>
      </w:pPr>
      <w:r w:rsidRPr="001C35AF">
        <w:t>Based on the work we have performed, we have not identified any material uncertainties relating to events or conditions that, individually or collectively, may cast significant doubt on the charity’s ability to continue as a going concern for a period of at least twelve months from when the financial statements are authorised for issue.</w:t>
      </w:r>
    </w:p>
    <w:p w14:paraId="724921BC" w14:textId="77777777" w:rsidR="00D51CEC" w:rsidRPr="001C35AF" w:rsidRDefault="00D51CEC" w:rsidP="00D51CEC"/>
    <w:p w14:paraId="7AA01065" w14:textId="77777777" w:rsidR="00D51CEC" w:rsidRPr="001C35AF" w:rsidRDefault="00D51CEC" w:rsidP="00D51CEC">
      <w:pPr>
        <w:rPr>
          <w:sz w:val="22"/>
        </w:rPr>
      </w:pPr>
      <w:r w:rsidRPr="001C35AF">
        <w:t>Our responsibilities and the responsibilities of the Trustees with respect to going concern are described in the relevant sections of this report.</w:t>
      </w:r>
    </w:p>
    <w:p w14:paraId="69A1F07E" w14:textId="77777777" w:rsidR="00D51CEC" w:rsidRPr="001C35AF" w:rsidRDefault="00D51CEC" w:rsidP="00D51CEC"/>
    <w:p w14:paraId="04941115" w14:textId="77777777" w:rsidR="00D51CEC" w:rsidRDefault="00D51CEC" w:rsidP="00D51CEC">
      <w:pPr>
        <w:pStyle w:val="Heading3"/>
      </w:pPr>
      <w:r w:rsidRPr="001C35AF">
        <w:t>Other information</w:t>
      </w:r>
    </w:p>
    <w:p w14:paraId="3CA8198E" w14:textId="77777777" w:rsidR="00B32827" w:rsidRPr="00B32827" w:rsidRDefault="00B32827" w:rsidP="00B32827"/>
    <w:p w14:paraId="3F5FF70B" w14:textId="77777777" w:rsidR="00D51CEC" w:rsidRPr="001C35AF" w:rsidRDefault="00D51CEC" w:rsidP="00D51CEC">
      <w:pPr>
        <w:rPr>
          <w:sz w:val="22"/>
        </w:rPr>
      </w:pPr>
      <w:r w:rsidRPr="001C35AF">
        <w:t>The other information comprises the information included in the annual report other than the financial statements and our auditor's report thereon. The Trustees are responsible for the other information contained within the annual report. Our opinion on the financial statements does not cover the other information and we do not express any form of assurance conclusion thereon. Our responsibility is to read the other information and, in doing so, consider whether the other information is materially inconsistent with the financial statements or our knowledge obtained in the course of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w:t>
      </w:r>
    </w:p>
    <w:p w14:paraId="5F954579" w14:textId="77777777" w:rsidR="00D51CEC" w:rsidRPr="001C35AF" w:rsidRDefault="00D51CEC" w:rsidP="00D51CEC"/>
    <w:p w14:paraId="7C97230C" w14:textId="77777777" w:rsidR="00D51CEC" w:rsidRPr="001C35AF" w:rsidRDefault="00D51CEC" w:rsidP="00D51CEC">
      <w:r w:rsidRPr="001C35AF">
        <w:t>We have nothing to report in this regard.</w:t>
      </w:r>
    </w:p>
    <w:p w14:paraId="4D28795F" w14:textId="77777777" w:rsidR="00D51CEC" w:rsidRPr="001C35AF" w:rsidRDefault="00D51CEC" w:rsidP="00D51CEC"/>
    <w:p w14:paraId="24C50EA6" w14:textId="77777777" w:rsidR="00D51CEC" w:rsidRPr="001C35AF" w:rsidRDefault="00D51CEC" w:rsidP="00D51CEC">
      <w:pPr>
        <w:spacing w:after="200" w:line="276" w:lineRule="auto"/>
        <w:rPr>
          <w:b/>
        </w:rPr>
      </w:pPr>
      <w:r w:rsidRPr="001C35AF">
        <w:br w:type="page"/>
      </w:r>
    </w:p>
    <w:p w14:paraId="36CFC7AD" w14:textId="77777777" w:rsidR="00D51CEC" w:rsidRPr="001C35AF" w:rsidRDefault="00D51CEC" w:rsidP="00D51CEC"/>
    <w:p w14:paraId="5C2C1BBA" w14:textId="77777777" w:rsidR="00D51CEC" w:rsidRDefault="00D51CEC" w:rsidP="00D51CEC">
      <w:pPr>
        <w:pStyle w:val="Heading3"/>
      </w:pPr>
      <w:r w:rsidRPr="001C35AF">
        <w:t>Matters on which we are required to report by exception</w:t>
      </w:r>
    </w:p>
    <w:p w14:paraId="65CEC851" w14:textId="77777777" w:rsidR="00B32827" w:rsidRPr="00B32827" w:rsidRDefault="00B32827" w:rsidP="00B32827"/>
    <w:p w14:paraId="23308D48" w14:textId="77777777" w:rsidR="00D51CEC" w:rsidRPr="001C35AF" w:rsidRDefault="00D51CEC" w:rsidP="00D51CEC">
      <w:r w:rsidRPr="001C35AF">
        <w:t>We have nothing to report in respect of the following matters in relation to which the Charities (Accounts and Reports) Regulations 2008 require us to report to you if, in our opinion:</w:t>
      </w:r>
    </w:p>
    <w:p w14:paraId="18A8CD6A" w14:textId="77777777" w:rsidR="00D51CEC" w:rsidRPr="001C35AF" w:rsidRDefault="00D51CEC" w:rsidP="00D51CEC"/>
    <w:p w14:paraId="1EDD0F36" w14:textId="77777777" w:rsidR="00D51CEC" w:rsidRPr="001C35AF" w:rsidRDefault="00D51CEC" w:rsidP="00D51CEC">
      <w:pPr>
        <w:pStyle w:val="ListParagraph"/>
        <w:numPr>
          <w:ilvl w:val="0"/>
          <w:numId w:val="12"/>
        </w:numPr>
        <w:rPr>
          <w:sz w:val="22"/>
        </w:rPr>
      </w:pPr>
      <w:r w:rsidRPr="001C35AF">
        <w:t>the information given in the financial statements is inconsistent in any material respect with the Trustees’ report; or</w:t>
      </w:r>
    </w:p>
    <w:p w14:paraId="219D4AD5" w14:textId="77777777" w:rsidR="00D51CEC" w:rsidRPr="001C35AF" w:rsidRDefault="00D51CEC" w:rsidP="00D51CEC">
      <w:pPr>
        <w:pStyle w:val="ListParagraph"/>
        <w:numPr>
          <w:ilvl w:val="0"/>
          <w:numId w:val="12"/>
        </w:numPr>
        <w:rPr>
          <w:sz w:val="22"/>
        </w:rPr>
      </w:pPr>
      <w:r w:rsidRPr="001C35AF">
        <w:t>sufficient accounting records have not been kept; or</w:t>
      </w:r>
    </w:p>
    <w:p w14:paraId="2A4C9A68" w14:textId="77777777" w:rsidR="00D51CEC" w:rsidRPr="001C35AF" w:rsidRDefault="00D51CEC" w:rsidP="00D51CEC">
      <w:pPr>
        <w:pStyle w:val="ListParagraph"/>
        <w:numPr>
          <w:ilvl w:val="0"/>
          <w:numId w:val="12"/>
        </w:numPr>
        <w:rPr>
          <w:sz w:val="22"/>
        </w:rPr>
      </w:pPr>
      <w:r w:rsidRPr="001C35AF">
        <w:t>the financial statements are not in agreement with the accounting records; or</w:t>
      </w:r>
    </w:p>
    <w:p w14:paraId="57CC5721" w14:textId="77777777" w:rsidR="00D51CEC" w:rsidRPr="001C35AF" w:rsidRDefault="00D51CEC" w:rsidP="00D51CEC">
      <w:pPr>
        <w:pStyle w:val="ListParagraph"/>
        <w:numPr>
          <w:ilvl w:val="0"/>
          <w:numId w:val="12"/>
        </w:numPr>
        <w:rPr>
          <w:sz w:val="22"/>
        </w:rPr>
      </w:pPr>
      <w:r w:rsidRPr="001C35AF">
        <w:t>we have not received all the information and explanations we require for our audit.</w:t>
      </w:r>
    </w:p>
    <w:p w14:paraId="5537748A" w14:textId="77777777" w:rsidR="00D51CEC" w:rsidRPr="001C35AF" w:rsidRDefault="00D51CEC" w:rsidP="00D51CEC"/>
    <w:p w14:paraId="4B7EAD05" w14:textId="77777777" w:rsidR="00D51CEC" w:rsidRDefault="00D51CEC" w:rsidP="00D51CEC">
      <w:pPr>
        <w:pStyle w:val="Heading3"/>
      </w:pPr>
      <w:r w:rsidRPr="001C35AF">
        <w:t>Responsibilities of Trustees</w:t>
      </w:r>
    </w:p>
    <w:p w14:paraId="4650DBE1" w14:textId="77777777" w:rsidR="00C4122F" w:rsidRPr="00C4122F" w:rsidRDefault="00C4122F" w:rsidP="00C4122F"/>
    <w:p w14:paraId="55C07F51" w14:textId="77777777" w:rsidR="00D51CEC" w:rsidRPr="001C35AF" w:rsidRDefault="00D51CEC" w:rsidP="00D51CEC">
      <w:pPr>
        <w:rPr>
          <w:sz w:val="22"/>
        </w:rPr>
      </w:pPr>
      <w:r w:rsidRPr="001C35AF">
        <w:t>As explained more fully in the statement of Trustees’ responsibilities, the Trustees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 In preparing the financial statements, the Trustees are responsible for assessing the charity’s ability to continue as a going concern, disclosing, as applicable, matters related to going concern and using the going concern basis of accounting unless the Trustees either intend to cease operations, or have no realistic alternative but to do so.</w:t>
      </w:r>
    </w:p>
    <w:p w14:paraId="54E132D9" w14:textId="77777777" w:rsidR="00D51CEC" w:rsidRPr="001C35AF" w:rsidRDefault="00D51CEC" w:rsidP="00D51CEC"/>
    <w:p w14:paraId="5E68824D" w14:textId="77777777" w:rsidR="00D51CEC" w:rsidRDefault="00D51CEC" w:rsidP="00D51CEC">
      <w:pPr>
        <w:pStyle w:val="Heading3"/>
      </w:pPr>
      <w:r w:rsidRPr="001C35AF">
        <w:t>Auditor's responsibilities for the audit of the financial statements</w:t>
      </w:r>
    </w:p>
    <w:p w14:paraId="31205B0B" w14:textId="77777777" w:rsidR="00C4122F" w:rsidRPr="00C4122F" w:rsidRDefault="00C4122F" w:rsidP="00C4122F"/>
    <w:p w14:paraId="6A5BAB26" w14:textId="77777777" w:rsidR="00D51CEC" w:rsidRPr="001C35AF" w:rsidRDefault="00D51CEC" w:rsidP="00D51CEC">
      <w:pPr>
        <w:rPr>
          <w:sz w:val="22"/>
        </w:rPr>
      </w:pPr>
      <w:r w:rsidRPr="001C35AF">
        <w:t>We have been appointed as auditor under section 144 of the Charities Act 2011 and report in accordance with the Act and relevant regulations made or having effect thereunder.</w:t>
      </w:r>
    </w:p>
    <w:p w14:paraId="59C1AF37" w14:textId="77777777" w:rsidR="00D51CEC" w:rsidRPr="001C35AF" w:rsidRDefault="00D51CEC" w:rsidP="00D51CEC"/>
    <w:p w14:paraId="766BA5B9" w14:textId="77777777" w:rsidR="00D51CEC" w:rsidRPr="001C35AF" w:rsidRDefault="00D51CEC" w:rsidP="00D51CEC">
      <w:pPr>
        <w:rPr>
          <w:sz w:val="22"/>
        </w:rPr>
      </w:pPr>
      <w:r w:rsidRPr="001C35AF">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1AC194C2" w14:textId="77777777" w:rsidR="00D51CEC" w:rsidRPr="001C35AF" w:rsidRDefault="00D51CEC" w:rsidP="00D51CEC"/>
    <w:p w14:paraId="0F749558" w14:textId="77777777" w:rsidR="00D51CEC" w:rsidRPr="001C35AF" w:rsidRDefault="00D51CEC" w:rsidP="00D51CEC">
      <w:pPr>
        <w:rPr>
          <w:sz w:val="22"/>
        </w:rPr>
      </w:pPr>
      <w:r w:rsidRPr="001C35AF">
        <w:t>A further description of our responsibilities is available on the Financial Reporting Council’s website at: https://www.frc.org.uk/auditorsresponsibilities. This description forms part of our auditor's report.</w:t>
      </w:r>
    </w:p>
    <w:p w14:paraId="069213A9" w14:textId="77777777" w:rsidR="00D51CEC" w:rsidRPr="001C35AF" w:rsidRDefault="00D51CEC" w:rsidP="00D51CEC"/>
    <w:p w14:paraId="2D08E0D6" w14:textId="77777777" w:rsidR="00D51CEC" w:rsidRDefault="00D51CEC" w:rsidP="00D51CEC">
      <w:pPr>
        <w:pStyle w:val="Heading3"/>
      </w:pPr>
      <w:r w:rsidRPr="001C35AF">
        <w:t>Extent to which the audit was considered capable of detecting irregularities, including fraud</w:t>
      </w:r>
    </w:p>
    <w:p w14:paraId="6D102562" w14:textId="77777777" w:rsidR="00C4122F" w:rsidRPr="00C4122F" w:rsidRDefault="00C4122F" w:rsidP="00C4122F"/>
    <w:p w14:paraId="48A62C30" w14:textId="77777777" w:rsidR="00D51CEC" w:rsidRPr="001C35AF" w:rsidRDefault="00D51CEC" w:rsidP="00D51CEC">
      <w:r w:rsidRPr="001C35AF">
        <w:t>Irregularities, including fraud, are instances of non-compliance with laws and regulations. We design procedures in line with our responsibilities, outlined above and on the Financial Reporting Council’s website, to detect material misstatements in respect of irregularities, including fraud.</w:t>
      </w:r>
    </w:p>
    <w:p w14:paraId="29F9FAFD" w14:textId="77777777" w:rsidR="00D51CEC" w:rsidRPr="001C35AF" w:rsidRDefault="00D51CEC" w:rsidP="00D51CEC"/>
    <w:p w14:paraId="761E95AC" w14:textId="77777777" w:rsidR="00D51CEC" w:rsidRPr="001C35AF" w:rsidRDefault="00D51CEC" w:rsidP="00D51CEC">
      <w:r w:rsidRPr="001C35AF">
        <w:t>We obtain and update our understanding of the entity, its activities, its control environment, and likely future developments, including in relation to the legal and regulatory framework applicable and how the entity is complying with that framework. Based on this understanding, we identify and assess the risks of material misstatement of the financial statements, whether due to fraud or error, design and perform audit procedures responsive to those risks, and obtain audit evidence that is sufficient and appropriate to provide a basis for our opinion. This includes consideration of the risk of acts by the entity that were contrary to applicable laws and regulations, including fraud.</w:t>
      </w:r>
    </w:p>
    <w:p w14:paraId="0E60D88E" w14:textId="77777777" w:rsidR="00D51CEC" w:rsidRPr="001C35AF" w:rsidRDefault="00D51CEC" w:rsidP="00D51CEC"/>
    <w:p w14:paraId="346076CF" w14:textId="77777777" w:rsidR="00D51CEC" w:rsidRPr="001C35AF" w:rsidRDefault="00D51CEC" w:rsidP="00D51CEC">
      <w:r w:rsidRPr="001C35AF">
        <w:t>In response to the risk of irregularities and non-compliance with laws and regulations, including fraud, we designed procedures which included:</w:t>
      </w:r>
    </w:p>
    <w:p w14:paraId="73BAB804" w14:textId="77777777" w:rsidR="00D51CEC" w:rsidRPr="001C35AF" w:rsidRDefault="00D51CEC" w:rsidP="00D51CEC"/>
    <w:p w14:paraId="721301D2" w14:textId="77777777" w:rsidR="0059193F" w:rsidRDefault="0059193F" w:rsidP="0059193F">
      <w:pPr>
        <w:pStyle w:val="ListParagraph"/>
      </w:pPr>
    </w:p>
    <w:p w14:paraId="6B7B179F" w14:textId="77777777" w:rsidR="0059193F" w:rsidRDefault="0059193F" w:rsidP="0059193F">
      <w:pPr>
        <w:pStyle w:val="ListParagraph"/>
      </w:pPr>
    </w:p>
    <w:p w14:paraId="5D3262F8" w14:textId="5E39D3B1" w:rsidR="00D51CEC" w:rsidRPr="001C35AF" w:rsidRDefault="00D51CEC" w:rsidP="00D51CEC">
      <w:pPr>
        <w:pStyle w:val="ListParagraph"/>
        <w:numPr>
          <w:ilvl w:val="0"/>
          <w:numId w:val="13"/>
        </w:numPr>
      </w:pPr>
      <w:r w:rsidRPr="001C35AF">
        <w:t>Enquiry of management and those charged with governance around actual and potential litigation and claims as well as actual, suspected and alleged fraud; </w:t>
      </w:r>
    </w:p>
    <w:p w14:paraId="710BA520" w14:textId="77777777" w:rsidR="00D51CEC" w:rsidRPr="001C35AF" w:rsidRDefault="00D51CEC" w:rsidP="00D51CEC">
      <w:pPr>
        <w:pStyle w:val="ListParagraph"/>
        <w:numPr>
          <w:ilvl w:val="0"/>
          <w:numId w:val="13"/>
        </w:numPr>
      </w:pPr>
      <w:r w:rsidRPr="001C35AF">
        <w:t>Reviewing minutes of meetings of those charged with governance;</w:t>
      </w:r>
    </w:p>
    <w:p w14:paraId="3B6ADC7A" w14:textId="77777777" w:rsidR="00D51CEC" w:rsidRPr="001C35AF" w:rsidRDefault="00D51CEC" w:rsidP="00D51CEC">
      <w:pPr>
        <w:pStyle w:val="ListParagraph"/>
        <w:numPr>
          <w:ilvl w:val="0"/>
          <w:numId w:val="14"/>
        </w:numPr>
      </w:pPr>
      <w:r w:rsidRPr="001C35AF">
        <w:t>Assessing the extent of compliance with the laws and regulations considered to have a direct material effect on the financial statements or the operations of the entity through enquiry and inspection; </w:t>
      </w:r>
    </w:p>
    <w:p w14:paraId="0D98FF07" w14:textId="77777777" w:rsidR="00D51CEC" w:rsidRPr="001C35AF" w:rsidRDefault="00D51CEC" w:rsidP="00D51CEC">
      <w:pPr>
        <w:pStyle w:val="ListParagraph"/>
        <w:numPr>
          <w:ilvl w:val="0"/>
          <w:numId w:val="15"/>
        </w:numPr>
      </w:pPr>
      <w:r w:rsidRPr="001C35AF">
        <w:t>Reviewing financial statement disclosures and testing to supporting documentation to assess compliance with applicable laws and regulations;</w:t>
      </w:r>
    </w:p>
    <w:p w14:paraId="417C66B1" w14:textId="77777777" w:rsidR="00D51CEC" w:rsidRPr="001C35AF" w:rsidRDefault="00D51CEC" w:rsidP="00D51CEC">
      <w:pPr>
        <w:pStyle w:val="ListParagraph"/>
        <w:numPr>
          <w:ilvl w:val="0"/>
          <w:numId w:val="16"/>
        </w:numPr>
      </w:pPr>
      <w:r w:rsidRPr="001C35AF">
        <w:t>Performing audit work over the risk of management bias and override of controls, including testing of journal entries and other adjustments for appropriateness, evaluating the business rationale of significant transactions outside the normal course of business and reviewing accounting estimates for indicators of potential bias. </w:t>
      </w:r>
    </w:p>
    <w:p w14:paraId="5C7C6226" w14:textId="77777777" w:rsidR="00D51CEC" w:rsidRPr="001C35AF" w:rsidRDefault="00D51CEC" w:rsidP="00D51CEC"/>
    <w:p w14:paraId="2ACE4172" w14:textId="77777777" w:rsidR="00D51CEC" w:rsidRPr="001C35AF" w:rsidRDefault="00D51CEC" w:rsidP="00D51CEC">
      <w:r w:rsidRPr="001C35AF">
        <w:t>Because of the inherent limitations of an audit, there is a risk that we will not detect all irregularities, including those leading to a material misstatement in the financial statements or non-compliance with regulation. This risk increases the more that compliance with a law or regulation is removed from the events and transactions reflected in the financial statements, as we will be less likely to become aware of instances of non-compliance. The risk of not detecting a material misstatement resulting from fraud is higher than for one resulting from error, as fraud may involve collusion, forgery, intentional omissions, misrepresentations, or the override of internal control.</w:t>
      </w:r>
    </w:p>
    <w:p w14:paraId="45B16CA2" w14:textId="77777777" w:rsidR="00D51CEC" w:rsidRPr="001C35AF" w:rsidRDefault="00D51CEC" w:rsidP="00D51CEC"/>
    <w:p w14:paraId="42A161DC" w14:textId="77777777" w:rsidR="00D51CEC" w:rsidRDefault="00D51CEC" w:rsidP="00D51CEC">
      <w:pPr>
        <w:pStyle w:val="Heading3"/>
      </w:pPr>
      <w:r w:rsidRPr="001C35AF">
        <w:t>Other matters</w:t>
      </w:r>
    </w:p>
    <w:p w14:paraId="4C86DBD2" w14:textId="77777777" w:rsidR="00C4122F" w:rsidRPr="00C4122F" w:rsidRDefault="00C4122F" w:rsidP="00C4122F"/>
    <w:p w14:paraId="44341B0D" w14:textId="77777777" w:rsidR="00D51CEC" w:rsidRPr="001C35AF" w:rsidRDefault="00D51CEC" w:rsidP="00D51CEC">
      <w:r w:rsidRPr="001C35AF">
        <w:t>Your attention is drawn to the fact that the charity has prepared financial statements in accordance with "Accounting and Reporting by Charities: Statement of Recommended Practice applicable to charities preparing their accounts in accordance with the Financial Reporting Standard applicable in the UK and Republic of Ireland (FRS 102)" (as amended) in preference to the Accounting and Reporting by Charities: Statement of Recommended Practice issued on 1 April 2005 which is referred to in the extant regulations but has now been withdrawn.</w:t>
      </w:r>
    </w:p>
    <w:p w14:paraId="1DFE8B4E" w14:textId="77777777" w:rsidR="00D51CEC" w:rsidRPr="001C35AF" w:rsidRDefault="00D51CEC" w:rsidP="00D51CEC"/>
    <w:p w14:paraId="4932F10C" w14:textId="77777777" w:rsidR="00D51CEC" w:rsidRPr="001C35AF" w:rsidRDefault="00D51CEC" w:rsidP="00D51CEC">
      <w:r w:rsidRPr="001C35AF">
        <w:t>This has been done in order for the financial statements to provide a true and fair view in accordance with current Generally Accepted Accounting Practice.</w:t>
      </w:r>
    </w:p>
    <w:p w14:paraId="42563EAA" w14:textId="77777777" w:rsidR="00D51CEC" w:rsidRPr="001C35AF" w:rsidRDefault="00D51CEC" w:rsidP="00D51CEC"/>
    <w:p w14:paraId="01AEC96B" w14:textId="77777777" w:rsidR="00D51CEC" w:rsidRDefault="00D51CEC" w:rsidP="00D51CEC">
      <w:pPr>
        <w:pStyle w:val="Heading3"/>
      </w:pPr>
      <w:r w:rsidRPr="001C35AF">
        <w:t>Use of our report</w:t>
      </w:r>
    </w:p>
    <w:p w14:paraId="19C2F6D6" w14:textId="77777777" w:rsidR="00C4122F" w:rsidRPr="00C4122F" w:rsidRDefault="00C4122F" w:rsidP="00C4122F"/>
    <w:p w14:paraId="638C9160" w14:textId="5763B2BE" w:rsidR="002A2E1F" w:rsidRDefault="00D51CEC" w:rsidP="00D51CEC">
      <w:r w:rsidRPr="001C35AF">
        <w:t>This report is made solely to the charity’s Trustees, as a body, in accordance with part 4 of the Charities (Accounts and Reports) Regulations 2008. Our audit work has been undertaken so that we might state to the charity's Trustees those matters we are required to state to them in an auditors' report and for no other purpose. To the fullest extent permitted by law, we do not accept or assume responsibility to anyone other than the charity and the charity’s Trustees</w:t>
      </w:r>
      <w:r w:rsidR="00347AE4">
        <w:t xml:space="preserve"> </w:t>
      </w:r>
      <w:r w:rsidRPr="001C35AF">
        <w:t>as a body, for our audit work, for this report, or for the opinions we have formed.</w:t>
      </w:r>
    </w:p>
    <w:p w14:paraId="5E74BB4E" w14:textId="32B8838D" w:rsidR="002A2E1F" w:rsidRDefault="002A2E1F" w:rsidP="00D51CEC"/>
    <w:p w14:paraId="362D52EC" w14:textId="3E8503E5" w:rsidR="002A2E1F" w:rsidRPr="001C35AF" w:rsidRDefault="002A2E1F" w:rsidP="00D51CEC"/>
    <w:p w14:paraId="354E6ECB" w14:textId="7E393651" w:rsidR="00D51CEC" w:rsidRPr="001C35AF" w:rsidRDefault="00347AE4" w:rsidP="00D51CEC">
      <w:r>
        <w:rPr>
          <w:noProof/>
        </w:rPr>
        <w:drawing>
          <wp:anchor distT="0" distB="0" distL="114300" distR="114300" simplePos="0" relativeHeight="251658239" behindDoc="1" locked="0" layoutInCell="1" allowOverlap="1" wp14:anchorId="5E4F3181" wp14:editId="4FAD2E0B">
            <wp:simplePos x="0" y="0"/>
            <wp:positionH relativeFrom="margin">
              <wp:posOffset>2009775</wp:posOffset>
            </wp:positionH>
            <wp:positionV relativeFrom="paragraph">
              <wp:posOffset>54610</wp:posOffset>
            </wp:positionV>
            <wp:extent cx="1670050" cy="390525"/>
            <wp:effectExtent l="0" t="0" r="6350" b="9525"/>
            <wp:wrapTight wrapText="bothSides">
              <wp:wrapPolygon edited="0">
                <wp:start x="0" y="0"/>
                <wp:lineTo x="0" y="21073"/>
                <wp:lineTo x="21436" y="21073"/>
                <wp:lineTo x="21436" y="0"/>
                <wp:lineTo x="0" y="0"/>
              </wp:wrapPolygon>
            </wp:wrapTight>
            <wp:docPr id="288865136" name="Picture 1" descr="Azets Audit Servic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136" name="Picture 1" descr="Azets Audit Services signature"/>
                    <pic:cNvPicPr/>
                  </pic:nvPicPr>
                  <pic:blipFill>
                    <a:blip r:embed="rId21">
                      <a:extLst>
                        <a:ext uri="{28A0092B-C50C-407E-A947-70E740481C1C}">
                          <a14:useLocalDpi xmlns:a14="http://schemas.microsoft.com/office/drawing/2010/main" val="0"/>
                        </a:ext>
                      </a:extLst>
                    </a:blip>
                    <a:stretch>
                      <a:fillRect/>
                    </a:stretch>
                  </pic:blipFill>
                  <pic:spPr>
                    <a:xfrm>
                      <a:off x="0" y="0"/>
                      <a:ext cx="1670050" cy="3905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D51CEC" w:rsidRPr="001C35AF" w14:paraId="5D969CD9" w14:textId="77777777" w:rsidTr="0059193F">
        <w:tc>
          <w:tcPr>
            <w:tcW w:w="2977" w:type="dxa"/>
          </w:tcPr>
          <w:p w14:paraId="1CFD4434" w14:textId="6A0D6ED9" w:rsidR="00D51CEC" w:rsidRPr="001C35AF" w:rsidRDefault="00D51CEC" w:rsidP="007B4404">
            <w:r w:rsidRPr="001C35AF">
              <w:t>Azets Audit Services</w:t>
            </w:r>
          </w:p>
        </w:tc>
        <w:tc>
          <w:tcPr>
            <w:tcW w:w="6039" w:type="dxa"/>
          </w:tcPr>
          <w:p w14:paraId="3B2E4C4B" w14:textId="47236321" w:rsidR="00D51CEC" w:rsidRPr="001C35AF" w:rsidRDefault="00D51CEC" w:rsidP="007B4404"/>
          <w:p w14:paraId="7A31A512" w14:textId="0BB856E5" w:rsidR="00D51CEC" w:rsidRPr="001C35AF" w:rsidRDefault="00D51CEC" w:rsidP="007B4404">
            <w:pPr>
              <w:rPr>
                <w:b/>
                <w:bCs/>
              </w:rPr>
            </w:pPr>
            <w:r w:rsidRPr="001C35AF">
              <w:rPr>
                <w:b/>
                <w:bCs/>
              </w:rPr>
              <w:t>…………………………</w:t>
            </w:r>
            <w:r w:rsidR="002A2E1F">
              <w:rPr>
                <w:b/>
                <w:bCs/>
              </w:rPr>
              <w:t>………...</w:t>
            </w:r>
            <w:r w:rsidRPr="001C35AF">
              <w:rPr>
                <w:b/>
                <w:bCs/>
              </w:rPr>
              <w:t xml:space="preserve">  </w:t>
            </w:r>
            <w:r w:rsidRPr="001C35AF">
              <w:rPr>
                <w:b/>
                <w:bCs/>
              </w:rPr>
              <w:tab/>
            </w:r>
            <w:r w:rsidRPr="001C35AF">
              <w:rPr>
                <w:b/>
                <w:bCs/>
              </w:rPr>
              <w:tab/>
            </w:r>
            <w:r w:rsidR="00347AE4">
              <w:rPr>
                <w:b/>
                <w:bCs/>
              </w:rPr>
              <w:t>23 June</w:t>
            </w:r>
            <w:r w:rsidR="002A2E1F">
              <w:rPr>
                <w:b/>
                <w:bCs/>
              </w:rPr>
              <w:t xml:space="preserve"> </w:t>
            </w:r>
            <w:r w:rsidR="002A2E1F" w:rsidRPr="00347AE4">
              <w:rPr>
                <w:b/>
                <w:bCs/>
              </w:rPr>
              <w:t>2</w:t>
            </w:r>
            <w:r w:rsidRPr="00347AE4">
              <w:rPr>
                <w:b/>
                <w:bCs/>
              </w:rPr>
              <w:t>02</w:t>
            </w:r>
            <w:r w:rsidR="00067F00" w:rsidRPr="00347AE4">
              <w:rPr>
                <w:b/>
                <w:bCs/>
              </w:rPr>
              <w:t>6</w:t>
            </w:r>
          </w:p>
        </w:tc>
      </w:tr>
      <w:tr w:rsidR="00D51CEC" w:rsidRPr="001C35AF" w14:paraId="6256B68C" w14:textId="77777777" w:rsidTr="0059193F">
        <w:tc>
          <w:tcPr>
            <w:tcW w:w="2977" w:type="dxa"/>
          </w:tcPr>
          <w:p w14:paraId="760C0DAA" w14:textId="77777777" w:rsidR="00D51CEC" w:rsidRPr="001C35AF" w:rsidRDefault="00D51CEC" w:rsidP="007B4404">
            <w:r w:rsidRPr="001C35AF">
              <w:t xml:space="preserve">Chartered Accountants </w:t>
            </w:r>
            <w:r w:rsidRPr="001C35AF">
              <w:br/>
              <w:t>Statutory Auditor</w:t>
            </w:r>
          </w:p>
        </w:tc>
        <w:tc>
          <w:tcPr>
            <w:tcW w:w="6039" w:type="dxa"/>
          </w:tcPr>
          <w:p w14:paraId="477534FC" w14:textId="698D2024" w:rsidR="00D51CEC" w:rsidRPr="001C35AF" w:rsidRDefault="00D51CEC" w:rsidP="007B4404"/>
          <w:p w14:paraId="767E75B2" w14:textId="3B04B6B9" w:rsidR="00D51CEC" w:rsidRPr="001C35AF" w:rsidRDefault="00D51CEC" w:rsidP="007B4404">
            <w:r w:rsidRPr="001C35AF">
              <w:t>Epsilon House</w:t>
            </w:r>
          </w:p>
          <w:p w14:paraId="6C7618CF" w14:textId="6F8912FB" w:rsidR="00D51CEC" w:rsidRPr="001C35AF" w:rsidRDefault="00D51CEC" w:rsidP="007B4404">
            <w:r w:rsidRPr="001C35AF">
              <w:t>The Square</w:t>
            </w:r>
          </w:p>
          <w:p w14:paraId="09A2B3D0" w14:textId="77777777" w:rsidR="00D51CEC" w:rsidRPr="001C35AF" w:rsidRDefault="00D51CEC" w:rsidP="007B4404">
            <w:r w:rsidRPr="001C35AF">
              <w:t>Gloucester Business Park</w:t>
            </w:r>
          </w:p>
          <w:p w14:paraId="41D8FAB8" w14:textId="77777777" w:rsidR="00D51CEC" w:rsidRPr="001C35AF" w:rsidRDefault="00D51CEC" w:rsidP="007B4404">
            <w:r w:rsidRPr="001C35AF">
              <w:t>Gloucester</w:t>
            </w:r>
          </w:p>
          <w:p w14:paraId="3C173B9C" w14:textId="77777777" w:rsidR="00D51CEC" w:rsidRPr="001C35AF" w:rsidRDefault="00D51CEC" w:rsidP="007B4404">
            <w:r w:rsidRPr="001C35AF">
              <w:t>GL3 4AD</w:t>
            </w:r>
          </w:p>
        </w:tc>
      </w:tr>
      <w:tr w:rsidR="00D51CEC" w:rsidRPr="001C35AF" w14:paraId="027AC9DC" w14:textId="77777777" w:rsidTr="007B4404">
        <w:tc>
          <w:tcPr>
            <w:tcW w:w="9016" w:type="dxa"/>
            <w:gridSpan w:val="2"/>
          </w:tcPr>
          <w:p w14:paraId="33A601C3" w14:textId="77777777" w:rsidR="00D51CEC" w:rsidRPr="001C35AF" w:rsidRDefault="00D51CEC" w:rsidP="007B4404"/>
          <w:p w14:paraId="0F246672" w14:textId="77777777" w:rsidR="00D51CEC" w:rsidRPr="001C35AF" w:rsidRDefault="00D51CEC" w:rsidP="007B4404">
            <w:r w:rsidRPr="001C35AF">
              <w:t>Azets Audit Services is eligible for appointment as auditor of the charity by virtue of its eligibility for appointment as auditor of a company under of section 1212 of the Companies Act 2006.</w:t>
            </w:r>
          </w:p>
        </w:tc>
      </w:tr>
    </w:tbl>
    <w:p w14:paraId="24448E23" w14:textId="51E864CF" w:rsidR="00A94ACA" w:rsidRPr="001C35AF" w:rsidRDefault="001378C6" w:rsidP="009F2B78">
      <w:pPr>
        <w:rPr>
          <w:color w:val="FF0000"/>
        </w:rPr>
        <w:sectPr w:rsidR="00A94ACA" w:rsidRPr="001C35AF" w:rsidSect="00AF7FC9">
          <w:headerReference w:type="default" r:id="rId22"/>
          <w:headerReference w:type="first" r:id="rId23"/>
          <w:pgSz w:w="11906" w:h="16838" w:code="9"/>
          <w:pgMar w:top="1440" w:right="1440" w:bottom="1440" w:left="1440" w:header="709" w:footer="709" w:gutter="0"/>
          <w:cols w:space="708"/>
          <w:titlePg/>
          <w:docGrid w:linePitch="360"/>
        </w:sectPr>
      </w:pPr>
      <w:r w:rsidRPr="001C35AF">
        <w:br w:type="page"/>
      </w:r>
    </w:p>
    <w:p w14:paraId="6C01886F" w14:textId="77777777" w:rsidR="003007E6" w:rsidRPr="001C35AF" w:rsidRDefault="003007E6" w:rsidP="003007E6">
      <w:pPr>
        <w:pStyle w:val="Heading2"/>
        <w:rPr>
          <w:color w:val="FFFFFF" w:themeColor="background1"/>
        </w:rPr>
      </w:pPr>
      <w:r w:rsidRPr="001C35AF">
        <w:rPr>
          <w:color w:val="FFFFFF" w:themeColor="background1"/>
        </w:rPr>
        <w:lastRenderedPageBreak/>
        <w:t>Balance sheet</w:t>
      </w:r>
    </w:p>
    <w:tbl>
      <w:tblPr>
        <w:tblW w:w="9356" w:type="dxa"/>
        <w:jc w:val="center"/>
        <w:tblLayout w:type="fixed"/>
        <w:tblLook w:val="04A0" w:firstRow="1" w:lastRow="0" w:firstColumn="1" w:lastColumn="0" w:noHBand="0" w:noVBand="1"/>
      </w:tblPr>
      <w:tblGrid>
        <w:gridCol w:w="2931"/>
        <w:gridCol w:w="851"/>
        <w:gridCol w:w="282"/>
        <w:gridCol w:w="1419"/>
        <w:gridCol w:w="1276"/>
        <w:gridCol w:w="1275"/>
        <w:gridCol w:w="1322"/>
      </w:tblGrid>
      <w:tr w:rsidR="003007E6" w:rsidRPr="001C35AF" w14:paraId="251F744E" w14:textId="77777777" w:rsidTr="000C0125">
        <w:trPr>
          <w:jc w:val="center"/>
        </w:trPr>
        <w:tc>
          <w:tcPr>
            <w:tcW w:w="2931" w:type="dxa"/>
            <w:shd w:val="clear" w:color="auto" w:fill="D9D9D9" w:themeFill="background1" w:themeFillShade="D9"/>
          </w:tcPr>
          <w:p w14:paraId="11DC08A8" w14:textId="77777777" w:rsidR="003007E6" w:rsidRPr="001C35AF" w:rsidRDefault="003007E6" w:rsidP="000C0125">
            <w:pPr>
              <w:rPr>
                <w:rFonts w:eastAsia="Calibri"/>
                <w:b/>
                <w:lang w:val="en-US"/>
              </w:rPr>
            </w:pPr>
          </w:p>
        </w:tc>
        <w:tc>
          <w:tcPr>
            <w:tcW w:w="851" w:type="dxa"/>
            <w:shd w:val="clear" w:color="auto" w:fill="D9D9D9" w:themeFill="background1" w:themeFillShade="D9"/>
          </w:tcPr>
          <w:p w14:paraId="4144D219" w14:textId="77777777" w:rsidR="003007E6" w:rsidRPr="001C35AF" w:rsidRDefault="003007E6" w:rsidP="000C0125">
            <w:pPr>
              <w:rPr>
                <w:rFonts w:eastAsia="Calibri"/>
                <w:b/>
                <w:lang w:val="en-US"/>
              </w:rPr>
            </w:pPr>
          </w:p>
        </w:tc>
        <w:tc>
          <w:tcPr>
            <w:tcW w:w="282" w:type="dxa"/>
            <w:shd w:val="clear" w:color="auto" w:fill="D9D9D9" w:themeFill="background1" w:themeFillShade="D9"/>
          </w:tcPr>
          <w:p w14:paraId="083CE459" w14:textId="77777777" w:rsidR="003007E6" w:rsidRPr="001C35AF" w:rsidRDefault="003007E6" w:rsidP="000C0125">
            <w:pPr>
              <w:rPr>
                <w:rFonts w:eastAsia="Calibri"/>
                <w:b/>
                <w:lang w:val="en-US"/>
              </w:rPr>
            </w:pPr>
          </w:p>
        </w:tc>
        <w:tc>
          <w:tcPr>
            <w:tcW w:w="1419" w:type="dxa"/>
            <w:shd w:val="clear" w:color="auto" w:fill="D9D9D9" w:themeFill="background1" w:themeFillShade="D9"/>
          </w:tcPr>
          <w:p w14:paraId="2310E6F3" w14:textId="77777777" w:rsidR="003007E6" w:rsidRPr="001C35AF" w:rsidRDefault="003007E6" w:rsidP="000C0125">
            <w:pPr>
              <w:jc w:val="right"/>
              <w:rPr>
                <w:rFonts w:eastAsia="Calibri"/>
                <w:b/>
                <w:lang w:val="en-US"/>
              </w:rPr>
            </w:pPr>
            <w:r w:rsidRPr="001C35AF">
              <w:rPr>
                <w:rFonts w:eastAsia="Calibri"/>
                <w:b/>
                <w:lang w:val="en-US"/>
              </w:rPr>
              <w:t>Unrestricted</w:t>
            </w:r>
          </w:p>
          <w:p w14:paraId="5A78D018" w14:textId="77777777" w:rsidR="003007E6" w:rsidRPr="001C35AF" w:rsidRDefault="003007E6" w:rsidP="000C0125">
            <w:pPr>
              <w:jc w:val="right"/>
              <w:rPr>
                <w:rFonts w:eastAsia="Calibri"/>
                <w:b/>
                <w:lang w:val="en-US"/>
              </w:rPr>
            </w:pPr>
            <w:r w:rsidRPr="001C35AF">
              <w:rPr>
                <w:rFonts w:eastAsia="Calibri"/>
                <w:b/>
                <w:lang w:val="en-US"/>
              </w:rPr>
              <w:t xml:space="preserve">          Funds</w:t>
            </w:r>
          </w:p>
        </w:tc>
        <w:tc>
          <w:tcPr>
            <w:tcW w:w="1276" w:type="dxa"/>
            <w:shd w:val="clear" w:color="auto" w:fill="D9D9D9" w:themeFill="background1" w:themeFillShade="D9"/>
          </w:tcPr>
          <w:p w14:paraId="67D3FE0F" w14:textId="77777777" w:rsidR="003007E6" w:rsidRPr="001C35AF" w:rsidRDefault="003007E6" w:rsidP="000C0125">
            <w:pPr>
              <w:jc w:val="right"/>
              <w:rPr>
                <w:rFonts w:eastAsia="Calibri"/>
                <w:b/>
                <w:lang w:val="en-US"/>
              </w:rPr>
            </w:pPr>
            <w:r w:rsidRPr="001C35AF">
              <w:rPr>
                <w:rFonts w:eastAsia="Calibri"/>
                <w:b/>
                <w:lang w:val="en-US"/>
              </w:rPr>
              <w:t>Restricted</w:t>
            </w:r>
          </w:p>
          <w:p w14:paraId="4AC68161" w14:textId="77777777" w:rsidR="003007E6" w:rsidRPr="001C35AF" w:rsidRDefault="003007E6" w:rsidP="000C0125">
            <w:pPr>
              <w:jc w:val="right"/>
              <w:rPr>
                <w:rFonts w:eastAsia="Calibri"/>
                <w:b/>
                <w:lang w:val="en-US"/>
              </w:rPr>
            </w:pPr>
            <w:r w:rsidRPr="001C35AF">
              <w:rPr>
                <w:rFonts w:eastAsia="Calibri"/>
                <w:b/>
                <w:lang w:val="en-US"/>
              </w:rPr>
              <w:t>Funds</w:t>
            </w:r>
          </w:p>
        </w:tc>
        <w:tc>
          <w:tcPr>
            <w:tcW w:w="1275" w:type="dxa"/>
            <w:shd w:val="clear" w:color="auto" w:fill="BFBFBF" w:themeFill="background1" w:themeFillShade="BF"/>
          </w:tcPr>
          <w:p w14:paraId="3C5E50B6" w14:textId="77777777" w:rsidR="003007E6" w:rsidRPr="001C35AF" w:rsidRDefault="003007E6" w:rsidP="000C0125">
            <w:pPr>
              <w:jc w:val="right"/>
              <w:rPr>
                <w:rFonts w:eastAsia="Calibri"/>
                <w:b/>
                <w:lang w:val="en-US"/>
              </w:rPr>
            </w:pPr>
            <w:r w:rsidRPr="001C35AF">
              <w:rPr>
                <w:rFonts w:eastAsia="Calibri"/>
                <w:b/>
                <w:lang w:val="en-US"/>
              </w:rPr>
              <w:t>Total Funds</w:t>
            </w:r>
          </w:p>
        </w:tc>
        <w:tc>
          <w:tcPr>
            <w:tcW w:w="1322" w:type="dxa"/>
            <w:shd w:val="clear" w:color="auto" w:fill="D9D9D9" w:themeFill="background1" w:themeFillShade="D9"/>
          </w:tcPr>
          <w:p w14:paraId="094B343B" w14:textId="77777777" w:rsidR="003007E6" w:rsidRPr="001C35AF" w:rsidRDefault="003007E6" w:rsidP="000C0125">
            <w:pPr>
              <w:jc w:val="right"/>
              <w:rPr>
                <w:rFonts w:eastAsia="Calibri"/>
                <w:b/>
                <w:lang w:val="en-US"/>
              </w:rPr>
            </w:pPr>
            <w:r w:rsidRPr="001C35AF">
              <w:rPr>
                <w:rFonts w:eastAsia="Calibri"/>
                <w:b/>
                <w:lang w:val="en-US"/>
              </w:rPr>
              <w:t>Total Funds</w:t>
            </w:r>
          </w:p>
        </w:tc>
      </w:tr>
      <w:tr w:rsidR="003007E6" w:rsidRPr="001C35AF" w14:paraId="6521AD6D" w14:textId="77777777" w:rsidTr="000C0125">
        <w:trPr>
          <w:jc w:val="center"/>
        </w:trPr>
        <w:tc>
          <w:tcPr>
            <w:tcW w:w="2931" w:type="dxa"/>
            <w:shd w:val="clear" w:color="auto" w:fill="D9D9D9" w:themeFill="background1" w:themeFillShade="D9"/>
          </w:tcPr>
          <w:p w14:paraId="42BDA901" w14:textId="77777777" w:rsidR="003007E6" w:rsidRPr="001C35AF" w:rsidRDefault="003007E6" w:rsidP="000C0125">
            <w:pPr>
              <w:rPr>
                <w:rFonts w:eastAsia="Calibri"/>
                <w:b/>
                <w:lang w:val="en-US"/>
              </w:rPr>
            </w:pPr>
          </w:p>
        </w:tc>
        <w:tc>
          <w:tcPr>
            <w:tcW w:w="851" w:type="dxa"/>
            <w:shd w:val="clear" w:color="auto" w:fill="D9D9D9" w:themeFill="background1" w:themeFillShade="D9"/>
          </w:tcPr>
          <w:p w14:paraId="01096EF2" w14:textId="77777777" w:rsidR="003007E6" w:rsidRPr="001C35AF" w:rsidRDefault="003007E6" w:rsidP="000C0125">
            <w:pPr>
              <w:rPr>
                <w:rFonts w:eastAsia="Calibri"/>
                <w:b/>
                <w:lang w:val="en-US"/>
              </w:rPr>
            </w:pPr>
          </w:p>
        </w:tc>
        <w:tc>
          <w:tcPr>
            <w:tcW w:w="282" w:type="dxa"/>
            <w:shd w:val="clear" w:color="auto" w:fill="D9D9D9" w:themeFill="background1" w:themeFillShade="D9"/>
          </w:tcPr>
          <w:p w14:paraId="61F1FCC0" w14:textId="77777777" w:rsidR="003007E6" w:rsidRPr="001C35AF" w:rsidRDefault="003007E6" w:rsidP="000C0125">
            <w:pPr>
              <w:rPr>
                <w:rFonts w:eastAsia="Calibri"/>
                <w:b/>
                <w:lang w:val="en-US"/>
              </w:rPr>
            </w:pPr>
          </w:p>
        </w:tc>
        <w:tc>
          <w:tcPr>
            <w:tcW w:w="1419" w:type="dxa"/>
            <w:shd w:val="clear" w:color="auto" w:fill="D9D9D9" w:themeFill="background1" w:themeFillShade="D9"/>
          </w:tcPr>
          <w:p w14:paraId="1B7A2C7E" w14:textId="77777777" w:rsidR="003007E6" w:rsidRPr="001C35AF" w:rsidRDefault="003007E6" w:rsidP="000C0125">
            <w:pPr>
              <w:jc w:val="right"/>
              <w:rPr>
                <w:rFonts w:eastAsia="Calibri"/>
                <w:b/>
                <w:lang w:val="en-US"/>
              </w:rPr>
            </w:pPr>
          </w:p>
        </w:tc>
        <w:tc>
          <w:tcPr>
            <w:tcW w:w="1276" w:type="dxa"/>
            <w:shd w:val="clear" w:color="auto" w:fill="D9D9D9" w:themeFill="background1" w:themeFillShade="D9"/>
          </w:tcPr>
          <w:p w14:paraId="39099B71" w14:textId="77777777" w:rsidR="003007E6" w:rsidRPr="001C35AF" w:rsidRDefault="003007E6" w:rsidP="000C0125">
            <w:pPr>
              <w:jc w:val="right"/>
              <w:rPr>
                <w:rFonts w:eastAsia="Calibri"/>
                <w:b/>
                <w:lang w:val="en-US"/>
              </w:rPr>
            </w:pPr>
          </w:p>
        </w:tc>
        <w:tc>
          <w:tcPr>
            <w:tcW w:w="1275" w:type="dxa"/>
            <w:shd w:val="clear" w:color="auto" w:fill="BFBFBF" w:themeFill="background1" w:themeFillShade="BF"/>
          </w:tcPr>
          <w:p w14:paraId="409D0455" w14:textId="77777777" w:rsidR="003007E6" w:rsidRPr="001C35AF" w:rsidRDefault="003007E6" w:rsidP="000C0125">
            <w:pPr>
              <w:jc w:val="right"/>
              <w:rPr>
                <w:rFonts w:eastAsia="Calibri"/>
                <w:b/>
                <w:lang w:val="en-US"/>
              </w:rPr>
            </w:pPr>
            <w:r w:rsidRPr="001C35AF">
              <w:rPr>
                <w:rFonts w:eastAsia="Calibri"/>
                <w:b/>
                <w:lang w:val="en-US"/>
              </w:rPr>
              <w:t>202</w:t>
            </w:r>
            <w:r>
              <w:rPr>
                <w:rFonts w:eastAsia="Calibri"/>
                <w:b/>
                <w:lang w:val="en-US"/>
              </w:rPr>
              <w:t>5</w:t>
            </w:r>
          </w:p>
        </w:tc>
        <w:tc>
          <w:tcPr>
            <w:tcW w:w="1322" w:type="dxa"/>
            <w:shd w:val="clear" w:color="auto" w:fill="D9D9D9" w:themeFill="background1" w:themeFillShade="D9"/>
          </w:tcPr>
          <w:p w14:paraId="62BC1941" w14:textId="77777777" w:rsidR="003007E6" w:rsidRPr="001C35AF" w:rsidRDefault="003007E6" w:rsidP="000C0125">
            <w:pPr>
              <w:jc w:val="right"/>
              <w:rPr>
                <w:rFonts w:eastAsia="Calibri"/>
                <w:b/>
                <w:lang w:val="en-US"/>
              </w:rPr>
            </w:pPr>
            <w:r w:rsidRPr="001C35AF">
              <w:rPr>
                <w:rFonts w:eastAsia="Calibri"/>
                <w:b/>
                <w:lang w:val="en-US"/>
              </w:rPr>
              <w:t>202</w:t>
            </w:r>
            <w:r>
              <w:rPr>
                <w:rFonts w:eastAsia="Calibri"/>
                <w:b/>
                <w:lang w:val="en-US"/>
              </w:rPr>
              <w:t>4</w:t>
            </w:r>
          </w:p>
        </w:tc>
      </w:tr>
      <w:tr w:rsidR="003007E6" w:rsidRPr="001C35AF" w14:paraId="2EC5C4C0" w14:textId="77777777" w:rsidTr="000C0125">
        <w:trPr>
          <w:jc w:val="center"/>
        </w:trPr>
        <w:tc>
          <w:tcPr>
            <w:tcW w:w="2931" w:type="dxa"/>
            <w:shd w:val="clear" w:color="auto" w:fill="D9D9D9" w:themeFill="background1" w:themeFillShade="D9"/>
          </w:tcPr>
          <w:p w14:paraId="58070E21" w14:textId="77777777" w:rsidR="003007E6" w:rsidRPr="001C35AF" w:rsidRDefault="003007E6" w:rsidP="000C0125">
            <w:pPr>
              <w:rPr>
                <w:rFonts w:eastAsia="Calibri"/>
                <w:b/>
                <w:lang w:val="en-US"/>
              </w:rPr>
            </w:pPr>
          </w:p>
        </w:tc>
        <w:tc>
          <w:tcPr>
            <w:tcW w:w="851" w:type="dxa"/>
            <w:shd w:val="clear" w:color="auto" w:fill="D9D9D9" w:themeFill="background1" w:themeFillShade="D9"/>
          </w:tcPr>
          <w:p w14:paraId="21B5F888" w14:textId="77777777" w:rsidR="003007E6" w:rsidRPr="001C35AF" w:rsidRDefault="003007E6" w:rsidP="000C0125">
            <w:pPr>
              <w:jc w:val="center"/>
              <w:rPr>
                <w:rFonts w:eastAsia="Calibri"/>
                <w:b/>
                <w:lang w:val="en-US"/>
              </w:rPr>
            </w:pPr>
            <w:r w:rsidRPr="001C35AF">
              <w:rPr>
                <w:rFonts w:eastAsia="Calibri"/>
                <w:b/>
                <w:lang w:val="en-US"/>
              </w:rPr>
              <w:t>Note</w:t>
            </w:r>
          </w:p>
        </w:tc>
        <w:tc>
          <w:tcPr>
            <w:tcW w:w="282" w:type="dxa"/>
            <w:shd w:val="clear" w:color="auto" w:fill="D9D9D9" w:themeFill="background1" w:themeFillShade="D9"/>
          </w:tcPr>
          <w:p w14:paraId="5D0C4C80" w14:textId="77777777" w:rsidR="003007E6" w:rsidRPr="001C35AF" w:rsidRDefault="003007E6" w:rsidP="000C0125">
            <w:pPr>
              <w:rPr>
                <w:rFonts w:eastAsia="Calibri"/>
                <w:b/>
                <w:lang w:val="en-US"/>
              </w:rPr>
            </w:pPr>
            <w:r w:rsidRPr="001C35AF">
              <w:rPr>
                <w:rFonts w:eastAsia="Calibri"/>
                <w:b/>
                <w:lang w:val="en-US"/>
              </w:rPr>
              <w:t xml:space="preserve">         </w:t>
            </w:r>
          </w:p>
        </w:tc>
        <w:tc>
          <w:tcPr>
            <w:tcW w:w="1419" w:type="dxa"/>
            <w:shd w:val="clear" w:color="auto" w:fill="D9D9D9" w:themeFill="background1" w:themeFillShade="D9"/>
          </w:tcPr>
          <w:p w14:paraId="3BDFB533" w14:textId="77777777" w:rsidR="003007E6" w:rsidRPr="001C35AF" w:rsidRDefault="003007E6" w:rsidP="000C0125">
            <w:pPr>
              <w:jc w:val="right"/>
              <w:rPr>
                <w:rFonts w:eastAsia="Calibri"/>
                <w:b/>
                <w:lang w:val="en-US"/>
              </w:rPr>
            </w:pPr>
            <w:r w:rsidRPr="001C35AF">
              <w:rPr>
                <w:rFonts w:eastAsia="Calibri"/>
                <w:b/>
                <w:lang w:val="en-US"/>
              </w:rPr>
              <w:t>£</w:t>
            </w:r>
          </w:p>
        </w:tc>
        <w:tc>
          <w:tcPr>
            <w:tcW w:w="1276" w:type="dxa"/>
            <w:shd w:val="clear" w:color="auto" w:fill="D9D9D9" w:themeFill="background1" w:themeFillShade="D9"/>
          </w:tcPr>
          <w:p w14:paraId="1037322F" w14:textId="77777777" w:rsidR="003007E6" w:rsidRPr="001C35AF" w:rsidRDefault="003007E6" w:rsidP="000C0125">
            <w:pPr>
              <w:jc w:val="right"/>
              <w:rPr>
                <w:rFonts w:eastAsia="Calibri"/>
                <w:b/>
                <w:lang w:val="en-US"/>
              </w:rPr>
            </w:pPr>
            <w:r w:rsidRPr="001C35AF">
              <w:rPr>
                <w:rFonts w:eastAsia="Calibri"/>
                <w:b/>
                <w:lang w:val="en-US"/>
              </w:rPr>
              <w:t>£</w:t>
            </w:r>
          </w:p>
        </w:tc>
        <w:tc>
          <w:tcPr>
            <w:tcW w:w="1275" w:type="dxa"/>
            <w:shd w:val="clear" w:color="auto" w:fill="BFBFBF" w:themeFill="background1" w:themeFillShade="BF"/>
          </w:tcPr>
          <w:p w14:paraId="308CE195" w14:textId="77777777" w:rsidR="003007E6" w:rsidRPr="001C35AF" w:rsidRDefault="003007E6" w:rsidP="000C0125">
            <w:pPr>
              <w:jc w:val="right"/>
              <w:rPr>
                <w:rFonts w:eastAsia="Calibri"/>
                <w:b/>
                <w:lang w:val="en-US"/>
              </w:rPr>
            </w:pPr>
            <w:r w:rsidRPr="001C35AF">
              <w:rPr>
                <w:rFonts w:eastAsia="Calibri"/>
                <w:b/>
                <w:lang w:val="en-US"/>
              </w:rPr>
              <w:t>£</w:t>
            </w:r>
          </w:p>
        </w:tc>
        <w:tc>
          <w:tcPr>
            <w:tcW w:w="1322" w:type="dxa"/>
            <w:shd w:val="clear" w:color="auto" w:fill="D9D9D9" w:themeFill="background1" w:themeFillShade="D9"/>
          </w:tcPr>
          <w:p w14:paraId="27B6E6EC" w14:textId="77777777" w:rsidR="003007E6" w:rsidRPr="001C35AF" w:rsidRDefault="003007E6" w:rsidP="000C0125">
            <w:pPr>
              <w:jc w:val="right"/>
              <w:rPr>
                <w:rFonts w:eastAsia="Calibri"/>
                <w:b/>
                <w:lang w:val="en-US"/>
              </w:rPr>
            </w:pPr>
            <w:r w:rsidRPr="001C35AF">
              <w:rPr>
                <w:rFonts w:eastAsia="Calibri"/>
                <w:b/>
                <w:lang w:val="en-US"/>
              </w:rPr>
              <w:t>£</w:t>
            </w:r>
          </w:p>
        </w:tc>
      </w:tr>
      <w:tr w:rsidR="003007E6" w:rsidRPr="001C35AF" w14:paraId="3909B3FC" w14:textId="77777777" w:rsidTr="000C0125">
        <w:trPr>
          <w:jc w:val="center"/>
        </w:trPr>
        <w:tc>
          <w:tcPr>
            <w:tcW w:w="2931" w:type="dxa"/>
          </w:tcPr>
          <w:p w14:paraId="7419CB7E" w14:textId="77777777" w:rsidR="003007E6" w:rsidRPr="001C35AF" w:rsidRDefault="003007E6" w:rsidP="000C0125">
            <w:pPr>
              <w:rPr>
                <w:rFonts w:eastAsia="Calibri"/>
                <w:lang w:val="en-US"/>
              </w:rPr>
            </w:pPr>
          </w:p>
        </w:tc>
        <w:tc>
          <w:tcPr>
            <w:tcW w:w="851" w:type="dxa"/>
          </w:tcPr>
          <w:p w14:paraId="1CA0A77F" w14:textId="77777777" w:rsidR="003007E6" w:rsidRPr="001C35AF" w:rsidRDefault="003007E6" w:rsidP="000C0125">
            <w:pPr>
              <w:jc w:val="center"/>
              <w:rPr>
                <w:rFonts w:eastAsia="Calibri"/>
                <w:lang w:val="en-US"/>
              </w:rPr>
            </w:pPr>
          </w:p>
        </w:tc>
        <w:tc>
          <w:tcPr>
            <w:tcW w:w="282" w:type="dxa"/>
          </w:tcPr>
          <w:p w14:paraId="5A467D64" w14:textId="77777777" w:rsidR="003007E6" w:rsidRPr="001C35AF" w:rsidRDefault="003007E6" w:rsidP="000C0125">
            <w:pPr>
              <w:rPr>
                <w:rFonts w:eastAsia="Calibri"/>
                <w:lang w:val="en-US"/>
              </w:rPr>
            </w:pPr>
          </w:p>
        </w:tc>
        <w:tc>
          <w:tcPr>
            <w:tcW w:w="1419" w:type="dxa"/>
          </w:tcPr>
          <w:p w14:paraId="5D453F64" w14:textId="77777777" w:rsidR="003007E6" w:rsidRPr="001C35AF" w:rsidRDefault="003007E6" w:rsidP="000C0125">
            <w:pPr>
              <w:rPr>
                <w:rFonts w:eastAsia="Calibri"/>
                <w:lang w:val="en-US"/>
              </w:rPr>
            </w:pPr>
          </w:p>
        </w:tc>
        <w:tc>
          <w:tcPr>
            <w:tcW w:w="1276" w:type="dxa"/>
          </w:tcPr>
          <w:p w14:paraId="449DC5E8" w14:textId="77777777" w:rsidR="003007E6" w:rsidRPr="001C35AF" w:rsidRDefault="003007E6" w:rsidP="000C0125">
            <w:pPr>
              <w:rPr>
                <w:rFonts w:eastAsia="Calibri"/>
                <w:lang w:val="en-US"/>
              </w:rPr>
            </w:pPr>
          </w:p>
        </w:tc>
        <w:tc>
          <w:tcPr>
            <w:tcW w:w="1275" w:type="dxa"/>
            <w:shd w:val="clear" w:color="auto" w:fill="BFBFBF" w:themeFill="background1" w:themeFillShade="BF"/>
          </w:tcPr>
          <w:p w14:paraId="73BE224E" w14:textId="77777777" w:rsidR="003007E6" w:rsidRPr="001C35AF" w:rsidRDefault="003007E6" w:rsidP="000C0125">
            <w:pPr>
              <w:rPr>
                <w:rFonts w:eastAsia="Calibri"/>
                <w:lang w:val="en-US"/>
              </w:rPr>
            </w:pPr>
          </w:p>
        </w:tc>
        <w:tc>
          <w:tcPr>
            <w:tcW w:w="1322" w:type="dxa"/>
          </w:tcPr>
          <w:p w14:paraId="6037000C" w14:textId="77777777" w:rsidR="003007E6" w:rsidRPr="001C35AF" w:rsidRDefault="003007E6" w:rsidP="000C0125">
            <w:pPr>
              <w:tabs>
                <w:tab w:val="left" w:pos="1005"/>
              </w:tabs>
              <w:rPr>
                <w:rFonts w:eastAsia="Calibri"/>
                <w:lang w:val="en-US"/>
              </w:rPr>
            </w:pPr>
          </w:p>
        </w:tc>
      </w:tr>
      <w:tr w:rsidR="003007E6" w:rsidRPr="001C35AF" w14:paraId="45645115" w14:textId="77777777" w:rsidTr="000C0125">
        <w:trPr>
          <w:jc w:val="center"/>
        </w:trPr>
        <w:tc>
          <w:tcPr>
            <w:tcW w:w="2931" w:type="dxa"/>
          </w:tcPr>
          <w:p w14:paraId="444AAC67" w14:textId="77777777" w:rsidR="003007E6" w:rsidRPr="001C35AF" w:rsidRDefault="003007E6" w:rsidP="000C0125">
            <w:pPr>
              <w:rPr>
                <w:rFonts w:eastAsia="Calibri"/>
                <w:b/>
                <w:color w:val="178ED7"/>
                <w:lang w:val="en-US"/>
              </w:rPr>
            </w:pPr>
            <w:r w:rsidRPr="001C35AF">
              <w:rPr>
                <w:rFonts w:eastAsia="Calibri"/>
                <w:b/>
                <w:lang w:val="en-US"/>
              </w:rPr>
              <w:t>INCOME FROM:</w:t>
            </w:r>
          </w:p>
        </w:tc>
        <w:tc>
          <w:tcPr>
            <w:tcW w:w="851" w:type="dxa"/>
          </w:tcPr>
          <w:p w14:paraId="7FC4CDCC" w14:textId="77777777" w:rsidR="003007E6" w:rsidRPr="001C35AF" w:rsidRDefault="003007E6" w:rsidP="000C0125">
            <w:pPr>
              <w:jc w:val="center"/>
              <w:rPr>
                <w:rFonts w:eastAsia="Calibri"/>
                <w:lang w:val="en-US"/>
              </w:rPr>
            </w:pPr>
          </w:p>
        </w:tc>
        <w:tc>
          <w:tcPr>
            <w:tcW w:w="282" w:type="dxa"/>
          </w:tcPr>
          <w:p w14:paraId="3C17F7E8" w14:textId="77777777" w:rsidR="003007E6" w:rsidRPr="001C35AF" w:rsidRDefault="003007E6" w:rsidP="000C0125">
            <w:pPr>
              <w:rPr>
                <w:rFonts w:eastAsia="Calibri"/>
                <w:lang w:val="en-US"/>
              </w:rPr>
            </w:pPr>
          </w:p>
        </w:tc>
        <w:tc>
          <w:tcPr>
            <w:tcW w:w="1419" w:type="dxa"/>
          </w:tcPr>
          <w:p w14:paraId="7E8E4F3A" w14:textId="77777777" w:rsidR="003007E6" w:rsidRPr="001C35AF" w:rsidRDefault="003007E6" w:rsidP="000C0125">
            <w:pPr>
              <w:rPr>
                <w:rFonts w:eastAsia="Calibri"/>
                <w:lang w:val="en-US"/>
              </w:rPr>
            </w:pPr>
          </w:p>
        </w:tc>
        <w:tc>
          <w:tcPr>
            <w:tcW w:w="1276" w:type="dxa"/>
          </w:tcPr>
          <w:p w14:paraId="34825D01" w14:textId="77777777" w:rsidR="003007E6" w:rsidRPr="001C35AF" w:rsidRDefault="003007E6" w:rsidP="000C0125">
            <w:pPr>
              <w:rPr>
                <w:rFonts w:eastAsia="Calibri"/>
                <w:lang w:val="en-US"/>
              </w:rPr>
            </w:pPr>
          </w:p>
        </w:tc>
        <w:tc>
          <w:tcPr>
            <w:tcW w:w="1275" w:type="dxa"/>
            <w:shd w:val="clear" w:color="auto" w:fill="BFBFBF" w:themeFill="background1" w:themeFillShade="BF"/>
          </w:tcPr>
          <w:p w14:paraId="0836CFCD" w14:textId="77777777" w:rsidR="003007E6" w:rsidRPr="001C35AF" w:rsidRDefault="003007E6" w:rsidP="000C0125">
            <w:pPr>
              <w:rPr>
                <w:rFonts w:eastAsia="Calibri"/>
                <w:lang w:val="en-US"/>
              </w:rPr>
            </w:pPr>
          </w:p>
        </w:tc>
        <w:tc>
          <w:tcPr>
            <w:tcW w:w="1322" w:type="dxa"/>
          </w:tcPr>
          <w:p w14:paraId="39CE962F" w14:textId="77777777" w:rsidR="003007E6" w:rsidRPr="001C35AF" w:rsidRDefault="003007E6" w:rsidP="000C0125">
            <w:pPr>
              <w:tabs>
                <w:tab w:val="left" w:pos="1005"/>
              </w:tabs>
              <w:rPr>
                <w:rFonts w:eastAsia="Calibri"/>
                <w:lang w:val="en-US"/>
              </w:rPr>
            </w:pPr>
          </w:p>
        </w:tc>
      </w:tr>
      <w:tr w:rsidR="003007E6" w:rsidRPr="001C35AF" w14:paraId="589EC5DB" w14:textId="77777777" w:rsidTr="000C0125">
        <w:trPr>
          <w:jc w:val="center"/>
        </w:trPr>
        <w:tc>
          <w:tcPr>
            <w:tcW w:w="2931" w:type="dxa"/>
          </w:tcPr>
          <w:p w14:paraId="34875B76" w14:textId="77777777" w:rsidR="003007E6" w:rsidRPr="001C35AF" w:rsidRDefault="003007E6" w:rsidP="000C0125">
            <w:pPr>
              <w:rPr>
                <w:rFonts w:eastAsia="Calibri"/>
                <w:lang w:val="en-US"/>
              </w:rPr>
            </w:pPr>
          </w:p>
        </w:tc>
        <w:tc>
          <w:tcPr>
            <w:tcW w:w="851" w:type="dxa"/>
          </w:tcPr>
          <w:p w14:paraId="47CC869F" w14:textId="77777777" w:rsidR="003007E6" w:rsidRPr="001C35AF" w:rsidRDefault="003007E6" w:rsidP="000C0125">
            <w:pPr>
              <w:jc w:val="center"/>
              <w:rPr>
                <w:rFonts w:eastAsia="Calibri"/>
                <w:lang w:val="en-US"/>
              </w:rPr>
            </w:pPr>
          </w:p>
        </w:tc>
        <w:tc>
          <w:tcPr>
            <w:tcW w:w="282" w:type="dxa"/>
          </w:tcPr>
          <w:p w14:paraId="0C5569EA" w14:textId="77777777" w:rsidR="003007E6" w:rsidRPr="001C35AF" w:rsidRDefault="003007E6" w:rsidP="000C0125">
            <w:pPr>
              <w:rPr>
                <w:rFonts w:eastAsia="Calibri"/>
                <w:lang w:val="en-US"/>
              </w:rPr>
            </w:pPr>
          </w:p>
        </w:tc>
        <w:tc>
          <w:tcPr>
            <w:tcW w:w="1419" w:type="dxa"/>
          </w:tcPr>
          <w:p w14:paraId="43CCFBEA" w14:textId="77777777" w:rsidR="003007E6" w:rsidRPr="001C35AF" w:rsidRDefault="003007E6" w:rsidP="000C0125">
            <w:pPr>
              <w:rPr>
                <w:rFonts w:eastAsia="Calibri"/>
                <w:lang w:val="en-US"/>
              </w:rPr>
            </w:pPr>
          </w:p>
        </w:tc>
        <w:tc>
          <w:tcPr>
            <w:tcW w:w="1276" w:type="dxa"/>
          </w:tcPr>
          <w:p w14:paraId="29E92BE8" w14:textId="77777777" w:rsidR="003007E6" w:rsidRPr="001C35AF" w:rsidRDefault="003007E6" w:rsidP="000C0125">
            <w:pPr>
              <w:rPr>
                <w:rFonts w:eastAsia="Calibri"/>
                <w:lang w:val="en-US"/>
              </w:rPr>
            </w:pPr>
          </w:p>
        </w:tc>
        <w:tc>
          <w:tcPr>
            <w:tcW w:w="1275" w:type="dxa"/>
            <w:shd w:val="clear" w:color="auto" w:fill="BFBFBF" w:themeFill="background1" w:themeFillShade="BF"/>
          </w:tcPr>
          <w:p w14:paraId="71462C55" w14:textId="77777777" w:rsidR="003007E6" w:rsidRPr="001C35AF" w:rsidRDefault="003007E6" w:rsidP="000C0125">
            <w:pPr>
              <w:rPr>
                <w:rFonts w:eastAsia="Calibri"/>
                <w:lang w:val="en-US"/>
              </w:rPr>
            </w:pPr>
          </w:p>
        </w:tc>
        <w:tc>
          <w:tcPr>
            <w:tcW w:w="1322" w:type="dxa"/>
          </w:tcPr>
          <w:p w14:paraId="2C1FBCE7" w14:textId="77777777" w:rsidR="003007E6" w:rsidRPr="001C35AF" w:rsidRDefault="003007E6" w:rsidP="000C0125">
            <w:pPr>
              <w:tabs>
                <w:tab w:val="left" w:pos="1066"/>
              </w:tabs>
              <w:rPr>
                <w:rFonts w:eastAsia="Calibri"/>
                <w:lang w:val="en-US"/>
              </w:rPr>
            </w:pPr>
          </w:p>
        </w:tc>
      </w:tr>
      <w:tr w:rsidR="003007E6" w:rsidRPr="001C35AF" w14:paraId="10BF77B8" w14:textId="77777777" w:rsidTr="000C0125">
        <w:trPr>
          <w:jc w:val="center"/>
        </w:trPr>
        <w:tc>
          <w:tcPr>
            <w:tcW w:w="2931" w:type="dxa"/>
          </w:tcPr>
          <w:p w14:paraId="5E193787" w14:textId="77777777" w:rsidR="003007E6" w:rsidRPr="001C35AF" w:rsidRDefault="003007E6" w:rsidP="000C0125">
            <w:pPr>
              <w:rPr>
                <w:rFonts w:eastAsia="Calibri"/>
                <w:lang w:val="en-US"/>
              </w:rPr>
            </w:pPr>
            <w:r w:rsidRPr="001C35AF">
              <w:rPr>
                <w:rFonts w:eastAsia="Calibri"/>
                <w:lang w:val="en-US"/>
              </w:rPr>
              <w:t>Donations &amp; legacies</w:t>
            </w:r>
          </w:p>
          <w:p w14:paraId="08740F23" w14:textId="77777777" w:rsidR="003007E6" w:rsidRPr="001C35AF" w:rsidRDefault="003007E6" w:rsidP="000C0125">
            <w:pPr>
              <w:rPr>
                <w:rFonts w:eastAsia="Calibri"/>
                <w:lang w:val="en-US"/>
              </w:rPr>
            </w:pPr>
            <w:r w:rsidRPr="001C35AF">
              <w:rPr>
                <w:rFonts w:eastAsia="Calibri"/>
                <w:lang w:val="en-US"/>
              </w:rPr>
              <w:t>Charitable activities</w:t>
            </w:r>
          </w:p>
        </w:tc>
        <w:tc>
          <w:tcPr>
            <w:tcW w:w="851" w:type="dxa"/>
          </w:tcPr>
          <w:p w14:paraId="67756411" w14:textId="77777777" w:rsidR="003007E6" w:rsidRPr="001C35AF" w:rsidRDefault="003007E6" w:rsidP="000C0125">
            <w:pPr>
              <w:jc w:val="center"/>
              <w:rPr>
                <w:rFonts w:eastAsia="Calibri"/>
                <w:b/>
                <w:lang w:val="en-US"/>
              </w:rPr>
            </w:pPr>
            <w:r w:rsidRPr="001C35AF">
              <w:rPr>
                <w:rFonts w:eastAsia="Calibri"/>
                <w:b/>
                <w:lang w:val="en-US"/>
              </w:rPr>
              <w:t>3</w:t>
            </w:r>
          </w:p>
        </w:tc>
        <w:tc>
          <w:tcPr>
            <w:tcW w:w="282" w:type="dxa"/>
          </w:tcPr>
          <w:p w14:paraId="1D8CBC6A" w14:textId="77777777" w:rsidR="003007E6" w:rsidRPr="001C35AF" w:rsidRDefault="003007E6" w:rsidP="000C0125">
            <w:pPr>
              <w:rPr>
                <w:rFonts w:eastAsia="Calibri"/>
                <w:lang w:val="en-US"/>
              </w:rPr>
            </w:pPr>
          </w:p>
        </w:tc>
        <w:tc>
          <w:tcPr>
            <w:tcW w:w="1419" w:type="dxa"/>
          </w:tcPr>
          <w:p w14:paraId="3B24F8FD" w14:textId="77777777" w:rsidR="003007E6" w:rsidRPr="001C35AF" w:rsidRDefault="003007E6" w:rsidP="000C0125">
            <w:pPr>
              <w:tabs>
                <w:tab w:val="decimal" w:pos="1069"/>
              </w:tabs>
              <w:rPr>
                <w:rFonts w:eastAsia="Calibri"/>
                <w:lang w:val="en-US"/>
              </w:rPr>
            </w:pPr>
            <w:r w:rsidRPr="001C35AF">
              <w:rPr>
                <w:rFonts w:eastAsia="Calibri"/>
                <w:lang w:val="en-US"/>
              </w:rPr>
              <w:t>824,</w:t>
            </w:r>
            <w:r>
              <w:rPr>
                <w:rFonts w:eastAsia="Calibri"/>
                <w:lang w:val="en-US"/>
              </w:rPr>
              <w:t>903</w:t>
            </w:r>
          </w:p>
        </w:tc>
        <w:tc>
          <w:tcPr>
            <w:tcW w:w="1276" w:type="dxa"/>
          </w:tcPr>
          <w:p w14:paraId="1470CA85" w14:textId="77777777" w:rsidR="003007E6" w:rsidRPr="001C35AF" w:rsidRDefault="003007E6" w:rsidP="000C0125">
            <w:pPr>
              <w:tabs>
                <w:tab w:val="decimal" w:pos="1056"/>
              </w:tabs>
              <w:jc w:val="both"/>
              <w:rPr>
                <w:rFonts w:eastAsia="Calibri"/>
                <w:lang w:val="en-US"/>
              </w:rPr>
            </w:pPr>
            <w:r>
              <w:rPr>
                <w:rFonts w:eastAsia="Calibri"/>
                <w:lang w:val="en-US"/>
              </w:rPr>
              <w:t>797,405</w:t>
            </w:r>
          </w:p>
        </w:tc>
        <w:tc>
          <w:tcPr>
            <w:tcW w:w="1275" w:type="dxa"/>
            <w:shd w:val="clear" w:color="auto" w:fill="BFBFBF" w:themeFill="background1" w:themeFillShade="BF"/>
          </w:tcPr>
          <w:p w14:paraId="4616042B" w14:textId="77777777" w:rsidR="003007E6" w:rsidRPr="001C35AF" w:rsidRDefault="003007E6" w:rsidP="000C0125">
            <w:pPr>
              <w:tabs>
                <w:tab w:val="decimal" w:pos="1050"/>
              </w:tabs>
              <w:rPr>
                <w:rFonts w:eastAsia="Calibri"/>
                <w:b/>
                <w:lang w:val="en-US"/>
              </w:rPr>
            </w:pPr>
            <w:r>
              <w:rPr>
                <w:rFonts w:eastAsia="Calibri"/>
                <w:b/>
                <w:lang w:val="en-US"/>
              </w:rPr>
              <w:t>1,622,308</w:t>
            </w:r>
          </w:p>
        </w:tc>
        <w:tc>
          <w:tcPr>
            <w:tcW w:w="1322" w:type="dxa"/>
          </w:tcPr>
          <w:p w14:paraId="55AAB3C5" w14:textId="77777777" w:rsidR="003007E6" w:rsidRPr="00C649D9" w:rsidRDefault="003007E6" w:rsidP="000C0125">
            <w:pPr>
              <w:tabs>
                <w:tab w:val="decimal" w:pos="1110"/>
              </w:tabs>
              <w:rPr>
                <w:rFonts w:eastAsia="Calibri"/>
                <w:bCs/>
                <w:lang w:val="en-US"/>
              </w:rPr>
            </w:pPr>
            <w:r w:rsidRPr="00C649D9">
              <w:rPr>
                <w:rFonts w:eastAsia="Calibri"/>
                <w:bCs/>
                <w:lang w:val="en-US"/>
              </w:rPr>
              <w:t>2,032,524</w:t>
            </w:r>
          </w:p>
        </w:tc>
      </w:tr>
      <w:tr w:rsidR="003007E6" w:rsidRPr="001C35AF" w14:paraId="2965E79C" w14:textId="77777777" w:rsidTr="000C0125">
        <w:trPr>
          <w:jc w:val="center"/>
        </w:trPr>
        <w:tc>
          <w:tcPr>
            <w:tcW w:w="2931" w:type="dxa"/>
          </w:tcPr>
          <w:p w14:paraId="1C607795" w14:textId="77777777" w:rsidR="003007E6" w:rsidRPr="001C35AF" w:rsidRDefault="003007E6" w:rsidP="000C0125">
            <w:pPr>
              <w:rPr>
                <w:rFonts w:eastAsia="Calibri"/>
                <w:i/>
                <w:lang w:val="en-US"/>
              </w:rPr>
            </w:pPr>
            <w:r w:rsidRPr="001C35AF">
              <w:rPr>
                <w:rFonts w:eastAsia="Calibri"/>
                <w:i/>
                <w:lang w:val="en-US"/>
              </w:rPr>
              <w:t xml:space="preserve">    Grants</w:t>
            </w:r>
          </w:p>
        </w:tc>
        <w:tc>
          <w:tcPr>
            <w:tcW w:w="851" w:type="dxa"/>
          </w:tcPr>
          <w:p w14:paraId="3BD84946" w14:textId="77777777" w:rsidR="003007E6" w:rsidRPr="001C35AF" w:rsidRDefault="003007E6" w:rsidP="000C0125">
            <w:pPr>
              <w:jc w:val="center"/>
              <w:rPr>
                <w:rFonts w:eastAsia="Calibri"/>
                <w:b/>
                <w:lang w:val="en-US"/>
              </w:rPr>
            </w:pPr>
            <w:r w:rsidRPr="001C35AF">
              <w:rPr>
                <w:rFonts w:eastAsia="Calibri"/>
                <w:b/>
                <w:lang w:val="en-US"/>
              </w:rPr>
              <w:t>4</w:t>
            </w:r>
          </w:p>
        </w:tc>
        <w:tc>
          <w:tcPr>
            <w:tcW w:w="282" w:type="dxa"/>
          </w:tcPr>
          <w:p w14:paraId="737FDA78" w14:textId="77777777" w:rsidR="003007E6" w:rsidRPr="001C35AF" w:rsidRDefault="003007E6" w:rsidP="000C0125">
            <w:pPr>
              <w:rPr>
                <w:rFonts w:eastAsia="Calibri"/>
                <w:lang w:val="en-US"/>
              </w:rPr>
            </w:pPr>
          </w:p>
        </w:tc>
        <w:tc>
          <w:tcPr>
            <w:tcW w:w="1419" w:type="dxa"/>
          </w:tcPr>
          <w:p w14:paraId="0AED17D8" w14:textId="77777777" w:rsidR="003007E6" w:rsidRPr="001C35AF" w:rsidRDefault="003007E6" w:rsidP="000C0125">
            <w:pPr>
              <w:tabs>
                <w:tab w:val="decimal" w:pos="1069"/>
              </w:tabs>
              <w:rPr>
                <w:rFonts w:eastAsia="Calibri"/>
                <w:lang w:val="en-US"/>
              </w:rPr>
            </w:pPr>
            <w:r w:rsidRPr="001C35AF">
              <w:rPr>
                <w:rFonts w:eastAsia="Calibri"/>
                <w:lang w:val="en-US"/>
              </w:rPr>
              <w:t>-</w:t>
            </w:r>
          </w:p>
        </w:tc>
        <w:tc>
          <w:tcPr>
            <w:tcW w:w="1276" w:type="dxa"/>
          </w:tcPr>
          <w:p w14:paraId="44B882D3" w14:textId="77777777" w:rsidR="003007E6" w:rsidRPr="001C35AF" w:rsidRDefault="003007E6" w:rsidP="000C0125">
            <w:pPr>
              <w:tabs>
                <w:tab w:val="decimal" w:pos="1056"/>
              </w:tabs>
              <w:jc w:val="both"/>
              <w:rPr>
                <w:rFonts w:eastAsia="Calibri"/>
                <w:lang w:val="en-US"/>
              </w:rPr>
            </w:pPr>
            <w:r>
              <w:rPr>
                <w:rFonts w:eastAsia="Calibri"/>
                <w:lang w:val="en-US"/>
              </w:rPr>
              <w:t>89,663</w:t>
            </w:r>
          </w:p>
        </w:tc>
        <w:tc>
          <w:tcPr>
            <w:tcW w:w="1275" w:type="dxa"/>
            <w:shd w:val="clear" w:color="auto" w:fill="BFBFBF" w:themeFill="background1" w:themeFillShade="BF"/>
          </w:tcPr>
          <w:p w14:paraId="757FABD2" w14:textId="77777777" w:rsidR="003007E6" w:rsidRPr="001C35AF" w:rsidRDefault="003007E6" w:rsidP="000C0125">
            <w:pPr>
              <w:tabs>
                <w:tab w:val="decimal" w:pos="1050"/>
              </w:tabs>
              <w:rPr>
                <w:rFonts w:eastAsia="Calibri"/>
                <w:b/>
                <w:lang w:val="en-US"/>
              </w:rPr>
            </w:pPr>
            <w:r>
              <w:rPr>
                <w:rFonts w:eastAsia="Calibri"/>
                <w:b/>
                <w:lang w:val="en-US"/>
              </w:rPr>
              <w:t>89,663</w:t>
            </w:r>
          </w:p>
        </w:tc>
        <w:tc>
          <w:tcPr>
            <w:tcW w:w="1322" w:type="dxa"/>
          </w:tcPr>
          <w:p w14:paraId="3DEF88F5" w14:textId="77777777" w:rsidR="003007E6" w:rsidRPr="001C35AF" w:rsidRDefault="003007E6" w:rsidP="000C0125">
            <w:pPr>
              <w:tabs>
                <w:tab w:val="decimal" w:pos="1069"/>
              </w:tabs>
              <w:rPr>
                <w:rFonts w:eastAsia="Calibri"/>
                <w:lang w:val="en-US"/>
              </w:rPr>
            </w:pPr>
            <w:r>
              <w:rPr>
                <w:rFonts w:eastAsia="Calibri"/>
                <w:lang w:val="en-US"/>
              </w:rPr>
              <w:t>86,376</w:t>
            </w:r>
          </w:p>
        </w:tc>
      </w:tr>
      <w:tr w:rsidR="003007E6" w:rsidRPr="001C35AF" w14:paraId="5605D482" w14:textId="77777777" w:rsidTr="000C0125">
        <w:trPr>
          <w:jc w:val="center"/>
        </w:trPr>
        <w:tc>
          <w:tcPr>
            <w:tcW w:w="2931" w:type="dxa"/>
          </w:tcPr>
          <w:p w14:paraId="457325E3" w14:textId="77777777" w:rsidR="003007E6" w:rsidRPr="001C35AF" w:rsidRDefault="003007E6" w:rsidP="000C0125">
            <w:pPr>
              <w:rPr>
                <w:rFonts w:eastAsia="Calibri"/>
                <w:lang w:val="en-US"/>
              </w:rPr>
            </w:pPr>
          </w:p>
        </w:tc>
        <w:tc>
          <w:tcPr>
            <w:tcW w:w="851" w:type="dxa"/>
          </w:tcPr>
          <w:p w14:paraId="6D81439D" w14:textId="77777777" w:rsidR="003007E6" w:rsidRPr="001C35AF" w:rsidRDefault="003007E6" w:rsidP="000C0125">
            <w:pPr>
              <w:jc w:val="center"/>
              <w:rPr>
                <w:rFonts w:eastAsia="Calibri"/>
                <w:b/>
                <w:lang w:val="en-US"/>
              </w:rPr>
            </w:pPr>
          </w:p>
        </w:tc>
        <w:tc>
          <w:tcPr>
            <w:tcW w:w="282" w:type="dxa"/>
          </w:tcPr>
          <w:p w14:paraId="130BC930" w14:textId="77777777" w:rsidR="003007E6" w:rsidRPr="001C35AF" w:rsidRDefault="003007E6" w:rsidP="000C0125">
            <w:pPr>
              <w:rPr>
                <w:rFonts w:eastAsia="Calibri"/>
                <w:lang w:val="en-US"/>
              </w:rPr>
            </w:pPr>
          </w:p>
        </w:tc>
        <w:tc>
          <w:tcPr>
            <w:tcW w:w="1419" w:type="dxa"/>
          </w:tcPr>
          <w:p w14:paraId="4631E053" w14:textId="77777777" w:rsidR="003007E6" w:rsidRPr="001C35AF" w:rsidRDefault="003007E6" w:rsidP="000C0125">
            <w:pPr>
              <w:tabs>
                <w:tab w:val="decimal" w:pos="1050"/>
              </w:tabs>
              <w:rPr>
                <w:rFonts w:eastAsia="Calibri"/>
                <w:lang w:val="en-US"/>
              </w:rPr>
            </w:pPr>
          </w:p>
        </w:tc>
        <w:tc>
          <w:tcPr>
            <w:tcW w:w="1276" w:type="dxa"/>
          </w:tcPr>
          <w:p w14:paraId="0277983D" w14:textId="77777777" w:rsidR="003007E6" w:rsidRPr="001C35AF" w:rsidRDefault="003007E6" w:rsidP="000C0125">
            <w:pPr>
              <w:tabs>
                <w:tab w:val="decimal" w:pos="1056"/>
              </w:tabs>
              <w:jc w:val="both"/>
              <w:rPr>
                <w:rFonts w:eastAsia="Calibri"/>
                <w:lang w:val="en-US"/>
              </w:rPr>
            </w:pPr>
          </w:p>
        </w:tc>
        <w:tc>
          <w:tcPr>
            <w:tcW w:w="1275" w:type="dxa"/>
            <w:shd w:val="clear" w:color="auto" w:fill="BFBFBF" w:themeFill="background1" w:themeFillShade="BF"/>
          </w:tcPr>
          <w:p w14:paraId="41180599" w14:textId="77777777" w:rsidR="003007E6" w:rsidRPr="001C35AF" w:rsidRDefault="003007E6" w:rsidP="000C0125">
            <w:pPr>
              <w:tabs>
                <w:tab w:val="decimal" w:pos="1050"/>
              </w:tabs>
              <w:rPr>
                <w:rFonts w:eastAsia="Calibri"/>
                <w:b/>
                <w:lang w:val="en-US"/>
              </w:rPr>
            </w:pPr>
          </w:p>
        </w:tc>
        <w:tc>
          <w:tcPr>
            <w:tcW w:w="1322" w:type="dxa"/>
          </w:tcPr>
          <w:p w14:paraId="519B8338" w14:textId="77777777" w:rsidR="003007E6" w:rsidRPr="001C35AF" w:rsidRDefault="003007E6" w:rsidP="000C0125">
            <w:pPr>
              <w:tabs>
                <w:tab w:val="decimal" w:pos="1069"/>
              </w:tabs>
              <w:rPr>
                <w:rFonts w:eastAsia="Calibri"/>
                <w:lang w:val="en-US"/>
              </w:rPr>
            </w:pPr>
          </w:p>
        </w:tc>
      </w:tr>
      <w:tr w:rsidR="003007E6" w:rsidRPr="001C35AF" w14:paraId="66162458" w14:textId="77777777" w:rsidTr="000C0125">
        <w:trPr>
          <w:jc w:val="center"/>
        </w:trPr>
        <w:tc>
          <w:tcPr>
            <w:tcW w:w="2931" w:type="dxa"/>
          </w:tcPr>
          <w:p w14:paraId="38B65EE9" w14:textId="77777777" w:rsidR="003007E6" w:rsidRPr="001C35AF" w:rsidRDefault="003007E6" w:rsidP="000C0125">
            <w:pPr>
              <w:rPr>
                <w:rFonts w:eastAsia="Calibri"/>
                <w:lang w:val="en-US"/>
              </w:rPr>
            </w:pPr>
            <w:r w:rsidRPr="001C35AF">
              <w:rPr>
                <w:rFonts w:eastAsia="Calibri"/>
                <w:lang w:val="en-US"/>
              </w:rPr>
              <w:t>Investments</w:t>
            </w:r>
          </w:p>
          <w:p w14:paraId="4763E8C3" w14:textId="77777777" w:rsidR="003007E6" w:rsidRPr="001C35AF" w:rsidRDefault="003007E6" w:rsidP="000C0125">
            <w:pPr>
              <w:rPr>
                <w:rFonts w:eastAsia="Calibri"/>
                <w:lang w:val="en-US"/>
              </w:rPr>
            </w:pPr>
          </w:p>
        </w:tc>
        <w:tc>
          <w:tcPr>
            <w:tcW w:w="851" w:type="dxa"/>
          </w:tcPr>
          <w:p w14:paraId="5EE54BB1" w14:textId="77777777" w:rsidR="003007E6" w:rsidRPr="001C35AF" w:rsidRDefault="003007E6" w:rsidP="000C0125">
            <w:pPr>
              <w:jc w:val="center"/>
              <w:rPr>
                <w:rFonts w:eastAsia="Calibri"/>
                <w:b/>
                <w:lang w:val="en-US"/>
              </w:rPr>
            </w:pPr>
            <w:r w:rsidRPr="001C35AF">
              <w:rPr>
                <w:rFonts w:eastAsia="Calibri"/>
                <w:b/>
                <w:lang w:val="en-US"/>
              </w:rPr>
              <w:t>5</w:t>
            </w:r>
          </w:p>
        </w:tc>
        <w:tc>
          <w:tcPr>
            <w:tcW w:w="282" w:type="dxa"/>
          </w:tcPr>
          <w:p w14:paraId="1D95B0C0" w14:textId="77777777" w:rsidR="003007E6" w:rsidRPr="001C35AF" w:rsidRDefault="003007E6" w:rsidP="000C0125">
            <w:pPr>
              <w:rPr>
                <w:rFonts w:eastAsia="Calibri"/>
                <w:lang w:val="en-US"/>
              </w:rPr>
            </w:pPr>
          </w:p>
        </w:tc>
        <w:tc>
          <w:tcPr>
            <w:tcW w:w="1419" w:type="dxa"/>
          </w:tcPr>
          <w:p w14:paraId="12AA7B5D" w14:textId="77777777" w:rsidR="003007E6" w:rsidRPr="001C35AF" w:rsidRDefault="003007E6" w:rsidP="000C0125">
            <w:pPr>
              <w:tabs>
                <w:tab w:val="decimal" w:pos="1069"/>
              </w:tabs>
              <w:rPr>
                <w:rFonts w:eastAsia="Calibri"/>
                <w:lang w:val="en-US"/>
              </w:rPr>
            </w:pPr>
            <w:r>
              <w:rPr>
                <w:rFonts w:eastAsia="Calibri"/>
                <w:lang w:val="en-US"/>
              </w:rPr>
              <w:t>37,188</w:t>
            </w:r>
          </w:p>
        </w:tc>
        <w:tc>
          <w:tcPr>
            <w:tcW w:w="1276" w:type="dxa"/>
          </w:tcPr>
          <w:p w14:paraId="314B4872" w14:textId="77777777" w:rsidR="003007E6" w:rsidRPr="001C35AF" w:rsidRDefault="003007E6" w:rsidP="000C0125">
            <w:pPr>
              <w:tabs>
                <w:tab w:val="decimal" w:pos="1056"/>
              </w:tabs>
              <w:jc w:val="both"/>
              <w:rPr>
                <w:rFonts w:eastAsia="Calibri"/>
                <w:lang w:val="en-US"/>
              </w:rPr>
            </w:pPr>
            <w:r w:rsidRPr="001C35AF">
              <w:rPr>
                <w:rFonts w:eastAsia="Calibri"/>
                <w:lang w:val="en-US"/>
              </w:rPr>
              <w:t>-</w:t>
            </w:r>
          </w:p>
        </w:tc>
        <w:tc>
          <w:tcPr>
            <w:tcW w:w="1275" w:type="dxa"/>
            <w:shd w:val="clear" w:color="auto" w:fill="BFBFBF" w:themeFill="background1" w:themeFillShade="BF"/>
          </w:tcPr>
          <w:p w14:paraId="302716F4" w14:textId="77777777" w:rsidR="003007E6" w:rsidRPr="001C35AF" w:rsidRDefault="003007E6" w:rsidP="000C0125">
            <w:pPr>
              <w:tabs>
                <w:tab w:val="decimal" w:pos="1050"/>
              </w:tabs>
              <w:rPr>
                <w:rFonts w:eastAsia="Calibri"/>
                <w:b/>
                <w:lang w:val="en-US"/>
              </w:rPr>
            </w:pPr>
            <w:r>
              <w:rPr>
                <w:rFonts w:eastAsia="Calibri"/>
                <w:b/>
                <w:lang w:val="en-US"/>
              </w:rPr>
              <w:t>37,188</w:t>
            </w:r>
          </w:p>
        </w:tc>
        <w:tc>
          <w:tcPr>
            <w:tcW w:w="1322" w:type="dxa"/>
          </w:tcPr>
          <w:p w14:paraId="66A86ACD" w14:textId="77777777" w:rsidR="003007E6" w:rsidRPr="001C35AF" w:rsidRDefault="003007E6" w:rsidP="000C0125">
            <w:pPr>
              <w:tabs>
                <w:tab w:val="decimal" w:pos="1069"/>
              </w:tabs>
              <w:rPr>
                <w:rFonts w:eastAsia="Calibri"/>
                <w:lang w:val="en-US"/>
              </w:rPr>
            </w:pPr>
            <w:r>
              <w:rPr>
                <w:rFonts w:eastAsia="Calibri"/>
                <w:lang w:val="en-US"/>
              </w:rPr>
              <w:t>51,949</w:t>
            </w:r>
          </w:p>
        </w:tc>
      </w:tr>
      <w:tr w:rsidR="003007E6" w:rsidRPr="001C35AF" w14:paraId="31C68E74" w14:textId="77777777" w:rsidTr="000C0125">
        <w:trPr>
          <w:jc w:val="center"/>
        </w:trPr>
        <w:tc>
          <w:tcPr>
            <w:tcW w:w="2931" w:type="dxa"/>
            <w:tcBorders>
              <w:top w:val="single" w:sz="4" w:space="0" w:color="auto"/>
              <w:bottom w:val="single" w:sz="4" w:space="0" w:color="auto"/>
            </w:tcBorders>
          </w:tcPr>
          <w:p w14:paraId="7A7D370E" w14:textId="77777777" w:rsidR="003007E6" w:rsidRPr="001C35AF" w:rsidRDefault="003007E6" w:rsidP="000C0125">
            <w:pPr>
              <w:rPr>
                <w:rFonts w:eastAsia="Calibri"/>
                <w:b/>
                <w:lang w:val="en-US"/>
              </w:rPr>
            </w:pPr>
          </w:p>
          <w:p w14:paraId="30B6144A" w14:textId="77777777" w:rsidR="003007E6" w:rsidRPr="001C35AF" w:rsidRDefault="003007E6" w:rsidP="000C0125">
            <w:pPr>
              <w:rPr>
                <w:rFonts w:eastAsia="Calibri"/>
                <w:b/>
                <w:lang w:val="en-US"/>
              </w:rPr>
            </w:pPr>
            <w:r w:rsidRPr="001C35AF">
              <w:rPr>
                <w:rFonts w:eastAsia="Calibri"/>
                <w:b/>
                <w:lang w:val="en-US"/>
              </w:rPr>
              <w:t>Total income</w:t>
            </w:r>
          </w:p>
          <w:p w14:paraId="54352CA1" w14:textId="77777777" w:rsidR="003007E6" w:rsidRPr="001C35AF" w:rsidRDefault="003007E6" w:rsidP="000C0125">
            <w:pPr>
              <w:rPr>
                <w:rFonts w:eastAsia="Calibri"/>
                <w:b/>
                <w:lang w:val="en-US"/>
              </w:rPr>
            </w:pPr>
          </w:p>
        </w:tc>
        <w:tc>
          <w:tcPr>
            <w:tcW w:w="851" w:type="dxa"/>
            <w:tcBorders>
              <w:top w:val="single" w:sz="4" w:space="0" w:color="auto"/>
              <w:bottom w:val="single" w:sz="4" w:space="0" w:color="auto"/>
            </w:tcBorders>
          </w:tcPr>
          <w:p w14:paraId="16FDFCD9" w14:textId="77777777" w:rsidR="003007E6" w:rsidRPr="001C35AF" w:rsidRDefault="003007E6" w:rsidP="000C0125">
            <w:pPr>
              <w:jc w:val="center"/>
              <w:rPr>
                <w:rFonts w:eastAsia="Calibri"/>
                <w:b/>
                <w:lang w:val="en-US"/>
              </w:rPr>
            </w:pPr>
          </w:p>
        </w:tc>
        <w:tc>
          <w:tcPr>
            <w:tcW w:w="282" w:type="dxa"/>
            <w:tcBorders>
              <w:top w:val="single" w:sz="4" w:space="0" w:color="auto"/>
              <w:bottom w:val="single" w:sz="4" w:space="0" w:color="auto"/>
            </w:tcBorders>
          </w:tcPr>
          <w:p w14:paraId="28D9DAF0" w14:textId="77777777" w:rsidR="003007E6" w:rsidRPr="001C35AF" w:rsidRDefault="003007E6" w:rsidP="000C0125">
            <w:pPr>
              <w:rPr>
                <w:rFonts w:eastAsia="Calibri"/>
                <w:b/>
                <w:lang w:val="en-US"/>
              </w:rPr>
            </w:pPr>
            <w:r w:rsidRPr="001C35AF">
              <w:rPr>
                <w:rFonts w:eastAsia="Calibri"/>
                <w:b/>
                <w:lang w:val="en-US"/>
              </w:rPr>
              <w:t xml:space="preserve">   </w:t>
            </w:r>
          </w:p>
        </w:tc>
        <w:tc>
          <w:tcPr>
            <w:tcW w:w="1419" w:type="dxa"/>
            <w:tcBorders>
              <w:top w:val="single" w:sz="4" w:space="0" w:color="auto"/>
              <w:bottom w:val="single" w:sz="4" w:space="0" w:color="auto"/>
            </w:tcBorders>
          </w:tcPr>
          <w:p w14:paraId="48B0F550" w14:textId="77777777" w:rsidR="003007E6" w:rsidRPr="001C35AF" w:rsidRDefault="003007E6" w:rsidP="000C0125">
            <w:pPr>
              <w:tabs>
                <w:tab w:val="decimal" w:pos="1050"/>
              </w:tabs>
              <w:rPr>
                <w:rFonts w:eastAsia="Calibri"/>
                <w:b/>
                <w:lang w:val="en-US"/>
              </w:rPr>
            </w:pPr>
          </w:p>
          <w:p w14:paraId="47BFECE2" w14:textId="77777777" w:rsidR="003007E6" w:rsidRPr="001C35AF" w:rsidRDefault="003007E6" w:rsidP="000C0125">
            <w:pPr>
              <w:tabs>
                <w:tab w:val="decimal" w:pos="1069"/>
              </w:tabs>
              <w:rPr>
                <w:rFonts w:eastAsia="Calibri"/>
                <w:b/>
                <w:lang w:val="en-US"/>
              </w:rPr>
            </w:pPr>
            <w:r>
              <w:rPr>
                <w:rFonts w:eastAsia="Calibri"/>
                <w:b/>
                <w:lang w:val="en-US"/>
              </w:rPr>
              <w:t>862,091</w:t>
            </w:r>
          </w:p>
        </w:tc>
        <w:tc>
          <w:tcPr>
            <w:tcW w:w="1276" w:type="dxa"/>
            <w:tcBorders>
              <w:top w:val="single" w:sz="4" w:space="0" w:color="auto"/>
              <w:bottom w:val="single" w:sz="4" w:space="0" w:color="auto"/>
            </w:tcBorders>
          </w:tcPr>
          <w:p w14:paraId="28EF6661" w14:textId="77777777" w:rsidR="003007E6" w:rsidRPr="001C35AF" w:rsidRDefault="003007E6" w:rsidP="000C0125">
            <w:pPr>
              <w:tabs>
                <w:tab w:val="decimal" w:pos="926"/>
              </w:tabs>
              <w:jc w:val="both"/>
              <w:rPr>
                <w:rFonts w:eastAsia="Calibri"/>
                <w:b/>
                <w:lang w:val="en-US"/>
              </w:rPr>
            </w:pPr>
          </w:p>
          <w:p w14:paraId="03376DA2" w14:textId="77777777" w:rsidR="003007E6" w:rsidRPr="001C35AF" w:rsidRDefault="003007E6" w:rsidP="000C0125">
            <w:pPr>
              <w:tabs>
                <w:tab w:val="decimal" w:pos="1056"/>
              </w:tabs>
              <w:jc w:val="both"/>
              <w:rPr>
                <w:rFonts w:eastAsia="Calibri"/>
                <w:b/>
                <w:bCs/>
                <w:lang w:val="en-US"/>
              </w:rPr>
            </w:pPr>
            <w:r>
              <w:rPr>
                <w:rFonts w:eastAsia="Calibri"/>
                <w:b/>
                <w:bCs/>
                <w:lang w:val="en-US"/>
              </w:rPr>
              <w:t>887,068</w:t>
            </w:r>
          </w:p>
        </w:tc>
        <w:tc>
          <w:tcPr>
            <w:tcW w:w="1275" w:type="dxa"/>
            <w:tcBorders>
              <w:top w:val="single" w:sz="4" w:space="0" w:color="auto"/>
              <w:bottom w:val="single" w:sz="4" w:space="0" w:color="auto"/>
            </w:tcBorders>
            <w:shd w:val="clear" w:color="auto" w:fill="BFBFBF" w:themeFill="background1" w:themeFillShade="BF"/>
          </w:tcPr>
          <w:p w14:paraId="0075A3E4" w14:textId="77777777" w:rsidR="003007E6" w:rsidRPr="001C35AF" w:rsidRDefault="003007E6" w:rsidP="000C0125">
            <w:pPr>
              <w:tabs>
                <w:tab w:val="decimal" w:pos="1050"/>
              </w:tabs>
              <w:rPr>
                <w:rFonts w:eastAsia="Calibri"/>
                <w:b/>
                <w:lang w:val="en-US"/>
              </w:rPr>
            </w:pPr>
          </w:p>
          <w:p w14:paraId="3C1D129C" w14:textId="77777777" w:rsidR="003007E6" w:rsidRPr="001C35AF" w:rsidRDefault="003007E6" w:rsidP="000C0125">
            <w:pPr>
              <w:tabs>
                <w:tab w:val="decimal" w:pos="1050"/>
              </w:tabs>
              <w:rPr>
                <w:rFonts w:eastAsia="Calibri"/>
                <w:b/>
                <w:lang w:val="en-US"/>
              </w:rPr>
            </w:pPr>
            <w:r w:rsidRPr="001C35AF">
              <w:rPr>
                <w:rFonts w:eastAsia="Calibri"/>
                <w:b/>
                <w:lang w:val="en-US"/>
              </w:rPr>
              <w:t xml:space="preserve">   </w:t>
            </w:r>
            <w:r>
              <w:rPr>
                <w:rFonts w:eastAsia="Calibri"/>
                <w:b/>
                <w:lang w:val="en-US"/>
              </w:rPr>
              <w:t>1,749,159</w:t>
            </w:r>
          </w:p>
        </w:tc>
        <w:tc>
          <w:tcPr>
            <w:tcW w:w="1322" w:type="dxa"/>
            <w:tcBorders>
              <w:top w:val="single" w:sz="4" w:space="0" w:color="auto"/>
              <w:bottom w:val="single" w:sz="4" w:space="0" w:color="auto"/>
            </w:tcBorders>
          </w:tcPr>
          <w:p w14:paraId="425FBEA9" w14:textId="77777777" w:rsidR="003007E6" w:rsidRPr="001C35AF" w:rsidRDefault="003007E6" w:rsidP="000C0125">
            <w:pPr>
              <w:tabs>
                <w:tab w:val="decimal" w:pos="1069"/>
              </w:tabs>
              <w:rPr>
                <w:rFonts w:eastAsia="Calibri"/>
                <w:lang w:val="en-US"/>
              </w:rPr>
            </w:pPr>
            <w:r w:rsidRPr="001C35AF">
              <w:rPr>
                <w:rFonts w:eastAsia="Calibri"/>
                <w:lang w:val="en-US"/>
              </w:rPr>
              <w:t xml:space="preserve">  </w:t>
            </w:r>
          </w:p>
          <w:p w14:paraId="6E2237E0" w14:textId="77777777" w:rsidR="003007E6" w:rsidRPr="001C35AF" w:rsidRDefault="003007E6" w:rsidP="000C0125">
            <w:pPr>
              <w:tabs>
                <w:tab w:val="decimal" w:pos="1069"/>
              </w:tabs>
              <w:rPr>
                <w:rFonts w:eastAsia="Calibri"/>
                <w:lang w:val="en-US"/>
              </w:rPr>
            </w:pPr>
            <w:r>
              <w:rPr>
                <w:rFonts w:eastAsia="Calibri"/>
                <w:lang w:val="en-US"/>
              </w:rPr>
              <w:t>2,170,849</w:t>
            </w:r>
          </w:p>
        </w:tc>
      </w:tr>
      <w:tr w:rsidR="003007E6" w:rsidRPr="001C35AF" w14:paraId="5CFFC12C" w14:textId="77777777" w:rsidTr="000C0125">
        <w:trPr>
          <w:jc w:val="center"/>
        </w:trPr>
        <w:tc>
          <w:tcPr>
            <w:tcW w:w="2931" w:type="dxa"/>
          </w:tcPr>
          <w:p w14:paraId="2953B835" w14:textId="77777777" w:rsidR="003007E6" w:rsidRPr="001C35AF" w:rsidRDefault="003007E6" w:rsidP="000C0125">
            <w:pPr>
              <w:rPr>
                <w:rFonts w:eastAsia="Calibri"/>
                <w:lang w:val="en-US"/>
              </w:rPr>
            </w:pPr>
          </w:p>
          <w:p w14:paraId="0BCE8859" w14:textId="77777777" w:rsidR="003007E6" w:rsidRPr="001C35AF" w:rsidRDefault="003007E6" w:rsidP="000C0125">
            <w:pPr>
              <w:rPr>
                <w:rFonts w:eastAsia="Calibri"/>
                <w:b/>
                <w:lang w:val="en-US"/>
              </w:rPr>
            </w:pPr>
            <w:r w:rsidRPr="001C35AF">
              <w:rPr>
                <w:rFonts w:eastAsia="Calibri"/>
                <w:b/>
                <w:lang w:val="en-US"/>
              </w:rPr>
              <w:t>EXPENDITURE ON:</w:t>
            </w:r>
          </w:p>
          <w:p w14:paraId="0D516F90" w14:textId="77777777" w:rsidR="003007E6" w:rsidRPr="001C35AF" w:rsidRDefault="003007E6" w:rsidP="000C0125">
            <w:pPr>
              <w:rPr>
                <w:rFonts w:eastAsia="Calibri"/>
                <w:lang w:val="en-US"/>
              </w:rPr>
            </w:pPr>
          </w:p>
        </w:tc>
        <w:tc>
          <w:tcPr>
            <w:tcW w:w="851" w:type="dxa"/>
          </w:tcPr>
          <w:p w14:paraId="0831A7C1" w14:textId="77777777" w:rsidR="003007E6" w:rsidRPr="001C35AF" w:rsidRDefault="003007E6" w:rsidP="000C0125">
            <w:pPr>
              <w:jc w:val="center"/>
              <w:rPr>
                <w:rFonts w:eastAsia="Calibri"/>
                <w:b/>
                <w:lang w:val="en-US"/>
              </w:rPr>
            </w:pPr>
          </w:p>
        </w:tc>
        <w:tc>
          <w:tcPr>
            <w:tcW w:w="282" w:type="dxa"/>
          </w:tcPr>
          <w:p w14:paraId="73FD52AE" w14:textId="77777777" w:rsidR="003007E6" w:rsidRPr="001C35AF" w:rsidRDefault="003007E6" w:rsidP="000C0125">
            <w:pPr>
              <w:rPr>
                <w:rFonts w:eastAsia="Calibri"/>
                <w:lang w:val="en-US"/>
              </w:rPr>
            </w:pPr>
          </w:p>
        </w:tc>
        <w:tc>
          <w:tcPr>
            <w:tcW w:w="1419" w:type="dxa"/>
          </w:tcPr>
          <w:p w14:paraId="5859C68F" w14:textId="77777777" w:rsidR="003007E6" w:rsidRPr="001C35AF" w:rsidRDefault="003007E6" w:rsidP="000C0125">
            <w:pPr>
              <w:tabs>
                <w:tab w:val="decimal" w:pos="1050"/>
              </w:tabs>
              <w:rPr>
                <w:rFonts w:eastAsia="Calibri"/>
                <w:lang w:val="en-US"/>
              </w:rPr>
            </w:pPr>
          </w:p>
        </w:tc>
        <w:tc>
          <w:tcPr>
            <w:tcW w:w="1276" w:type="dxa"/>
          </w:tcPr>
          <w:p w14:paraId="072344C7" w14:textId="77777777" w:rsidR="003007E6" w:rsidRPr="001C35AF" w:rsidRDefault="003007E6" w:rsidP="000C0125">
            <w:pPr>
              <w:tabs>
                <w:tab w:val="decimal" w:pos="926"/>
              </w:tabs>
              <w:jc w:val="both"/>
              <w:rPr>
                <w:rFonts w:eastAsia="Calibri"/>
                <w:lang w:val="en-US"/>
              </w:rPr>
            </w:pPr>
          </w:p>
        </w:tc>
        <w:tc>
          <w:tcPr>
            <w:tcW w:w="1275" w:type="dxa"/>
            <w:shd w:val="clear" w:color="auto" w:fill="BFBFBF" w:themeFill="background1" w:themeFillShade="BF"/>
          </w:tcPr>
          <w:p w14:paraId="6F123E30" w14:textId="77777777" w:rsidR="003007E6" w:rsidRPr="001C35AF" w:rsidRDefault="003007E6" w:rsidP="000C0125">
            <w:pPr>
              <w:tabs>
                <w:tab w:val="decimal" w:pos="1050"/>
              </w:tabs>
              <w:rPr>
                <w:rFonts w:eastAsia="Calibri"/>
                <w:b/>
                <w:lang w:val="en-US"/>
              </w:rPr>
            </w:pPr>
          </w:p>
        </w:tc>
        <w:tc>
          <w:tcPr>
            <w:tcW w:w="1322" w:type="dxa"/>
          </w:tcPr>
          <w:p w14:paraId="29E8A49C" w14:textId="77777777" w:rsidR="003007E6" w:rsidRPr="001C35AF" w:rsidRDefault="003007E6" w:rsidP="000C0125">
            <w:pPr>
              <w:tabs>
                <w:tab w:val="decimal" w:pos="1069"/>
              </w:tabs>
              <w:rPr>
                <w:rFonts w:eastAsia="Calibri"/>
                <w:lang w:val="en-US"/>
              </w:rPr>
            </w:pPr>
          </w:p>
        </w:tc>
      </w:tr>
      <w:tr w:rsidR="003007E6" w:rsidRPr="001C35AF" w14:paraId="77B0C617" w14:textId="77777777" w:rsidTr="000C0125">
        <w:trPr>
          <w:jc w:val="center"/>
        </w:trPr>
        <w:tc>
          <w:tcPr>
            <w:tcW w:w="2931" w:type="dxa"/>
          </w:tcPr>
          <w:p w14:paraId="5AA2A048" w14:textId="77777777" w:rsidR="003007E6" w:rsidRPr="001C35AF" w:rsidRDefault="003007E6" w:rsidP="000C0125">
            <w:pPr>
              <w:rPr>
                <w:rFonts w:eastAsia="Calibri"/>
                <w:lang w:val="en-US"/>
              </w:rPr>
            </w:pPr>
            <w:r w:rsidRPr="001C35AF">
              <w:rPr>
                <w:rFonts w:eastAsia="Calibri"/>
                <w:lang w:val="en-US"/>
              </w:rPr>
              <w:t>Raising funds</w:t>
            </w:r>
          </w:p>
          <w:p w14:paraId="2BEBC831" w14:textId="77777777" w:rsidR="003007E6" w:rsidRPr="001C35AF" w:rsidRDefault="003007E6" w:rsidP="000C0125">
            <w:pPr>
              <w:rPr>
                <w:rFonts w:eastAsia="Calibri"/>
                <w:lang w:val="en-US"/>
              </w:rPr>
            </w:pPr>
            <w:r w:rsidRPr="001C35AF">
              <w:rPr>
                <w:rFonts w:eastAsia="Calibri"/>
                <w:lang w:val="en-US"/>
              </w:rPr>
              <w:t>Charitable activities</w:t>
            </w:r>
          </w:p>
        </w:tc>
        <w:tc>
          <w:tcPr>
            <w:tcW w:w="851" w:type="dxa"/>
          </w:tcPr>
          <w:p w14:paraId="0F6BD812" w14:textId="77777777" w:rsidR="003007E6" w:rsidRPr="001C35AF" w:rsidRDefault="003007E6" w:rsidP="000C0125">
            <w:pPr>
              <w:jc w:val="center"/>
              <w:rPr>
                <w:rFonts w:eastAsia="Calibri"/>
                <w:b/>
                <w:lang w:val="en-US"/>
              </w:rPr>
            </w:pPr>
            <w:r w:rsidRPr="001C35AF">
              <w:rPr>
                <w:rFonts w:eastAsia="Calibri"/>
                <w:b/>
                <w:lang w:val="en-US"/>
              </w:rPr>
              <w:t>6</w:t>
            </w:r>
          </w:p>
        </w:tc>
        <w:tc>
          <w:tcPr>
            <w:tcW w:w="282" w:type="dxa"/>
          </w:tcPr>
          <w:p w14:paraId="374CDCF7" w14:textId="77777777" w:rsidR="003007E6" w:rsidRPr="001C35AF" w:rsidRDefault="003007E6" w:rsidP="000C0125">
            <w:pPr>
              <w:rPr>
                <w:rFonts w:eastAsia="Calibri"/>
                <w:lang w:val="en-US"/>
              </w:rPr>
            </w:pPr>
          </w:p>
        </w:tc>
        <w:tc>
          <w:tcPr>
            <w:tcW w:w="1419" w:type="dxa"/>
          </w:tcPr>
          <w:p w14:paraId="1AC5D2F0" w14:textId="77777777" w:rsidR="003007E6" w:rsidRPr="001C35AF" w:rsidRDefault="003007E6" w:rsidP="000C0125">
            <w:pPr>
              <w:tabs>
                <w:tab w:val="decimal" w:pos="1069"/>
              </w:tabs>
              <w:rPr>
                <w:rFonts w:eastAsia="Calibri"/>
                <w:lang w:val="en-US"/>
              </w:rPr>
            </w:pPr>
            <w:r w:rsidRPr="001C35AF">
              <w:rPr>
                <w:rFonts w:eastAsia="Calibri"/>
                <w:lang w:val="en-US"/>
              </w:rPr>
              <w:t>(</w:t>
            </w:r>
            <w:r>
              <w:rPr>
                <w:rFonts w:eastAsia="Calibri"/>
                <w:lang w:val="en-US"/>
              </w:rPr>
              <w:t>410,285</w:t>
            </w:r>
            <w:r w:rsidRPr="001C35AF">
              <w:rPr>
                <w:rFonts w:eastAsia="Calibri"/>
                <w:lang w:val="en-US"/>
              </w:rPr>
              <w:t>)</w:t>
            </w:r>
          </w:p>
        </w:tc>
        <w:tc>
          <w:tcPr>
            <w:tcW w:w="1276" w:type="dxa"/>
          </w:tcPr>
          <w:p w14:paraId="323A078C" w14:textId="77777777" w:rsidR="003007E6" w:rsidRPr="001C35AF" w:rsidRDefault="003007E6" w:rsidP="000C0125">
            <w:pPr>
              <w:tabs>
                <w:tab w:val="decimal" w:pos="1056"/>
              </w:tabs>
              <w:jc w:val="both"/>
              <w:rPr>
                <w:rFonts w:eastAsia="Calibri"/>
                <w:lang w:val="en-US"/>
              </w:rPr>
            </w:pPr>
            <w:r w:rsidRPr="001C35AF">
              <w:rPr>
                <w:rFonts w:eastAsia="Calibri"/>
                <w:lang w:val="en-US"/>
              </w:rPr>
              <w:t>-</w:t>
            </w:r>
          </w:p>
        </w:tc>
        <w:tc>
          <w:tcPr>
            <w:tcW w:w="1275" w:type="dxa"/>
            <w:shd w:val="clear" w:color="auto" w:fill="BFBFBF" w:themeFill="background1" w:themeFillShade="BF"/>
          </w:tcPr>
          <w:p w14:paraId="77404ED6" w14:textId="77777777" w:rsidR="003007E6" w:rsidRPr="001C35AF" w:rsidRDefault="003007E6" w:rsidP="000C0125">
            <w:pPr>
              <w:tabs>
                <w:tab w:val="decimal" w:pos="1050"/>
              </w:tabs>
              <w:rPr>
                <w:rFonts w:eastAsia="Calibri"/>
                <w:b/>
                <w:lang w:val="en-US"/>
              </w:rPr>
            </w:pPr>
            <w:r w:rsidRPr="001C35AF">
              <w:rPr>
                <w:rFonts w:eastAsia="Calibri"/>
                <w:b/>
                <w:lang w:val="en-US"/>
              </w:rPr>
              <w:t>(</w:t>
            </w:r>
            <w:r>
              <w:rPr>
                <w:rFonts w:eastAsia="Calibri"/>
                <w:b/>
                <w:lang w:val="en-US"/>
              </w:rPr>
              <w:t>410,285</w:t>
            </w:r>
            <w:r w:rsidRPr="001C35AF">
              <w:rPr>
                <w:rFonts w:eastAsia="Calibri"/>
                <w:b/>
                <w:lang w:val="en-US"/>
              </w:rPr>
              <w:t>)</w:t>
            </w:r>
          </w:p>
        </w:tc>
        <w:tc>
          <w:tcPr>
            <w:tcW w:w="1322" w:type="dxa"/>
          </w:tcPr>
          <w:p w14:paraId="791D64CB" w14:textId="77777777" w:rsidR="003007E6" w:rsidRPr="001C35AF" w:rsidRDefault="003007E6" w:rsidP="000C0125">
            <w:pPr>
              <w:tabs>
                <w:tab w:val="decimal" w:pos="1069"/>
              </w:tabs>
              <w:rPr>
                <w:rFonts w:eastAsia="Calibri"/>
                <w:lang w:val="en-US"/>
              </w:rPr>
            </w:pPr>
            <w:r w:rsidRPr="001C35AF">
              <w:rPr>
                <w:rFonts w:eastAsia="Calibri"/>
                <w:lang w:val="en-US"/>
              </w:rPr>
              <w:t>(</w:t>
            </w:r>
            <w:r>
              <w:rPr>
                <w:rFonts w:eastAsia="Calibri"/>
                <w:lang w:val="en-US"/>
              </w:rPr>
              <w:t>364,726</w:t>
            </w:r>
            <w:r w:rsidRPr="001C35AF">
              <w:rPr>
                <w:rFonts w:eastAsia="Calibri"/>
                <w:lang w:val="en-US"/>
              </w:rPr>
              <w:t>)</w:t>
            </w:r>
          </w:p>
        </w:tc>
      </w:tr>
      <w:tr w:rsidR="003007E6" w:rsidRPr="001C35AF" w14:paraId="41E96808" w14:textId="77777777" w:rsidTr="000C0125">
        <w:trPr>
          <w:jc w:val="center"/>
        </w:trPr>
        <w:tc>
          <w:tcPr>
            <w:tcW w:w="2931" w:type="dxa"/>
          </w:tcPr>
          <w:p w14:paraId="53AC546B" w14:textId="77777777" w:rsidR="003007E6" w:rsidRPr="001C35AF" w:rsidRDefault="003007E6" w:rsidP="000C0125">
            <w:pPr>
              <w:rPr>
                <w:rFonts w:eastAsia="Calibri"/>
                <w:i/>
                <w:lang w:val="en-US"/>
              </w:rPr>
            </w:pPr>
            <w:r w:rsidRPr="001C35AF">
              <w:rPr>
                <w:rFonts w:eastAsia="Calibri"/>
                <w:i/>
                <w:lang w:val="en-US"/>
              </w:rPr>
              <w:t xml:space="preserve">    Medical Research</w:t>
            </w:r>
          </w:p>
          <w:p w14:paraId="152F74A6" w14:textId="77777777" w:rsidR="003007E6" w:rsidRPr="001C35AF" w:rsidRDefault="003007E6" w:rsidP="000C0125">
            <w:pPr>
              <w:rPr>
                <w:rFonts w:eastAsia="Calibri"/>
                <w:i/>
                <w:lang w:val="en-US"/>
              </w:rPr>
            </w:pPr>
          </w:p>
        </w:tc>
        <w:tc>
          <w:tcPr>
            <w:tcW w:w="851" w:type="dxa"/>
          </w:tcPr>
          <w:p w14:paraId="589ACDBC" w14:textId="77777777" w:rsidR="003007E6" w:rsidRPr="001C35AF" w:rsidRDefault="003007E6" w:rsidP="000C0125">
            <w:pPr>
              <w:jc w:val="center"/>
              <w:rPr>
                <w:rFonts w:eastAsia="Calibri"/>
                <w:b/>
                <w:lang w:val="en-US"/>
              </w:rPr>
            </w:pPr>
            <w:r w:rsidRPr="001C35AF">
              <w:rPr>
                <w:rFonts w:eastAsia="Calibri"/>
                <w:b/>
                <w:lang w:val="en-US"/>
              </w:rPr>
              <w:t>7</w:t>
            </w:r>
          </w:p>
        </w:tc>
        <w:tc>
          <w:tcPr>
            <w:tcW w:w="282" w:type="dxa"/>
          </w:tcPr>
          <w:p w14:paraId="45D37F70" w14:textId="77777777" w:rsidR="003007E6" w:rsidRPr="001C35AF" w:rsidRDefault="003007E6" w:rsidP="000C0125">
            <w:pPr>
              <w:rPr>
                <w:rFonts w:eastAsia="Calibri"/>
                <w:lang w:val="en-US"/>
              </w:rPr>
            </w:pPr>
          </w:p>
        </w:tc>
        <w:tc>
          <w:tcPr>
            <w:tcW w:w="1419" w:type="dxa"/>
          </w:tcPr>
          <w:p w14:paraId="5DCCB2DE" w14:textId="261F17C0" w:rsidR="003007E6" w:rsidRPr="001C35AF" w:rsidRDefault="003007E6" w:rsidP="000C0125">
            <w:pPr>
              <w:tabs>
                <w:tab w:val="decimal" w:pos="1069"/>
              </w:tabs>
              <w:rPr>
                <w:rFonts w:eastAsia="Calibri"/>
                <w:lang w:val="en-US"/>
              </w:rPr>
            </w:pPr>
            <w:r w:rsidRPr="001C35AF">
              <w:rPr>
                <w:rFonts w:eastAsia="Calibri"/>
                <w:lang w:val="en-US"/>
              </w:rPr>
              <w:t>(</w:t>
            </w:r>
            <w:r w:rsidR="007A2296">
              <w:rPr>
                <w:rFonts w:eastAsia="Calibri"/>
                <w:lang w:val="en-US"/>
              </w:rPr>
              <w:t>98,169</w:t>
            </w:r>
            <w:r w:rsidRPr="001C35AF">
              <w:rPr>
                <w:rFonts w:eastAsia="Calibri"/>
                <w:lang w:val="en-US"/>
              </w:rPr>
              <w:t>)</w:t>
            </w:r>
          </w:p>
        </w:tc>
        <w:tc>
          <w:tcPr>
            <w:tcW w:w="1276" w:type="dxa"/>
          </w:tcPr>
          <w:p w14:paraId="10F6DDEC" w14:textId="1B3627E0" w:rsidR="003007E6" w:rsidRPr="001C35AF" w:rsidRDefault="003007E6" w:rsidP="000C0125">
            <w:pPr>
              <w:tabs>
                <w:tab w:val="decimal" w:pos="1056"/>
              </w:tabs>
              <w:jc w:val="both"/>
              <w:rPr>
                <w:rFonts w:eastAsia="Calibri"/>
                <w:lang w:val="en-US"/>
              </w:rPr>
            </w:pPr>
            <w:r w:rsidRPr="001C35AF">
              <w:rPr>
                <w:rFonts w:eastAsia="Calibri"/>
                <w:lang w:val="en-US"/>
              </w:rPr>
              <w:t>(</w:t>
            </w:r>
            <w:r>
              <w:rPr>
                <w:rFonts w:eastAsia="Calibri"/>
                <w:lang w:val="en-US"/>
              </w:rPr>
              <w:t>971,</w:t>
            </w:r>
            <w:r w:rsidR="00CC208E">
              <w:rPr>
                <w:rFonts w:eastAsia="Calibri"/>
                <w:lang w:val="en-US"/>
              </w:rPr>
              <w:t>499</w:t>
            </w:r>
            <w:r w:rsidRPr="001C35AF">
              <w:rPr>
                <w:rFonts w:eastAsia="Calibri"/>
                <w:lang w:val="en-US"/>
              </w:rPr>
              <w:t>)</w:t>
            </w:r>
          </w:p>
        </w:tc>
        <w:tc>
          <w:tcPr>
            <w:tcW w:w="1275" w:type="dxa"/>
            <w:shd w:val="clear" w:color="auto" w:fill="BFBFBF" w:themeFill="background1" w:themeFillShade="BF"/>
          </w:tcPr>
          <w:p w14:paraId="69AC5018" w14:textId="48CED7EF" w:rsidR="003007E6" w:rsidRPr="001C35AF" w:rsidRDefault="003007E6" w:rsidP="000C0125">
            <w:pPr>
              <w:tabs>
                <w:tab w:val="decimal" w:pos="1050"/>
              </w:tabs>
              <w:rPr>
                <w:rFonts w:eastAsia="Calibri"/>
                <w:b/>
                <w:lang w:val="en-US"/>
              </w:rPr>
            </w:pPr>
            <w:r w:rsidRPr="001C35AF">
              <w:rPr>
                <w:rFonts w:eastAsia="Calibri"/>
                <w:b/>
                <w:lang w:val="en-US"/>
              </w:rPr>
              <w:t>(</w:t>
            </w:r>
            <w:r>
              <w:rPr>
                <w:rFonts w:eastAsia="Calibri"/>
                <w:b/>
                <w:lang w:val="en-US"/>
              </w:rPr>
              <w:t>1,</w:t>
            </w:r>
            <w:r w:rsidR="007A2296">
              <w:rPr>
                <w:rFonts w:eastAsia="Calibri"/>
                <w:b/>
                <w:lang w:val="en-US"/>
              </w:rPr>
              <w:t>069,668</w:t>
            </w:r>
            <w:r w:rsidRPr="001C35AF">
              <w:rPr>
                <w:rFonts w:eastAsia="Calibri"/>
                <w:b/>
                <w:lang w:val="en-US"/>
              </w:rPr>
              <w:t>)</w:t>
            </w:r>
          </w:p>
        </w:tc>
        <w:tc>
          <w:tcPr>
            <w:tcW w:w="1322" w:type="dxa"/>
          </w:tcPr>
          <w:p w14:paraId="12898CC0" w14:textId="77777777" w:rsidR="003007E6" w:rsidRPr="001C35AF" w:rsidRDefault="003007E6" w:rsidP="000C0125">
            <w:pPr>
              <w:tabs>
                <w:tab w:val="decimal" w:pos="1069"/>
              </w:tabs>
              <w:rPr>
                <w:rFonts w:eastAsia="Calibri"/>
                <w:lang w:val="en-US"/>
              </w:rPr>
            </w:pPr>
            <w:r w:rsidRPr="001C35AF">
              <w:rPr>
                <w:rFonts w:eastAsia="Calibri"/>
                <w:lang w:val="en-US"/>
              </w:rPr>
              <w:t xml:space="preserve"> (</w:t>
            </w:r>
            <w:r>
              <w:rPr>
                <w:rFonts w:eastAsia="Calibri"/>
                <w:lang w:val="en-US"/>
              </w:rPr>
              <w:t>716,144</w:t>
            </w:r>
            <w:r w:rsidRPr="001C35AF">
              <w:rPr>
                <w:rFonts w:eastAsia="Calibri"/>
                <w:lang w:val="en-US"/>
              </w:rPr>
              <w:t>)</w:t>
            </w:r>
          </w:p>
        </w:tc>
      </w:tr>
      <w:tr w:rsidR="003007E6" w:rsidRPr="001C35AF" w14:paraId="0F26DD54" w14:textId="77777777" w:rsidTr="000C0125">
        <w:trPr>
          <w:jc w:val="center"/>
        </w:trPr>
        <w:tc>
          <w:tcPr>
            <w:tcW w:w="2931" w:type="dxa"/>
          </w:tcPr>
          <w:p w14:paraId="3248E348" w14:textId="77777777" w:rsidR="003007E6" w:rsidRPr="001C35AF" w:rsidRDefault="003007E6" w:rsidP="000C0125">
            <w:pPr>
              <w:rPr>
                <w:rFonts w:eastAsia="Calibri"/>
                <w:i/>
                <w:lang w:val="en-US"/>
              </w:rPr>
            </w:pPr>
            <w:r w:rsidRPr="001C35AF">
              <w:rPr>
                <w:rFonts w:eastAsia="Calibri"/>
                <w:i/>
                <w:lang w:val="en-US"/>
              </w:rPr>
              <w:t xml:space="preserve">    Information &amp; Support </w:t>
            </w:r>
          </w:p>
        </w:tc>
        <w:tc>
          <w:tcPr>
            <w:tcW w:w="851" w:type="dxa"/>
          </w:tcPr>
          <w:p w14:paraId="31441BF8" w14:textId="77777777" w:rsidR="003007E6" w:rsidRPr="001C35AF" w:rsidRDefault="003007E6" w:rsidP="000C0125">
            <w:pPr>
              <w:jc w:val="center"/>
              <w:rPr>
                <w:rFonts w:eastAsia="Calibri"/>
                <w:b/>
                <w:lang w:val="en-US"/>
              </w:rPr>
            </w:pPr>
            <w:r w:rsidRPr="001C35AF">
              <w:rPr>
                <w:rFonts w:eastAsia="Calibri"/>
                <w:b/>
                <w:lang w:val="en-US"/>
              </w:rPr>
              <w:t>8</w:t>
            </w:r>
          </w:p>
          <w:p w14:paraId="1CF1D8A1" w14:textId="77777777" w:rsidR="003007E6" w:rsidRPr="001C35AF" w:rsidRDefault="003007E6" w:rsidP="000C0125">
            <w:pPr>
              <w:jc w:val="center"/>
              <w:rPr>
                <w:rFonts w:eastAsia="Calibri"/>
                <w:b/>
                <w:lang w:val="en-US"/>
              </w:rPr>
            </w:pPr>
          </w:p>
        </w:tc>
        <w:tc>
          <w:tcPr>
            <w:tcW w:w="282" w:type="dxa"/>
          </w:tcPr>
          <w:p w14:paraId="051062AC" w14:textId="77777777" w:rsidR="003007E6" w:rsidRPr="001C35AF" w:rsidRDefault="003007E6" w:rsidP="000C0125">
            <w:pPr>
              <w:rPr>
                <w:rFonts w:eastAsia="Calibri"/>
                <w:lang w:val="en-US"/>
              </w:rPr>
            </w:pPr>
          </w:p>
        </w:tc>
        <w:tc>
          <w:tcPr>
            <w:tcW w:w="1419" w:type="dxa"/>
          </w:tcPr>
          <w:p w14:paraId="60A60D37" w14:textId="5468B7C0" w:rsidR="003007E6" w:rsidRPr="001C35AF" w:rsidRDefault="003007E6" w:rsidP="000C0125">
            <w:pPr>
              <w:tabs>
                <w:tab w:val="decimal" w:pos="1069"/>
              </w:tabs>
              <w:rPr>
                <w:rFonts w:eastAsia="Calibri"/>
                <w:lang w:val="en-US"/>
              </w:rPr>
            </w:pPr>
            <w:r w:rsidRPr="001C35AF">
              <w:rPr>
                <w:rFonts w:eastAsia="Calibri"/>
                <w:lang w:val="en-US"/>
              </w:rPr>
              <w:t>(</w:t>
            </w:r>
            <w:r w:rsidR="007A2296">
              <w:rPr>
                <w:rFonts w:eastAsia="Calibri"/>
                <w:lang w:val="en-US"/>
              </w:rPr>
              <w:t>475,959</w:t>
            </w:r>
            <w:r w:rsidRPr="001C35AF">
              <w:rPr>
                <w:rFonts w:eastAsia="Calibri"/>
                <w:lang w:val="en-US"/>
              </w:rPr>
              <w:t>)</w:t>
            </w:r>
          </w:p>
        </w:tc>
        <w:tc>
          <w:tcPr>
            <w:tcW w:w="1276" w:type="dxa"/>
          </w:tcPr>
          <w:p w14:paraId="5D55E1AD" w14:textId="77777777" w:rsidR="003007E6" w:rsidRPr="001C35AF" w:rsidRDefault="003007E6" w:rsidP="000C0125">
            <w:pPr>
              <w:tabs>
                <w:tab w:val="decimal" w:pos="1056"/>
              </w:tabs>
              <w:jc w:val="both"/>
              <w:rPr>
                <w:rFonts w:eastAsia="Calibri"/>
                <w:lang w:val="en-US"/>
              </w:rPr>
            </w:pPr>
            <w:r w:rsidRPr="001C35AF">
              <w:rPr>
                <w:rFonts w:eastAsia="Calibri"/>
                <w:lang w:val="en-US"/>
              </w:rPr>
              <w:t>(</w:t>
            </w:r>
            <w:r>
              <w:rPr>
                <w:rFonts w:eastAsia="Calibri"/>
                <w:lang w:val="en-US"/>
              </w:rPr>
              <w:t>136,450</w:t>
            </w:r>
            <w:r w:rsidRPr="001C35AF">
              <w:rPr>
                <w:rFonts w:eastAsia="Calibri"/>
                <w:lang w:val="en-US"/>
              </w:rPr>
              <w:t>)</w:t>
            </w:r>
          </w:p>
        </w:tc>
        <w:tc>
          <w:tcPr>
            <w:tcW w:w="1275" w:type="dxa"/>
            <w:shd w:val="clear" w:color="auto" w:fill="BFBFBF" w:themeFill="background1" w:themeFillShade="BF"/>
          </w:tcPr>
          <w:p w14:paraId="42BF9CDD" w14:textId="7FE98A1E" w:rsidR="003007E6" w:rsidRPr="001C35AF" w:rsidRDefault="003007E6" w:rsidP="000C0125">
            <w:pPr>
              <w:tabs>
                <w:tab w:val="decimal" w:pos="1050"/>
              </w:tabs>
              <w:rPr>
                <w:rFonts w:eastAsia="Calibri"/>
                <w:b/>
                <w:lang w:val="en-US"/>
              </w:rPr>
            </w:pPr>
            <w:r w:rsidRPr="001C35AF">
              <w:rPr>
                <w:rFonts w:eastAsia="Calibri"/>
                <w:b/>
                <w:lang w:val="en-US"/>
              </w:rPr>
              <w:t>(</w:t>
            </w:r>
            <w:r w:rsidR="007A2296">
              <w:rPr>
                <w:rFonts w:eastAsia="Calibri"/>
                <w:b/>
                <w:lang w:val="en-US"/>
              </w:rPr>
              <w:t>612,409</w:t>
            </w:r>
            <w:r w:rsidRPr="001C35AF">
              <w:rPr>
                <w:rFonts w:eastAsia="Calibri"/>
                <w:b/>
                <w:lang w:val="en-US"/>
              </w:rPr>
              <w:t>)</w:t>
            </w:r>
          </w:p>
        </w:tc>
        <w:tc>
          <w:tcPr>
            <w:tcW w:w="1322" w:type="dxa"/>
          </w:tcPr>
          <w:p w14:paraId="4BF19D28" w14:textId="77777777" w:rsidR="003007E6" w:rsidRPr="001C35AF" w:rsidRDefault="003007E6" w:rsidP="000C0125">
            <w:pPr>
              <w:tabs>
                <w:tab w:val="decimal" w:pos="1069"/>
              </w:tabs>
              <w:rPr>
                <w:rFonts w:eastAsia="Calibri"/>
                <w:lang w:val="en-US"/>
              </w:rPr>
            </w:pPr>
            <w:r w:rsidRPr="001C35AF">
              <w:rPr>
                <w:rFonts w:eastAsia="Calibri"/>
                <w:lang w:val="en-US"/>
              </w:rPr>
              <w:t>(</w:t>
            </w:r>
            <w:r>
              <w:rPr>
                <w:rFonts w:eastAsia="Calibri"/>
                <w:lang w:val="en-US"/>
              </w:rPr>
              <w:t>575,474</w:t>
            </w:r>
            <w:r w:rsidRPr="001C35AF">
              <w:rPr>
                <w:rFonts w:eastAsia="Calibri"/>
                <w:lang w:val="en-US"/>
              </w:rPr>
              <w:t>)</w:t>
            </w:r>
          </w:p>
        </w:tc>
      </w:tr>
      <w:tr w:rsidR="003007E6" w:rsidRPr="001C35AF" w14:paraId="7CD2BC0A" w14:textId="77777777" w:rsidTr="000C0125">
        <w:trPr>
          <w:jc w:val="center"/>
        </w:trPr>
        <w:tc>
          <w:tcPr>
            <w:tcW w:w="2931" w:type="dxa"/>
            <w:tcBorders>
              <w:bottom w:val="single" w:sz="4" w:space="0" w:color="auto"/>
            </w:tcBorders>
          </w:tcPr>
          <w:p w14:paraId="6105922A" w14:textId="77777777" w:rsidR="003007E6" w:rsidRPr="001C35AF" w:rsidRDefault="003007E6" w:rsidP="000C0125">
            <w:pPr>
              <w:rPr>
                <w:rFonts w:eastAsia="Calibri"/>
                <w:lang w:val="en-US"/>
              </w:rPr>
            </w:pPr>
          </w:p>
        </w:tc>
        <w:tc>
          <w:tcPr>
            <w:tcW w:w="851" w:type="dxa"/>
            <w:tcBorders>
              <w:bottom w:val="single" w:sz="4" w:space="0" w:color="auto"/>
            </w:tcBorders>
          </w:tcPr>
          <w:p w14:paraId="2DC54D5F" w14:textId="77777777" w:rsidR="003007E6" w:rsidRPr="001C35AF" w:rsidRDefault="003007E6" w:rsidP="000C0125">
            <w:pPr>
              <w:jc w:val="center"/>
              <w:rPr>
                <w:rFonts w:eastAsia="Calibri"/>
                <w:b/>
                <w:lang w:val="en-US"/>
              </w:rPr>
            </w:pPr>
          </w:p>
        </w:tc>
        <w:tc>
          <w:tcPr>
            <w:tcW w:w="282" w:type="dxa"/>
            <w:tcBorders>
              <w:bottom w:val="single" w:sz="4" w:space="0" w:color="auto"/>
            </w:tcBorders>
          </w:tcPr>
          <w:p w14:paraId="0535EF83" w14:textId="77777777" w:rsidR="003007E6" w:rsidRPr="001C35AF" w:rsidRDefault="003007E6" w:rsidP="000C0125">
            <w:pPr>
              <w:rPr>
                <w:rFonts w:eastAsia="Calibri"/>
                <w:lang w:val="en-US"/>
              </w:rPr>
            </w:pPr>
          </w:p>
        </w:tc>
        <w:tc>
          <w:tcPr>
            <w:tcW w:w="1419" w:type="dxa"/>
            <w:tcBorders>
              <w:bottom w:val="single" w:sz="4" w:space="0" w:color="auto"/>
            </w:tcBorders>
          </w:tcPr>
          <w:p w14:paraId="01321856" w14:textId="77777777" w:rsidR="003007E6" w:rsidRPr="001C35AF" w:rsidRDefault="003007E6" w:rsidP="000C0125">
            <w:pPr>
              <w:tabs>
                <w:tab w:val="decimal" w:pos="1050"/>
              </w:tabs>
              <w:rPr>
                <w:rFonts w:eastAsia="Calibri"/>
                <w:lang w:val="en-US"/>
              </w:rPr>
            </w:pPr>
          </w:p>
        </w:tc>
        <w:tc>
          <w:tcPr>
            <w:tcW w:w="1276" w:type="dxa"/>
            <w:tcBorders>
              <w:bottom w:val="single" w:sz="4" w:space="0" w:color="auto"/>
            </w:tcBorders>
          </w:tcPr>
          <w:p w14:paraId="79DC4101" w14:textId="77777777" w:rsidR="003007E6" w:rsidRPr="001C35AF" w:rsidRDefault="003007E6" w:rsidP="000C0125">
            <w:pPr>
              <w:tabs>
                <w:tab w:val="decimal" w:pos="926"/>
              </w:tabs>
              <w:jc w:val="both"/>
              <w:rPr>
                <w:rFonts w:eastAsia="Calibri"/>
                <w:lang w:val="en-US"/>
              </w:rPr>
            </w:pPr>
          </w:p>
        </w:tc>
        <w:tc>
          <w:tcPr>
            <w:tcW w:w="1275" w:type="dxa"/>
            <w:tcBorders>
              <w:bottom w:val="single" w:sz="4" w:space="0" w:color="auto"/>
            </w:tcBorders>
            <w:shd w:val="clear" w:color="auto" w:fill="BFBFBF" w:themeFill="background1" w:themeFillShade="BF"/>
          </w:tcPr>
          <w:p w14:paraId="11B6B230" w14:textId="77777777" w:rsidR="003007E6" w:rsidRPr="001C35AF" w:rsidRDefault="003007E6" w:rsidP="000C0125">
            <w:pPr>
              <w:tabs>
                <w:tab w:val="decimal" w:pos="1050"/>
              </w:tabs>
              <w:rPr>
                <w:rFonts w:eastAsia="Calibri"/>
                <w:b/>
                <w:lang w:val="en-US"/>
              </w:rPr>
            </w:pPr>
          </w:p>
        </w:tc>
        <w:tc>
          <w:tcPr>
            <w:tcW w:w="1322" w:type="dxa"/>
            <w:tcBorders>
              <w:bottom w:val="single" w:sz="4" w:space="0" w:color="auto"/>
            </w:tcBorders>
          </w:tcPr>
          <w:p w14:paraId="28DE8CF8" w14:textId="77777777" w:rsidR="003007E6" w:rsidRPr="001C35AF" w:rsidRDefault="003007E6" w:rsidP="000C0125">
            <w:pPr>
              <w:tabs>
                <w:tab w:val="decimal" w:pos="1069"/>
              </w:tabs>
              <w:rPr>
                <w:rFonts w:eastAsia="Calibri"/>
                <w:lang w:val="en-US"/>
              </w:rPr>
            </w:pPr>
          </w:p>
        </w:tc>
      </w:tr>
      <w:tr w:rsidR="003007E6" w:rsidRPr="001C35AF" w14:paraId="23F5AE07" w14:textId="77777777" w:rsidTr="000C0125">
        <w:trPr>
          <w:jc w:val="center"/>
        </w:trPr>
        <w:tc>
          <w:tcPr>
            <w:tcW w:w="2931" w:type="dxa"/>
            <w:tcBorders>
              <w:top w:val="single" w:sz="4" w:space="0" w:color="auto"/>
              <w:bottom w:val="single" w:sz="4" w:space="0" w:color="auto"/>
            </w:tcBorders>
          </w:tcPr>
          <w:p w14:paraId="3B84C372" w14:textId="77777777" w:rsidR="003007E6" w:rsidRPr="001C35AF" w:rsidRDefault="003007E6" w:rsidP="000C0125">
            <w:pPr>
              <w:rPr>
                <w:rFonts w:eastAsia="Calibri"/>
                <w:b/>
                <w:lang w:val="en-US"/>
              </w:rPr>
            </w:pPr>
          </w:p>
          <w:p w14:paraId="6F4AB0F9" w14:textId="77777777" w:rsidR="003007E6" w:rsidRPr="001C35AF" w:rsidRDefault="003007E6" w:rsidP="000C0125">
            <w:pPr>
              <w:rPr>
                <w:rFonts w:eastAsia="Calibri"/>
                <w:b/>
                <w:lang w:val="en-US"/>
              </w:rPr>
            </w:pPr>
            <w:r w:rsidRPr="001C35AF">
              <w:rPr>
                <w:rFonts w:eastAsia="Calibri"/>
                <w:b/>
                <w:lang w:val="en-US"/>
              </w:rPr>
              <w:t>Total expenditure</w:t>
            </w:r>
          </w:p>
          <w:p w14:paraId="1F742204" w14:textId="77777777" w:rsidR="003007E6" w:rsidRPr="001C35AF" w:rsidRDefault="003007E6" w:rsidP="000C0125">
            <w:pPr>
              <w:rPr>
                <w:rFonts w:eastAsia="Calibri"/>
                <w:b/>
                <w:lang w:val="en-US"/>
              </w:rPr>
            </w:pPr>
          </w:p>
        </w:tc>
        <w:tc>
          <w:tcPr>
            <w:tcW w:w="851" w:type="dxa"/>
            <w:tcBorders>
              <w:top w:val="single" w:sz="4" w:space="0" w:color="auto"/>
              <w:bottom w:val="single" w:sz="4" w:space="0" w:color="auto"/>
            </w:tcBorders>
          </w:tcPr>
          <w:p w14:paraId="4549BA1C" w14:textId="77777777" w:rsidR="003007E6" w:rsidRPr="001C35AF" w:rsidRDefault="003007E6" w:rsidP="000C0125">
            <w:pPr>
              <w:jc w:val="center"/>
              <w:rPr>
                <w:rFonts w:eastAsia="Calibri"/>
                <w:b/>
                <w:lang w:val="en-US"/>
              </w:rPr>
            </w:pPr>
          </w:p>
        </w:tc>
        <w:tc>
          <w:tcPr>
            <w:tcW w:w="282" w:type="dxa"/>
            <w:tcBorders>
              <w:top w:val="single" w:sz="4" w:space="0" w:color="auto"/>
              <w:bottom w:val="single" w:sz="4" w:space="0" w:color="auto"/>
            </w:tcBorders>
          </w:tcPr>
          <w:p w14:paraId="3875A907" w14:textId="77777777" w:rsidR="003007E6" w:rsidRPr="001C35AF" w:rsidRDefault="003007E6" w:rsidP="000C0125">
            <w:pPr>
              <w:rPr>
                <w:rFonts w:eastAsia="Calibri"/>
                <w:b/>
                <w:lang w:val="en-US"/>
              </w:rPr>
            </w:pPr>
          </w:p>
        </w:tc>
        <w:tc>
          <w:tcPr>
            <w:tcW w:w="1419" w:type="dxa"/>
            <w:tcBorders>
              <w:top w:val="single" w:sz="4" w:space="0" w:color="auto"/>
              <w:bottom w:val="single" w:sz="4" w:space="0" w:color="auto"/>
            </w:tcBorders>
          </w:tcPr>
          <w:p w14:paraId="14E237C1" w14:textId="77777777" w:rsidR="003007E6" w:rsidRPr="001C35AF" w:rsidRDefault="003007E6" w:rsidP="000C0125">
            <w:pPr>
              <w:tabs>
                <w:tab w:val="decimal" w:pos="1050"/>
              </w:tabs>
              <w:rPr>
                <w:rFonts w:eastAsia="Calibri"/>
                <w:b/>
                <w:lang w:val="en-US"/>
              </w:rPr>
            </w:pPr>
          </w:p>
          <w:p w14:paraId="4581A228" w14:textId="77777777" w:rsidR="003007E6" w:rsidRPr="001C35AF" w:rsidRDefault="003007E6" w:rsidP="000C0125">
            <w:pPr>
              <w:tabs>
                <w:tab w:val="decimal" w:pos="1069"/>
              </w:tabs>
              <w:rPr>
                <w:rFonts w:eastAsia="Calibri"/>
                <w:b/>
                <w:lang w:val="en-US"/>
              </w:rPr>
            </w:pPr>
            <w:r w:rsidRPr="001C35AF">
              <w:rPr>
                <w:rFonts w:eastAsia="Calibri"/>
                <w:b/>
                <w:lang w:val="en-US"/>
              </w:rPr>
              <w:t>(</w:t>
            </w:r>
            <w:r>
              <w:rPr>
                <w:rFonts w:eastAsia="Calibri"/>
                <w:b/>
                <w:lang w:val="en-US"/>
              </w:rPr>
              <w:t>984,413</w:t>
            </w:r>
            <w:r w:rsidRPr="001C35AF">
              <w:rPr>
                <w:rFonts w:eastAsia="Calibri"/>
                <w:b/>
                <w:lang w:val="en-US"/>
              </w:rPr>
              <w:t>)</w:t>
            </w:r>
          </w:p>
        </w:tc>
        <w:tc>
          <w:tcPr>
            <w:tcW w:w="1276" w:type="dxa"/>
            <w:tcBorders>
              <w:top w:val="single" w:sz="4" w:space="0" w:color="auto"/>
              <w:bottom w:val="single" w:sz="4" w:space="0" w:color="auto"/>
            </w:tcBorders>
          </w:tcPr>
          <w:p w14:paraId="1936B778" w14:textId="77777777" w:rsidR="003007E6" w:rsidRPr="001C35AF" w:rsidRDefault="003007E6" w:rsidP="000C0125">
            <w:pPr>
              <w:tabs>
                <w:tab w:val="decimal" w:pos="926"/>
              </w:tabs>
              <w:jc w:val="both"/>
              <w:rPr>
                <w:rFonts w:eastAsia="Calibri"/>
                <w:b/>
                <w:lang w:val="en-US"/>
              </w:rPr>
            </w:pPr>
          </w:p>
          <w:p w14:paraId="63292F63" w14:textId="51CB5115" w:rsidR="003007E6" w:rsidRPr="001C35AF" w:rsidRDefault="003007E6" w:rsidP="000C0125">
            <w:pPr>
              <w:tabs>
                <w:tab w:val="decimal" w:pos="1056"/>
              </w:tabs>
              <w:jc w:val="both"/>
              <w:rPr>
                <w:rFonts w:eastAsia="Calibri"/>
                <w:b/>
                <w:lang w:val="en-US"/>
              </w:rPr>
            </w:pPr>
            <w:r w:rsidRPr="001C35AF">
              <w:rPr>
                <w:rFonts w:eastAsia="Calibri"/>
                <w:b/>
                <w:lang w:val="en-US"/>
              </w:rPr>
              <w:t>(</w:t>
            </w:r>
            <w:r>
              <w:rPr>
                <w:rFonts w:eastAsia="Calibri"/>
                <w:b/>
                <w:lang w:val="en-US"/>
              </w:rPr>
              <w:t>1,107,9</w:t>
            </w:r>
            <w:r w:rsidR="00CC208E">
              <w:rPr>
                <w:rFonts w:eastAsia="Calibri"/>
                <w:b/>
                <w:lang w:val="en-US"/>
              </w:rPr>
              <w:t>49</w:t>
            </w:r>
            <w:r w:rsidRPr="001C35AF">
              <w:rPr>
                <w:rFonts w:eastAsia="Calibri"/>
                <w:b/>
                <w:lang w:val="en-US"/>
              </w:rPr>
              <w:t>)</w:t>
            </w:r>
          </w:p>
        </w:tc>
        <w:tc>
          <w:tcPr>
            <w:tcW w:w="1275" w:type="dxa"/>
            <w:tcBorders>
              <w:top w:val="single" w:sz="4" w:space="0" w:color="auto"/>
              <w:bottom w:val="single" w:sz="4" w:space="0" w:color="auto"/>
            </w:tcBorders>
            <w:shd w:val="clear" w:color="auto" w:fill="BFBFBF" w:themeFill="background1" w:themeFillShade="BF"/>
          </w:tcPr>
          <w:p w14:paraId="3E0BDD07" w14:textId="77777777" w:rsidR="003007E6" w:rsidRPr="001C35AF" w:rsidRDefault="003007E6" w:rsidP="000C0125">
            <w:pPr>
              <w:tabs>
                <w:tab w:val="decimal" w:pos="1050"/>
              </w:tabs>
              <w:rPr>
                <w:rFonts w:eastAsia="Calibri"/>
                <w:b/>
                <w:lang w:val="en-US"/>
              </w:rPr>
            </w:pPr>
          </w:p>
          <w:p w14:paraId="682B3D3E" w14:textId="11E1CD26" w:rsidR="003007E6" w:rsidRPr="001C35AF" w:rsidRDefault="003007E6" w:rsidP="000C0125">
            <w:pPr>
              <w:tabs>
                <w:tab w:val="decimal" w:pos="1050"/>
              </w:tabs>
              <w:rPr>
                <w:rFonts w:eastAsia="Calibri"/>
                <w:b/>
                <w:lang w:val="en-US"/>
              </w:rPr>
            </w:pPr>
            <w:r w:rsidRPr="001C35AF">
              <w:rPr>
                <w:rFonts w:eastAsia="Calibri"/>
                <w:b/>
                <w:lang w:val="en-US"/>
              </w:rPr>
              <w:t>(</w:t>
            </w:r>
            <w:r>
              <w:rPr>
                <w:rFonts w:eastAsia="Calibri"/>
                <w:b/>
                <w:lang w:val="en-US"/>
              </w:rPr>
              <w:t>2,092,36</w:t>
            </w:r>
            <w:r w:rsidR="00CC208E">
              <w:rPr>
                <w:rFonts w:eastAsia="Calibri"/>
                <w:b/>
                <w:lang w:val="en-US"/>
              </w:rPr>
              <w:t>2</w:t>
            </w:r>
            <w:r w:rsidRPr="001C35AF">
              <w:rPr>
                <w:rFonts w:eastAsia="Calibri"/>
                <w:b/>
                <w:lang w:val="en-US"/>
              </w:rPr>
              <w:t>)</w:t>
            </w:r>
          </w:p>
        </w:tc>
        <w:tc>
          <w:tcPr>
            <w:tcW w:w="1322" w:type="dxa"/>
            <w:tcBorders>
              <w:top w:val="single" w:sz="4" w:space="0" w:color="auto"/>
              <w:bottom w:val="single" w:sz="4" w:space="0" w:color="auto"/>
            </w:tcBorders>
          </w:tcPr>
          <w:p w14:paraId="5DD95C59" w14:textId="77777777" w:rsidR="003007E6" w:rsidRPr="001C35AF" w:rsidRDefault="003007E6" w:rsidP="000C0125">
            <w:pPr>
              <w:tabs>
                <w:tab w:val="decimal" w:pos="1069"/>
              </w:tabs>
              <w:rPr>
                <w:rFonts w:eastAsia="Calibri"/>
                <w:lang w:val="en-US"/>
              </w:rPr>
            </w:pPr>
          </w:p>
          <w:p w14:paraId="76B8A097" w14:textId="77777777" w:rsidR="003007E6" w:rsidRPr="001C35AF" w:rsidRDefault="003007E6" w:rsidP="000C0125">
            <w:pPr>
              <w:tabs>
                <w:tab w:val="decimal" w:pos="1069"/>
              </w:tabs>
              <w:rPr>
                <w:rFonts w:eastAsia="Calibri"/>
                <w:lang w:val="en-US"/>
              </w:rPr>
            </w:pPr>
            <w:r w:rsidRPr="001C35AF">
              <w:rPr>
                <w:rFonts w:eastAsia="Calibri"/>
                <w:lang w:val="en-US"/>
              </w:rPr>
              <w:t>(1,</w:t>
            </w:r>
            <w:r>
              <w:rPr>
                <w:rFonts w:eastAsia="Calibri"/>
                <w:lang w:val="en-US"/>
              </w:rPr>
              <w:t>656,344</w:t>
            </w:r>
            <w:r w:rsidRPr="001C35AF">
              <w:rPr>
                <w:rFonts w:eastAsia="Calibri"/>
                <w:lang w:val="en-US"/>
              </w:rPr>
              <w:t>)</w:t>
            </w:r>
          </w:p>
        </w:tc>
      </w:tr>
      <w:tr w:rsidR="003007E6" w:rsidRPr="001C35AF" w14:paraId="7B395A80" w14:textId="77777777" w:rsidTr="000C0125">
        <w:trPr>
          <w:jc w:val="center"/>
        </w:trPr>
        <w:tc>
          <w:tcPr>
            <w:tcW w:w="2931" w:type="dxa"/>
            <w:tcBorders>
              <w:top w:val="single" w:sz="4" w:space="0" w:color="auto"/>
            </w:tcBorders>
          </w:tcPr>
          <w:p w14:paraId="23220F0C" w14:textId="77777777" w:rsidR="003007E6" w:rsidRPr="001C35AF" w:rsidRDefault="003007E6" w:rsidP="000C0125">
            <w:pPr>
              <w:rPr>
                <w:rFonts w:eastAsia="Calibri"/>
                <w:lang w:val="en-US"/>
              </w:rPr>
            </w:pPr>
          </w:p>
        </w:tc>
        <w:tc>
          <w:tcPr>
            <w:tcW w:w="851" w:type="dxa"/>
            <w:tcBorders>
              <w:top w:val="single" w:sz="4" w:space="0" w:color="auto"/>
            </w:tcBorders>
          </w:tcPr>
          <w:p w14:paraId="6CA8044A" w14:textId="77777777" w:rsidR="003007E6" w:rsidRPr="001C35AF" w:rsidRDefault="003007E6" w:rsidP="000C0125">
            <w:pPr>
              <w:jc w:val="center"/>
              <w:rPr>
                <w:rFonts w:eastAsia="Calibri"/>
                <w:b/>
                <w:lang w:val="en-US"/>
              </w:rPr>
            </w:pPr>
          </w:p>
        </w:tc>
        <w:tc>
          <w:tcPr>
            <w:tcW w:w="282" w:type="dxa"/>
            <w:tcBorders>
              <w:top w:val="single" w:sz="4" w:space="0" w:color="auto"/>
            </w:tcBorders>
          </w:tcPr>
          <w:p w14:paraId="04B98F49" w14:textId="77777777" w:rsidR="003007E6" w:rsidRPr="001C35AF" w:rsidRDefault="003007E6" w:rsidP="000C0125">
            <w:pPr>
              <w:rPr>
                <w:rFonts w:eastAsia="Calibri"/>
                <w:lang w:val="en-US"/>
              </w:rPr>
            </w:pPr>
          </w:p>
        </w:tc>
        <w:tc>
          <w:tcPr>
            <w:tcW w:w="1419" w:type="dxa"/>
            <w:tcBorders>
              <w:top w:val="single" w:sz="4" w:space="0" w:color="auto"/>
            </w:tcBorders>
          </w:tcPr>
          <w:p w14:paraId="5DBA957F" w14:textId="77777777" w:rsidR="003007E6" w:rsidRPr="001C35AF" w:rsidRDefault="003007E6" w:rsidP="000C0125">
            <w:pPr>
              <w:tabs>
                <w:tab w:val="decimal" w:pos="1050"/>
              </w:tabs>
              <w:rPr>
                <w:rFonts w:eastAsia="Calibri"/>
                <w:lang w:val="en-US"/>
              </w:rPr>
            </w:pPr>
          </w:p>
        </w:tc>
        <w:tc>
          <w:tcPr>
            <w:tcW w:w="1276" w:type="dxa"/>
            <w:tcBorders>
              <w:top w:val="single" w:sz="4" w:space="0" w:color="auto"/>
            </w:tcBorders>
          </w:tcPr>
          <w:p w14:paraId="5A0608E5" w14:textId="77777777" w:rsidR="003007E6" w:rsidRPr="001C35AF" w:rsidRDefault="003007E6" w:rsidP="000C0125">
            <w:pPr>
              <w:tabs>
                <w:tab w:val="decimal" w:pos="926"/>
              </w:tabs>
              <w:jc w:val="both"/>
              <w:rPr>
                <w:rFonts w:eastAsia="Calibri"/>
                <w:lang w:val="en-US"/>
              </w:rPr>
            </w:pPr>
          </w:p>
        </w:tc>
        <w:tc>
          <w:tcPr>
            <w:tcW w:w="1275" w:type="dxa"/>
            <w:tcBorders>
              <w:top w:val="single" w:sz="4" w:space="0" w:color="auto"/>
            </w:tcBorders>
            <w:shd w:val="clear" w:color="auto" w:fill="BFBFBF" w:themeFill="background1" w:themeFillShade="BF"/>
          </w:tcPr>
          <w:p w14:paraId="34901847" w14:textId="77777777" w:rsidR="003007E6" w:rsidRPr="001C35AF" w:rsidRDefault="003007E6" w:rsidP="000C0125">
            <w:pPr>
              <w:tabs>
                <w:tab w:val="decimal" w:pos="1050"/>
              </w:tabs>
              <w:rPr>
                <w:rFonts w:eastAsia="Calibri"/>
                <w:b/>
                <w:lang w:val="en-US"/>
              </w:rPr>
            </w:pPr>
          </w:p>
        </w:tc>
        <w:tc>
          <w:tcPr>
            <w:tcW w:w="1322" w:type="dxa"/>
            <w:tcBorders>
              <w:top w:val="single" w:sz="4" w:space="0" w:color="auto"/>
            </w:tcBorders>
          </w:tcPr>
          <w:p w14:paraId="17002287" w14:textId="77777777" w:rsidR="003007E6" w:rsidRPr="001C35AF" w:rsidRDefault="003007E6" w:rsidP="000C0125">
            <w:pPr>
              <w:tabs>
                <w:tab w:val="decimal" w:pos="1069"/>
              </w:tabs>
              <w:rPr>
                <w:rFonts w:eastAsia="Calibri"/>
                <w:lang w:val="en-US"/>
              </w:rPr>
            </w:pPr>
          </w:p>
        </w:tc>
      </w:tr>
      <w:tr w:rsidR="003007E6" w:rsidRPr="001C35AF" w14:paraId="14707286" w14:textId="77777777" w:rsidTr="000C0125">
        <w:trPr>
          <w:jc w:val="center"/>
        </w:trPr>
        <w:tc>
          <w:tcPr>
            <w:tcW w:w="2931" w:type="dxa"/>
          </w:tcPr>
          <w:p w14:paraId="5948C3C1" w14:textId="77777777" w:rsidR="003007E6" w:rsidRPr="001C35AF" w:rsidRDefault="003007E6" w:rsidP="000C0125">
            <w:pPr>
              <w:rPr>
                <w:rFonts w:eastAsia="Calibri"/>
                <w:b/>
                <w:lang w:val="en-US"/>
              </w:rPr>
            </w:pPr>
            <w:r w:rsidRPr="001C35AF">
              <w:rPr>
                <w:rFonts w:eastAsia="Calibri"/>
                <w:b/>
                <w:lang w:val="en-US"/>
              </w:rPr>
              <w:t>Net movement in funds</w:t>
            </w:r>
          </w:p>
          <w:p w14:paraId="578AA232" w14:textId="77777777" w:rsidR="003007E6" w:rsidRPr="001C35AF" w:rsidRDefault="003007E6" w:rsidP="000C0125">
            <w:pPr>
              <w:rPr>
                <w:rFonts w:eastAsia="Calibri"/>
                <w:b/>
                <w:lang w:val="en-US"/>
              </w:rPr>
            </w:pPr>
          </w:p>
          <w:p w14:paraId="7C7D4542" w14:textId="77777777" w:rsidR="003007E6" w:rsidRPr="001C35AF" w:rsidRDefault="003007E6" w:rsidP="000C0125">
            <w:pPr>
              <w:rPr>
                <w:rFonts w:eastAsia="Calibri"/>
                <w:b/>
                <w:lang w:val="en-US"/>
              </w:rPr>
            </w:pPr>
            <w:r w:rsidRPr="001C35AF">
              <w:rPr>
                <w:rFonts w:eastAsia="Calibri"/>
                <w:b/>
                <w:lang w:val="en-US"/>
              </w:rPr>
              <w:t>Funds at 1 January 202</w:t>
            </w:r>
            <w:r>
              <w:rPr>
                <w:rFonts w:eastAsia="Calibri"/>
                <w:b/>
                <w:lang w:val="en-US"/>
              </w:rPr>
              <w:t>5</w:t>
            </w:r>
          </w:p>
          <w:p w14:paraId="6CD6E0CC" w14:textId="77777777" w:rsidR="003007E6" w:rsidRPr="001C35AF" w:rsidRDefault="003007E6" w:rsidP="000C0125">
            <w:pPr>
              <w:rPr>
                <w:rFonts w:eastAsia="Calibri"/>
                <w:b/>
                <w:lang w:val="en-US"/>
              </w:rPr>
            </w:pPr>
          </w:p>
        </w:tc>
        <w:tc>
          <w:tcPr>
            <w:tcW w:w="851" w:type="dxa"/>
          </w:tcPr>
          <w:p w14:paraId="0A7ADAA3" w14:textId="77777777" w:rsidR="003007E6" w:rsidRPr="001C35AF" w:rsidRDefault="003007E6" w:rsidP="000C0125">
            <w:pPr>
              <w:jc w:val="center"/>
              <w:rPr>
                <w:rFonts w:eastAsia="Calibri"/>
                <w:b/>
                <w:lang w:val="en-US"/>
              </w:rPr>
            </w:pPr>
            <w:r w:rsidRPr="001C35AF">
              <w:rPr>
                <w:rFonts w:eastAsia="Calibri"/>
                <w:b/>
                <w:lang w:val="en-US"/>
              </w:rPr>
              <w:t>9</w:t>
            </w:r>
          </w:p>
          <w:p w14:paraId="262261AE" w14:textId="77777777" w:rsidR="003007E6" w:rsidRPr="001C35AF" w:rsidRDefault="003007E6" w:rsidP="000C0125">
            <w:pPr>
              <w:jc w:val="center"/>
              <w:rPr>
                <w:rFonts w:eastAsia="Calibri"/>
                <w:b/>
                <w:lang w:val="en-US"/>
              </w:rPr>
            </w:pPr>
          </w:p>
          <w:p w14:paraId="100A081C" w14:textId="3DBF33A8" w:rsidR="003007E6" w:rsidRPr="001C35AF" w:rsidRDefault="00215B4C" w:rsidP="000C0125">
            <w:pPr>
              <w:jc w:val="center"/>
              <w:rPr>
                <w:rFonts w:eastAsia="Calibri"/>
                <w:b/>
                <w:lang w:val="en-US"/>
              </w:rPr>
            </w:pPr>
            <w:r>
              <w:rPr>
                <w:rFonts w:eastAsia="Calibri"/>
                <w:b/>
                <w:lang w:val="en-US"/>
              </w:rPr>
              <w:t>20/22</w:t>
            </w:r>
          </w:p>
        </w:tc>
        <w:tc>
          <w:tcPr>
            <w:tcW w:w="282" w:type="dxa"/>
          </w:tcPr>
          <w:p w14:paraId="6BE5E0FA" w14:textId="77777777" w:rsidR="003007E6" w:rsidRPr="001C35AF" w:rsidRDefault="003007E6" w:rsidP="000C0125">
            <w:pPr>
              <w:rPr>
                <w:rFonts w:eastAsia="Calibri"/>
                <w:b/>
                <w:lang w:val="en-US"/>
              </w:rPr>
            </w:pPr>
          </w:p>
        </w:tc>
        <w:tc>
          <w:tcPr>
            <w:tcW w:w="1419" w:type="dxa"/>
          </w:tcPr>
          <w:p w14:paraId="6CF4C99C" w14:textId="77777777" w:rsidR="003007E6" w:rsidRPr="001C35AF" w:rsidRDefault="003007E6" w:rsidP="000C0125">
            <w:pPr>
              <w:tabs>
                <w:tab w:val="decimal" w:pos="1069"/>
              </w:tabs>
              <w:rPr>
                <w:rFonts w:eastAsia="Calibri"/>
                <w:b/>
                <w:bCs/>
                <w:lang w:val="en-US"/>
              </w:rPr>
            </w:pPr>
            <w:r w:rsidRPr="001C35AF">
              <w:rPr>
                <w:rFonts w:eastAsia="Calibri"/>
                <w:b/>
                <w:bCs/>
                <w:lang w:val="en-US"/>
              </w:rPr>
              <w:t>(</w:t>
            </w:r>
            <w:r>
              <w:rPr>
                <w:rFonts w:eastAsia="Calibri"/>
                <w:b/>
                <w:bCs/>
                <w:lang w:val="en-US"/>
              </w:rPr>
              <w:t>122,322</w:t>
            </w:r>
            <w:r w:rsidRPr="001C35AF">
              <w:rPr>
                <w:rFonts w:eastAsia="Calibri"/>
                <w:b/>
                <w:bCs/>
                <w:lang w:val="en-US"/>
              </w:rPr>
              <w:t>)</w:t>
            </w:r>
          </w:p>
          <w:p w14:paraId="05E74A01" w14:textId="77777777" w:rsidR="003007E6" w:rsidRPr="001C35AF" w:rsidRDefault="003007E6" w:rsidP="000C0125">
            <w:pPr>
              <w:tabs>
                <w:tab w:val="decimal" w:pos="1050"/>
              </w:tabs>
              <w:rPr>
                <w:rFonts w:eastAsia="Calibri"/>
                <w:b/>
                <w:bCs/>
                <w:lang w:val="en-US"/>
              </w:rPr>
            </w:pPr>
          </w:p>
          <w:p w14:paraId="150EC43C" w14:textId="77777777" w:rsidR="003007E6" w:rsidRPr="001C35AF" w:rsidRDefault="003007E6" w:rsidP="000C0125">
            <w:pPr>
              <w:tabs>
                <w:tab w:val="decimal" w:pos="1069"/>
              </w:tabs>
              <w:rPr>
                <w:rFonts w:eastAsia="Calibri"/>
                <w:b/>
                <w:bCs/>
                <w:lang w:val="en-US"/>
              </w:rPr>
            </w:pPr>
            <w:r>
              <w:rPr>
                <w:rFonts w:eastAsia="Calibri"/>
                <w:b/>
                <w:bCs/>
                <w:lang w:val="en-US"/>
              </w:rPr>
              <w:t>629,539</w:t>
            </w:r>
          </w:p>
        </w:tc>
        <w:tc>
          <w:tcPr>
            <w:tcW w:w="1276" w:type="dxa"/>
          </w:tcPr>
          <w:p w14:paraId="728AEA4A" w14:textId="5E9DB3DC" w:rsidR="003007E6" w:rsidRPr="001C35AF" w:rsidRDefault="003007E6" w:rsidP="000C0125">
            <w:pPr>
              <w:tabs>
                <w:tab w:val="decimal" w:pos="1056"/>
              </w:tabs>
              <w:jc w:val="both"/>
              <w:rPr>
                <w:rFonts w:eastAsia="Calibri"/>
                <w:b/>
                <w:lang w:val="en-US"/>
              </w:rPr>
            </w:pPr>
            <w:r>
              <w:rPr>
                <w:rFonts w:eastAsia="Calibri"/>
                <w:b/>
                <w:lang w:val="en-US"/>
              </w:rPr>
              <w:t>(220,88</w:t>
            </w:r>
            <w:r w:rsidR="00CC208E">
              <w:rPr>
                <w:rFonts w:eastAsia="Calibri"/>
                <w:b/>
                <w:lang w:val="en-US"/>
              </w:rPr>
              <w:t>1</w:t>
            </w:r>
            <w:r>
              <w:rPr>
                <w:rFonts w:eastAsia="Calibri"/>
                <w:b/>
                <w:lang w:val="en-US"/>
              </w:rPr>
              <w:t>)</w:t>
            </w:r>
          </w:p>
          <w:p w14:paraId="564B1770" w14:textId="77777777" w:rsidR="003007E6" w:rsidRPr="001C35AF" w:rsidRDefault="003007E6" w:rsidP="000C0125">
            <w:pPr>
              <w:tabs>
                <w:tab w:val="decimal" w:pos="1056"/>
              </w:tabs>
              <w:jc w:val="both"/>
              <w:rPr>
                <w:rFonts w:eastAsia="Calibri"/>
                <w:b/>
                <w:lang w:val="en-US"/>
              </w:rPr>
            </w:pPr>
          </w:p>
          <w:p w14:paraId="19CEF596" w14:textId="77777777" w:rsidR="003007E6" w:rsidRPr="001C35AF" w:rsidRDefault="003007E6" w:rsidP="000C0125">
            <w:pPr>
              <w:tabs>
                <w:tab w:val="decimal" w:pos="1056"/>
              </w:tabs>
              <w:jc w:val="both"/>
              <w:rPr>
                <w:rFonts w:eastAsia="Calibri"/>
                <w:b/>
                <w:lang w:val="en-US"/>
              </w:rPr>
            </w:pPr>
            <w:r>
              <w:rPr>
                <w:rFonts w:eastAsia="Calibri"/>
                <w:b/>
                <w:lang w:val="en-US"/>
              </w:rPr>
              <w:t>1,412,925</w:t>
            </w:r>
          </w:p>
        </w:tc>
        <w:tc>
          <w:tcPr>
            <w:tcW w:w="1275" w:type="dxa"/>
            <w:shd w:val="clear" w:color="auto" w:fill="BFBFBF" w:themeFill="background1" w:themeFillShade="BF"/>
          </w:tcPr>
          <w:p w14:paraId="33B0436D" w14:textId="0E06A8E9" w:rsidR="003007E6" w:rsidRPr="001C35AF" w:rsidRDefault="003007E6" w:rsidP="000C0125">
            <w:pPr>
              <w:tabs>
                <w:tab w:val="decimal" w:pos="1050"/>
              </w:tabs>
              <w:rPr>
                <w:rFonts w:eastAsia="Calibri"/>
                <w:b/>
                <w:lang w:val="en-US"/>
              </w:rPr>
            </w:pPr>
            <w:r w:rsidRPr="001C35AF">
              <w:rPr>
                <w:rFonts w:eastAsia="Calibri"/>
                <w:b/>
                <w:lang w:val="en-US"/>
              </w:rPr>
              <w:t xml:space="preserve">   </w:t>
            </w:r>
            <w:r>
              <w:rPr>
                <w:rFonts w:eastAsia="Calibri"/>
                <w:b/>
                <w:lang w:val="en-US"/>
              </w:rPr>
              <w:t>(343,20</w:t>
            </w:r>
            <w:r w:rsidR="00CC208E">
              <w:rPr>
                <w:rFonts w:eastAsia="Calibri"/>
                <w:b/>
                <w:lang w:val="en-US"/>
              </w:rPr>
              <w:t>3</w:t>
            </w:r>
            <w:r>
              <w:rPr>
                <w:rFonts w:eastAsia="Calibri"/>
                <w:b/>
                <w:lang w:val="en-US"/>
              </w:rPr>
              <w:t>)</w:t>
            </w:r>
          </w:p>
          <w:p w14:paraId="0C176E77" w14:textId="77777777" w:rsidR="003007E6" w:rsidRPr="001C35AF" w:rsidRDefault="003007E6" w:rsidP="000C0125">
            <w:pPr>
              <w:tabs>
                <w:tab w:val="decimal" w:pos="1050"/>
              </w:tabs>
              <w:rPr>
                <w:rFonts w:eastAsia="Calibri"/>
                <w:b/>
                <w:lang w:val="en-US"/>
              </w:rPr>
            </w:pPr>
            <w:r w:rsidRPr="001C35AF">
              <w:rPr>
                <w:rFonts w:eastAsia="Calibri"/>
                <w:b/>
                <w:lang w:val="en-US"/>
              </w:rPr>
              <w:t xml:space="preserve">      </w:t>
            </w:r>
          </w:p>
          <w:p w14:paraId="79F571BE" w14:textId="77777777" w:rsidR="003007E6" w:rsidRPr="001C35AF" w:rsidRDefault="003007E6" w:rsidP="000C0125">
            <w:pPr>
              <w:tabs>
                <w:tab w:val="decimal" w:pos="1050"/>
              </w:tabs>
              <w:rPr>
                <w:rFonts w:eastAsia="Calibri"/>
                <w:b/>
                <w:lang w:val="en-US"/>
              </w:rPr>
            </w:pPr>
            <w:r>
              <w:rPr>
                <w:rFonts w:eastAsia="Calibri"/>
                <w:b/>
                <w:lang w:val="en-US"/>
              </w:rPr>
              <w:t>2,042,464</w:t>
            </w:r>
          </w:p>
        </w:tc>
        <w:tc>
          <w:tcPr>
            <w:tcW w:w="1322" w:type="dxa"/>
          </w:tcPr>
          <w:p w14:paraId="58196DCC" w14:textId="5A2173FF" w:rsidR="003007E6" w:rsidRPr="001C35AF" w:rsidRDefault="003007E6" w:rsidP="000C0125">
            <w:pPr>
              <w:tabs>
                <w:tab w:val="decimal" w:pos="1069"/>
              </w:tabs>
              <w:rPr>
                <w:rFonts w:eastAsia="Calibri"/>
                <w:lang w:val="en-US"/>
              </w:rPr>
            </w:pPr>
            <w:r w:rsidRPr="001C35AF">
              <w:rPr>
                <w:rFonts w:eastAsia="Calibri"/>
                <w:lang w:val="en-US"/>
              </w:rPr>
              <w:t xml:space="preserve">   </w:t>
            </w:r>
            <w:r>
              <w:rPr>
                <w:rFonts w:eastAsia="Calibri"/>
                <w:lang w:val="en-US"/>
              </w:rPr>
              <w:t>514,505</w:t>
            </w:r>
          </w:p>
          <w:p w14:paraId="62961AFA" w14:textId="77777777" w:rsidR="003007E6" w:rsidRPr="001C35AF" w:rsidRDefault="003007E6" w:rsidP="000C0125">
            <w:pPr>
              <w:tabs>
                <w:tab w:val="decimal" w:pos="1069"/>
              </w:tabs>
              <w:rPr>
                <w:rFonts w:eastAsia="Calibri"/>
                <w:lang w:val="en-US"/>
              </w:rPr>
            </w:pPr>
            <w:r w:rsidRPr="001C35AF">
              <w:rPr>
                <w:rFonts w:eastAsia="Calibri"/>
                <w:lang w:val="en-US"/>
              </w:rPr>
              <w:t xml:space="preserve">   </w:t>
            </w:r>
          </w:p>
          <w:p w14:paraId="3395C9EE" w14:textId="77777777" w:rsidR="003007E6" w:rsidRPr="001C35AF" w:rsidRDefault="003007E6" w:rsidP="000C0125">
            <w:pPr>
              <w:tabs>
                <w:tab w:val="decimal" w:pos="1069"/>
              </w:tabs>
              <w:rPr>
                <w:rFonts w:eastAsia="Calibri"/>
                <w:lang w:val="en-US"/>
              </w:rPr>
            </w:pPr>
            <w:r>
              <w:rPr>
                <w:rFonts w:eastAsia="Calibri"/>
                <w:lang w:val="en-US"/>
              </w:rPr>
              <w:t>1,527,959</w:t>
            </w:r>
          </w:p>
        </w:tc>
      </w:tr>
      <w:tr w:rsidR="003007E6" w:rsidRPr="001C35AF" w14:paraId="6AA346BF" w14:textId="77777777" w:rsidTr="000C0125">
        <w:trPr>
          <w:trHeight w:val="517"/>
          <w:jc w:val="center"/>
        </w:trPr>
        <w:tc>
          <w:tcPr>
            <w:tcW w:w="2931" w:type="dxa"/>
            <w:tcBorders>
              <w:bottom w:val="single" w:sz="4" w:space="0" w:color="auto"/>
            </w:tcBorders>
          </w:tcPr>
          <w:p w14:paraId="38E647F6" w14:textId="77777777" w:rsidR="003007E6" w:rsidRPr="001C35AF" w:rsidRDefault="003007E6" w:rsidP="000C0125">
            <w:pPr>
              <w:rPr>
                <w:rFonts w:eastAsia="Calibri"/>
                <w:b/>
                <w:lang w:val="en-US"/>
              </w:rPr>
            </w:pPr>
            <w:r w:rsidRPr="001C35AF">
              <w:rPr>
                <w:rFonts w:eastAsia="Calibri"/>
                <w:b/>
                <w:lang w:val="en-US"/>
              </w:rPr>
              <w:t>Funds at 31 December 202</w:t>
            </w:r>
            <w:r>
              <w:rPr>
                <w:rFonts w:eastAsia="Calibri"/>
                <w:b/>
                <w:lang w:val="en-US"/>
              </w:rPr>
              <w:t>5</w:t>
            </w:r>
          </w:p>
          <w:p w14:paraId="75637491" w14:textId="77777777" w:rsidR="003007E6" w:rsidRPr="001C35AF" w:rsidRDefault="003007E6" w:rsidP="000C0125">
            <w:pPr>
              <w:rPr>
                <w:rFonts w:eastAsia="Calibri"/>
                <w:b/>
                <w:lang w:val="en-US"/>
              </w:rPr>
            </w:pPr>
          </w:p>
        </w:tc>
        <w:tc>
          <w:tcPr>
            <w:tcW w:w="851" w:type="dxa"/>
            <w:tcBorders>
              <w:bottom w:val="single" w:sz="4" w:space="0" w:color="auto"/>
            </w:tcBorders>
          </w:tcPr>
          <w:p w14:paraId="037BD478" w14:textId="34BEFE61" w:rsidR="003007E6" w:rsidRPr="001C35AF" w:rsidRDefault="00215B4C" w:rsidP="000C0125">
            <w:pPr>
              <w:jc w:val="center"/>
              <w:rPr>
                <w:rFonts w:eastAsia="Calibri"/>
                <w:b/>
                <w:lang w:val="en-US"/>
              </w:rPr>
            </w:pPr>
            <w:r>
              <w:rPr>
                <w:rFonts w:eastAsia="Calibri"/>
                <w:b/>
                <w:lang w:val="en-US"/>
              </w:rPr>
              <w:t>20/22</w:t>
            </w:r>
          </w:p>
        </w:tc>
        <w:tc>
          <w:tcPr>
            <w:tcW w:w="282" w:type="dxa"/>
            <w:tcBorders>
              <w:bottom w:val="single" w:sz="4" w:space="0" w:color="auto"/>
            </w:tcBorders>
          </w:tcPr>
          <w:p w14:paraId="4092A163" w14:textId="77777777" w:rsidR="003007E6" w:rsidRPr="001C35AF" w:rsidRDefault="003007E6" w:rsidP="000C0125">
            <w:pPr>
              <w:rPr>
                <w:rFonts w:eastAsia="Calibri"/>
                <w:b/>
                <w:lang w:val="en-US"/>
              </w:rPr>
            </w:pPr>
          </w:p>
        </w:tc>
        <w:tc>
          <w:tcPr>
            <w:tcW w:w="1419" w:type="dxa"/>
            <w:tcBorders>
              <w:bottom w:val="single" w:sz="4" w:space="0" w:color="auto"/>
            </w:tcBorders>
          </w:tcPr>
          <w:p w14:paraId="544629BB" w14:textId="77777777" w:rsidR="003007E6" w:rsidRPr="001C35AF" w:rsidRDefault="003007E6" w:rsidP="000C0125">
            <w:pPr>
              <w:tabs>
                <w:tab w:val="decimal" w:pos="1069"/>
              </w:tabs>
              <w:rPr>
                <w:rFonts w:eastAsia="Calibri"/>
                <w:b/>
                <w:bCs/>
                <w:lang w:val="en-US"/>
              </w:rPr>
            </w:pPr>
            <w:r>
              <w:rPr>
                <w:rFonts w:eastAsia="Calibri"/>
                <w:b/>
                <w:bCs/>
                <w:lang w:val="en-US"/>
              </w:rPr>
              <w:t>507,217</w:t>
            </w:r>
          </w:p>
        </w:tc>
        <w:tc>
          <w:tcPr>
            <w:tcW w:w="1276" w:type="dxa"/>
            <w:tcBorders>
              <w:bottom w:val="single" w:sz="4" w:space="0" w:color="auto"/>
            </w:tcBorders>
          </w:tcPr>
          <w:p w14:paraId="22BBD1D0" w14:textId="5075D78E" w:rsidR="003007E6" w:rsidRPr="001C35AF" w:rsidRDefault="003007E6" w:rsidP="000C0125">
            <w:pPr>
              <w:tabs>
                <w:tab w:val="decimal" w:pos="1056"/>
              </w:tabs>
              <w:jc w:val="both"/>
              <w:rPr>
                <w:rFonts w:eastAsia="Calibri"/>
                <w:b/>
                <w:lang w:val="en-US"/>
              </w:rPr>
            </w:pPr>
            <w:r w:rsidRPr="001C35AF">
              <w:rPr>
                <w:rFonts w:eastAsia="Calibri"/>
                <w:b/>
                <w:lang w:val="en-US"/>
              </w:rPr>
              <w:t>1,</w:t>
            </w:r>
            <w:r>
              <w:rPr>
                <w:rFonts w:eastAsia="Calibri"/>
                <w:b/>
                <w:lang w:val="en-US"/>
              </w:rPr>
              <w:t>192,04</w:t>
            </w:r>
            <w:r w:rsidR="00CC208E">
              <w:rPr>
                <w:rFonts w:eastAsia="Calibri"/>
                <w:b/>
                <w:lang w:val="en-US"/>
              </w:rPr>
              <w:t>4</w:t>
            </w:r>
          </w:p>
        </w:tc>
        <w:tc>
          <w:tcPr>
            <w:tcW w:w="1275" w:type="dxa"/>
            <w:tcBorders>
              <w:bottom w:val="single" w:sz="4" w:space="0" w:color="auto"/>
            </w:tcBorders>
            <w:shd w:val="clear" w:color="auto" w:fill="BFBFBF" w:themeFill="background1" w:themeFillShade="BF"/>
          </w:tcPr>
          <w:p w14:paraId="1A6CDB1A" w14:textId="1F4A9502" w:rsidR="003007E6" w:rsidRPr="001C35AF" w:rsidRDefault="003007E6" w:rsidP="000C0125">
            <w:pPr>
              <w:tabs>
                <w:tab w:val="decimal" w:pos="1050"/>
              </w:tabs>
              <w:rPr>
                <w:rFonts w:eastAsia="Calibri"/>
                <w:b/>
                <w:lang w:val="en-US"/>
              </w:rPr>
            </w:pPr>
            <w:r>
              <w:rPr>
                <w:rFonts w:eastAsia="Calibri"/>
                <w:b/>
                <w:lang w:val="en-US"/>
              </w:rPr>
              <w:t>1,699,26</w:t>
            </w:r>
            <w:r w:rsidR="00CC208E">
              <w:rPr>
                <w:rFonts w:eastAsia="Calibri"/>
                <w:b/>
                <w:lang w:val="en-US"/>
              </w:rPr>
              <w:t>1</w:t>
            </w:r>
          </w:p>
        </w:tc>
        <w:tc>
          <w:tcPr>
            <w:tcW w:w="1322" w:type="dxa"/>
            <w:tcBorders>
              <w:bottom w:val="single" w:sz="4" w:space="0" w:color="auto"/>
            </w:tcBorders>
          </w:tcPr>
          <w:p w14:paraId="5D1E334F" w14:textId="77777777" w:rsidR="003007E6" w:rsidRPr="001C35AF" w:rsidRDefault="003007E6" w:rsidP="000C0125">
            <w:pPr>
              <w:tabs>
                <w:tab w:val="decimal" w:pos="1069"/>
              </w:tabs>
              <w:rPr>
                <w:rFonts w:eastAsia="Calibri"/>
                <w:lang w:val="en-US"/>
              </w:rPr>
            </w:pPr>
            <w:r>
              <w:rPr>
                <w:rFonts w:eastAsia="Calibri"/>
                <w:lang w:val="en-US"/>
              </w:rPr>
              <w:t>2,042,464</w:t>
            </w:r>
          </w:p>
        </w:tc>
      </w:tr>
    </w:tbl>
    <w:p w14:paraId="14DE008E" w14:textId="77777777" w:rsidR="003007E6" w:rsidRPr="001C35AF" w:rsidRDefault="003007E6" w:rsidP="003007E6">
      <w:pPr>
        <w:sectPr w:rsidR="003007E6" w:rsidRPr="001C35AF" w:rsidSect="003007E6">
          <w:headerReference w:type="first" r:id="rId24"/>
          <w:pgSz w:w="11906" w:h="16838" w:code="9"/>
          <w:pgMar w:top="1440" w:right="1440" w:bottom="1440" w:left="1440" w:header="709" w:footer="709" w:gutter="0"/>
          <w:cols w:space="708"/>
          <w:titlePg/>
          <w:docGrid w:linePitch="360"/>
        </w:sectPr>
      </w:pPr>
    </w:p>
    <w:p w14:paraId="23C80208" w14:textId="77777777" w:rsidR="003007E6" w:rsidRPr="001C35AF" w:rsidRDefault="003007E6" w:rsidP="003007E6"/>
    <w:tbl>
      <w:tblPr>
        <w:tblpPr w:leftFromText="181" w:rightFromText="181" w:vertAnchor="page" w:horzAnchor="margin" w:tblpY="2701"/>
        <w:tblOverlap w:val="never"/>
        <w:tblW w:w="9063" w:type="dxa"/>
        <w:tblLayout w:type="fixed"/>
        <w:tblLook w:val="04A0" w:firstRow="1" w:lastRow="0" w:firstColumn="1" w:lastColumn="0" w:noHBand="0" w:noVBand="1"/>
      </w:tblPr>
      <w:tblGrid>
        <w:gridCol w:w="4296"/>
        <w:gridCol w:w="401"/>
        <w:gridCol w:w="450"/>
        <w:gridCol w:w="401"/>
        <w:gridCol w:w="425"/>
        <w:gridCol w:w="1559"/>
        <w:gridCol w:w="1531"/>
      </w:tblGrid>
      <w:tr w:rsidR="003007E6" w:rsidRPr="001C35AF" w14:paraId="0C315B2D" w14:textId="77777777" w:rsidTr="000C0125">
        <w:tc>
          <w:tcPr>
            <w:tcW w:w="4697" w:type="dxa"/>
            <w:gridSpan w:val="2"/>
            <w:shd w:val="clear" w:color="auto" w:fill="D9D9D9" w:themeFill="background1" w:themeFillShade="D9"/>
          </w:tcPr>
          <w:p w14:paraId="4B02BA75" w14:textId="77777777" w:rsidR="003007E6" w:rsidRPr="001C35AF" w:rsidRDefault="003007E6" w:rsidP="000C0125">
            <w:pPr>
              <w:jc w:val="right"/>
              <w:rPr>
                <w:rFonts w:eastAsia="Calibri"/>
                <w:b/>
                <w:lang w:val="en-US"/>
              </w:rPr>
            </w:pPr>
          </w:p>
        </w:tc>
        <w:tc>
          <w:tcPr>
            <w:tcW w:w="851" w:type="dxa"/>
            <w:gridSpan w:val="2"/>
            <w:shd w:val="clear" w:color="auto" w:fill="D9D9D9" w:themeFill="background1" w:themeFillShade="D9"/>
          </w:tcPr>
          <w:p w14:paraId="42B7F445" w14:textId="77777777" w:rsidR="003007E6" w:rsidRPr="001C35AF" w:rsidRDefault="003007E6" w:rsidP="000C0125">
            <w:pPr>
              <w:jc w:val="right"/>
              <w:rPr>
                <w:rFonts w:eastAsia="Calibri"/>
                <w:b/>
                <w:lang w:val="en-US"/>
              </w:rPr>
            </w:pPr>
          </w:p>
        </w:tc>
        <w:tc>
          <w:tcPr>
            <w:tcW w:w="425" w:type="dxa"/>
            <w:shd w:val="clear" w:color="auto" w:fill="D9D9D9" w:themeFill="background1" w:themeFillShade="D9"/>
          </w:tcPr>
          <w:p w14:paraId="2622C5C6" w14:textId="77777777" w:rsidR="003007E6" w:rsidRPr="001C35AF" w:rsidRDefault="003007E6" w:rsidP="000C0125">
            <w:pPr>
              <w:jc w:val="right"/>
              <w:rPr>
                <w:rFonts w:eastAsia="Calibri"/>
                <w:b/>
                <w:lang w:val="en-US"/>
              </w:rPr>
            </w:pPr>
          </w:p>
        </w:tc>
        <w:tc>
          <w:tcPr>
            <w:tcW w:w="1559" w:type="dxa"/>
            <w:shd w:val="clear" w:color="auto" w:fill="A6A6A6" w:themeFill="background1" w:themeFillShade="A6"/>
          </w:tcPr>
          <w:p w14:paraId="1F09F414" w14:textId="77777777" w:rsidR="003007E6" w:rsidRPr="001C35AF" w:rsidRDefault="003007E6" w:rsidP="000C0125">
            <w:pPr>
              <w:tabs>
                <w:tab w:val="left" w:pos="1200"/>
              </w:tabs>
              <w:jc w:val="right"/>
              <w:rPr>
                <w:rFonts w:eastAsia="Calibri"/>
                <w:b/>
                <w:lang w:val="en-US"/>
              </w:rPr>
            </w:pPr>
            <w:r w:rsidRPr="001C35AF">
              <w:rPr>
                <w:rFonts w:eastAsia="Calibri"/>
                <w:b/>
                <w:lang w:val="en-US"/>
              </w:rPr>
              <w:t>202</w:t>
            </w:r>
            <w:r>
              <w:rPr>
                <w:rFonts w:eastAsia="Calibri"/>
                <w:b/>
                <w:lang w:val="en-US"/>
              </w:rPr>
              <w:t>5</w:t>
            </w:r>
          </w:p>
        </w:tc>
        <w:tc>
          <w:tcPr>
            <w:tcW w:w="1531" w:type="dxa"/>
            <w:shd w:val="clear" w:color="auto" w:fill="D9D9D9" w:themeFill="background1" w:themeFillShade="D9"/>
          </w:tcPr>
          <w:p w14:paraId="5BE5711D" w14:textId="77777777" w:rsidR="003007E6" w:rsidRPr="001C35AF" w:rsidRDefault="003007E6" w:rsidP="000C0125">
            <w:pPr>
              <w:jc w:val="right"/>
              <w:rPr>
                <w:rFonts w:eastAsia="Calibri"/>
                <w:b/>
                <w:lang w:val="en-US"/>
              </w:rPr>
            </w:pPr>
            <w:r w:rsidRPr="001C35AF">
              <w:rPr>
                <w:rFonts w:eastAsia="Calibri"/>
                <w:b/>
                <w:lang w:val="en-US"/>
              </w:rPr>
              <w:t>202</w:t>
            </w:r>
            <w:r>
              <w:rPr>
                <w:rFonts w:eastAsia="Calibri"/>
                <w:b/>
                <w:lang w:val="en-US"/>
              </w:rPr>
              <w:t>4</w:t>
            </w:r>
          </w:p>
        </w:tc>
      </w:tr>
      <w:tr w:rsidR="003007E6" w:rsidRPr="001C35AF" w14:paraId="2C12B1ED" w14:textId="77777777" w:rsidTr="000C0125">
        <w:tc>
          <w:tcPr>
            <w:tcW w:w="4296" w:type="dxa"/>
            <w:shd w:val="clear" w:color="auto" w:fill="D9D9D9" w:themeFill="background1" w:themeFillShade="D9"/>
          </w:tcPr>
          <w:p w14:paraId="5C838791" w14:textId="77777777" w:rsidR="003007E6" w:rsidRPr="001C35AF" w:rsidRDefault="003007E6" w:rsidP="000C0125">
            <w:pPr>
              <w:jc w:val="right"/>
              <w:rPr>
                <w:rFonts w:eastAsia="Calibri"/>
                <w:b/>
                <w:lang w:val="en-US"/>
              </w:rPr>
            </w:pPr>
          </w:p>
        </w:tc>
        <w:tc>
          <w:tcPr>
            <w:tcW w:w="851" w:type="dxa"/>
            <w:gridSpan w:val="2"/>
            <w:shd w:val="clear" w:color="auto" w:fill="D9D9D9" w:themeFill="background1" w:themeFillShade="D9"/>
          </w:tcPr>
          <w:p w14:paraId="3CF4A4AF" w14:textId="77777777" w:rsidR="003007E6" w:rsidRPr="001C35AF" w:rsidRDefault="003007E6" w:rsidP="000C0125">
            <w:pPr>
              <w:jc w:val="center"/>
              <w:rPr>
                <w:rFonts w:eastAsia="Calibri"/>
                <w:b/>
                <w:lang w:val="en-US"/>
              </w:rPr>
            </w:pPr>
            <w:r w:rsidRPr="001C35AF">
              <w:rPr>
                <w:rFonts w:eastAsia="Calibri"/>
                <w:b/>
                <w:lang w:val="en-US"/>
              </w:rPr>
              <w:t>Note</w:t>
            </w:r>
          </w:p>
        </w:tc>
        <w:tc>
          <w:tcPr>
            <w:tcW w:w="826" w:type="dxa"/>
            <w:gridSpan w:val="2"/>
            <w:shd w:val="clear" w:color="auto" w:fill="D9D9D9" w:themeFill="background1" w:themeFillShade="D9"/>
          </w:tcPr>
          <w:p w14:paraId="105EB3B4" w14:textId="77777777" w:rsidR="003007E6" w:rsidRPr="001C35AF" w:rsidRDefault="003007E6" w:rsidP="000C0125">
            <w:pPr>
              <w:jc w:val="right"/>
              <w:rPr>
                <w:rFonts w:eastAsia="Calibri"/>
                <w:b/>
                <w:lang w:val="en-US"/>
              </w:rPr>
            </w:pPr>
            <w:r w:rsidRPr="001C35AF">
              <w:rPr>
                <w:rFonts w:eastAsia="Calibri"/>
                <w:b/>
                <w:lang w:val="en-US"/>
              </w:rPr>
              <w:t xml:space="preserve">         </w:t>
            </w:r>
          </w:p>
        </w:tc>
        <w:tc>
          <w:tcPr>
            <w:tcW w:w="1559" w:type="dxa"/>
            <w:shd w:val="clear" w:color="auto" w:fill="A6A6A6" w:themeFill="background1" w:themeFillShade="A6"/>
          </w:tcPr>
          <w:p w14:paraId="1C20C9F9" w14:textId="77777777" w:rsidR="003007E6" w:rsidRPr="001C35AF" w:rsidRDefault="003007E6" w:rsidP="000C0125">
            <w:pPr>
              <w:tabs>
                <w:tab w:val="left" w:pos="1200"/>
              </w:tabs>
              <w:jc w:val="right"/>
              <w:rPr>
                <w:rFonts w:eastAsia="Calibri"/>
                <w:b/>
                <w:lang w:val="en-US"/>
              </w:rPr>
            </w:pPr>
            <w:r w:rsidRPr="001C35AF">
              <w:rPr>
                <w:rFonts w:eastAsia="Calibri"/>
                <w:b/>
                <w:lang w:val="en-US"/>
              </w:rPr>
              <w:t>£</w:t>
            </w:r>
          </w:p>
        </w:tc>
        <w:tc>
          <w:tcPr>
            <w:tcW w:w="1531" w:type="dxa"/>
            <w:shd w:val="clear" w:color="auto" w:fill="D9D9D9" w:themeFill="background1" w:themeFillShade="D9"/>
          </w:tcPr>
          <w:p w14:paraId="30F1172C" w14:textId="77777777" w:rsidR="003007E6" w:rsidRPr="001C35AF" w:rsidRDefault="003007E6" w:rsidP="000C0125">
            <w:pPr>
              <w:jc w:val="right"/>
              <w:rPr>
                <w:rFonts w:eastAsia="Calibri"/>
                <w:b/>
                <w:lang w:val="en-US"/>
              </w:rPr>
            </w:pPr>
            <w:r w:rsidRPr="001C35AF">
              <w:rPr>
                <w:rFonts w:eastAsia="Calibri"/>
                <w:b/>
                <w:lang w:val="en-US"/>
              </w:rPr>
              <w:t>£</w:t>
            </w:r>
          </w:p>
        </w:tc>
      </w:tr>
      <w:tr w:rsidR="003007E6" w:rsidRPr="001C35AF" w14:paraId="36349852" w14:textId="77777777" w:rsidTr="000C0125">
        <w:tc>
          <w:tcPr>
            <w:tcW w:w="4296" w:type="dxa"/>
          </w:tcPr>
          <w:p w14:paraId="64409AC0" w14:textId="77777777" w:rsidR="003007E6" w:rsidRPr="001C35AF" w:rsidRDefault="003007E6" w:rsidP="000C0125">
            <w:pPr>
              <w:rPr>
                <w:rFonts w:eastAsia="Calibri"/>
                <w:lang w:val="en-US"/>
              </w:rPr>
            </w:pPr>
          </w:p>
          <w:p w14:paraId="1D7DA6CC" w14:textId="77777777" w:rsidR="003007E6" w:rsidRPr="001C35AF" w:rsidRDefault="003007E6" w:rsidP="000C0125">
            <w:pPr>
              <w:rPr>
                <w:rFonts w:eastAsia="Calibri"/>
                <w:b/>
                <w:color w:val="178ED7"/>
                <w:lang w:val="en-US"/>
              </w:rPr>
            </w:pPr>
            <w:r w:rsidRPr="001C35AF">
              <w:rPr>
                <w:rFonts w:eastAsia="Calibri"/>
                <w:b/>
                <w:lang w:val="en-US"/>
              </w:rPr>
              <w:t>FIXED ASSETS</w:t>
            </w:r>
          </w:p>
        </w:tc>
        <w:tc>
          <w:tcPr>
            <w:tcW w:w="851" w:type="dxa"/>
            <w:gridSpan w:val="2"/>
          </w:tcPr>
          <w:p w14:paraId="78749AED" w14:textId="77777777" w:rsidR="003007E6" w:rsidRPr="001C35AF" w:rsidRDefault="003007E6" w:rsidP="000C0125">
            <w:pPr>
              <w:jc w:val="center"/>
              <w:rPr>
                <w:rFonts w:eastAsia="Calibri"/>
                <w:b/>
                <w:lang w:val="en-US"/>
              </w:rPr>
            </w:pPr>
          </w:p>
        </w:tc>
        <w:tc>
          <w:tcPr>
            <w:tcW w:w="826" w:type="dxa"/>
            <w:gridSpan w:val="2"/>
          </w:tcPr>
          <w:p w14:paraId="2C68667E"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3C30B4EF" w14:textId="77777777" w:rsidR="003007E6" w:rsidRPr="001C35AF" w:rsidRDefault="003007E6" w:rsidP="000C0125">
            <w:pPr>
              <w:tabs>
                <w:tab w:val="left" w:pos="1230"/>
              </w:tabs>
              <w:rPr>
                <w:rFonts w:eastAsia="Calibri"/>
                <w:lang w:val="en-US"/>
              </w:rPr>
            </w:pPr>
          </w:p>
        </w:tc>
        <w:tc>
          <w:tcPr>
            <w:tcW w:w="1531" w:type="dxa"/>
          </w:tcPr>
          <w:p w14:paraId="339A0167" w14:textId="77777777" w:rsidR="003007E6" w:rsidRPr="001C35AF" w:rsidRDefault="003007E6" w:rsidP="000C0125">
            <w:pPr>
              <w:tabs>
                <w:tab w:val="decimal" w:pos="1230"/>
              </w:tabs>
              <w:rPr>
                <w:rFonts w:eastAsia="Calibri"/>
                <w:lang w:val="en-US"/>
              </w:rPr>
            </w:pPr>
          </w:p>
        </w:tc>
      </w:tr>
      <w:tr w:rsidR="003007E6" w:rsidRPr="001C35AF" w14:paraId="25D01BBF" w14:textId="77777777" w:rsidTr="000C0125">
        <w:tc>
          <w:tcPr>
            <w:tcW w:w="4296" w:type="dxa"/>
          </w:tcPr>
          <w:p w14:paraId="1AC45BB5" w14:textId="77777777" w:rsidR="003007E6" w:rsidRPr="001C35AF" w:rsidRDefault="003007E6" w:rsidP="000C0125">
            <w:pPr>
              <w:rPr>
                <w:rFonts w:eastAsia="Calibri"/>
                <w:lang w:val="en-US"/>
              </w:rPr>
            </w:pPr>
          </w:p>
        </w:tc>
        <w:tc>
          <w:tcPr>
            <w:tcW w:w="851" w:type="dxa"/>
            <w:gridSpan w:val="2"/>
          </w:tcPr>
          <w:p w14:paraId="79FEE107" w14:textId="77777777" w:rsidR="003007E6" w:rsidRPr="001C35AF" w:rsidRDefault="003007E6" w:rsidP="000C0125">
            <w:pPr>
              <w:jc w:val="center"/>
              <w:rPr>
                <w:rFonts w:eastAsia="Calibri"/>
                <w:b/>
                <w:lang w:val="en-US"/>
              </w:rPr>
            </w:pPr>
          </w:p>
        </w:tc>
        <w:tc>
          <w:tcPr>
            <w:tcW w:w="826" w:type="dxa"/>
            <w:gridSpan w:val="2"/>
          </w:tcPr>
          <w:p w14:paraId="420BC52D"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58981E19" w14:textId="77777777" w:rsidR="003007E6" w:rsidRPr="001C35AF" w:rsidRDefault="003007E6" w:rsidP="000C0125">
            <w:pPr>
              <w:tabs>
                <w:tab w:val="decimal" w:pos="1230"/>
              </w:tabs>
              <w:rPr>
                <w:rFonts w:eastAsia="Calibri"/>
                <w:lang w:val="en-US"/>
              </w:rPr>
            </w:pPr>
          </w:p>
        </w:tc>
        <w:tc>
          <w:tcPr>
            <w:tcW w:w="1531" w:type="dxa"/>
          </w:tcPr>
          <w:p w14:paraId="5EC77B3F" w14:textId="77777777" w:rsidR="003007E6" w:rsidRPr="001C35AF" w:rsidRDefault="003007E6" w:rsidP="000C0125">
            <w:pPr>
              <w:tabs>
                <w:tab w:val="decimal" w:pos="1230"/>
              </w:tabs>
              <w:rPr>
                <w:rFonts w:eastAsia="Calibri"/>
                <w:lang w:val="en-US"/>
              </w:rPr>
            </w:pPr>
          </w:p>
        </w:tc>
      </w:tr>
      <w:tr w:rsidR="003007E6" w:rsidRPr="001C35AF" w14:paraId="147B317B" w14:textId="77777777" w:rsidTr="000C0125">
        <w:tc>
          <w:tcPr>
            <w:tcW w:w="4296" w:type="dxa"/>
          </w:tcPr>
          <w:p w14:paraId="3BC52B87" w14:textId="77777777" w:rsidR="003007E6" w:rsidRPr="001C35AF" w:rsidRDefault="003007E6" w:rsidP="000C0125">
            <w:pPr>
              <w:rPr>
                <w:rFonts w:eastAsia="Calibri"/>
                <w:lang w:val="en-US"/>
              </w:rPr>
            </w:pPr>
            <w:r w:rsidRPr="001C35AF">
              <w:rPr>
                <w:rFonts w:eastAsia="Calibri"/>
                <w:lang w:val="en-US"/>
              </w:rPr>
              <w:t>Tangible fixed assets</w:t>
            </w:r>
          </w:p>
        </w:tc>
        <w:tc>
          <w:tcPr>
            <w:tcW w:w="851" w:type="dxa"/>
            <w:gridSpan w:val="2"/>
          </w:tcPr>
          <w:p w14:paraId="1623BC47" w14:textId="77777777" w:rsidR="003007E6" w:rsidRPr="001C35AF" w:rsidRDefault="003007E6" w:rsidP="000C0125">
            <w:pPr>
              <w:jc w:val="center"/>
              <w:rPr>
                <w:rFonts w:eastAsia="Calibri"/>
                <w:b/>
                <w:lang w:val="en-US"/>
              </w:rPr>
            </w:pPr>
            <w:r w:rsidRPr="001C35AF">
              <w:rPr>
                <w:rFonts w:eastAsia="Calibri"/>
                <w:b/>
                <w:lang w:val="en-US"/>
              </w:rPr>
              <w:t>13</w:t>
            </w:r>
          </w:p>
        </w:tc>
        <w:tc>
          <w:tcPr>
            <w:tcW w:w="826" w:type="dxa"/>
            <w:gridSpan w:val="2"/>
          </w:tcPr>
          <w:p w14:paraId="73FAA849"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7216F712" w14:textId="77777777" w:rsidR="003007E6" w:rsidRPr="001C35AF" w:rsidRDefault="003007E6" w:rsidP="000C0125">
            <w:pPr>
              <w:tabs>
                <w:tab w:val="decimal" w:pos="1287"/>
              </w:tabs>
              <w:rPr>
                <w:rFonts w:eastAsia="Calibri"/>
                <w:b/>
                <w:lang w:val="en-US"/>
              </w:rPr>
            </w:pPr>
            <w:r>
              <w:rPr>
                <w:rFonts w:eastAsia="Calibri"/>
                <w:b/>
                <w:lang w:val="en-US"/>
              </w:rPr>
              <w:t>9,227</w:t>
            </w:r>
          </w:p>
        </w:tc>
        <w:tc>
          <w:tcPr>
            <w:tcW w:w="1531" w:type="dxa"/>
          </w:tcPr>
          <w:p w14:paraId="761165CC" w14:textId="77777777" w:rsidR="003007E6" w:rsidRPr="001C35AF" w:rsidRDefault="003007E6" w:rsidP="000C0125">
            <w:pPr>
              <w:tabs>
                <w:tab w:val="decimal" w:pos="1287"/>
              </w:tabs>
              <w:rPr>
                <w:rFonts w:eastAsia="Calibri"/>
                <w:lang w:val="en-US"/>
              </w:rPr>
            </w:pPr>
            <w:r>
              <w:rPr>
                <w:rFonts w:eastAsia="Calibri"/>
                <w:lang w:val="en-US"/>
              </w:rPr>
              <w:t>9,411</w:t>
            </w:r>
          </w:p>
        </w:tc>
      </w:tr>
      <w:tr w:rsidR="003007E6" w:rsidRPr="001C35AF" w14:paraId="65EBBD68" w14:textId="77777777" w:rsidTr="000C0125">
        <w:tc>
          <w:tcPr>
            <w:tcW w:w="4296" w:type="dxa"/>
          </w:tcPr>
          <w:p w14:paraId="55260496" w14:textId="77777777" w:rsidR="003007E6" w:rsidRPr="001C35AF" w:rsidRDefault="003007E6" w:rsidP="000C0125">
            <w:pPr>
              <w:rPr>
                <w:rFonts w:eastAsia="Calibri"/>
                <w:lang w:val="en-US"/>
              </w:rPr>
            </w:pPr>
          </w:p>
          <w:p w14:paraId="2E8AE495" w14:textId="77777777" w:rsidR="003007E6" w:rsidRPr="001C35AF" w:rsidRDefault="003007E6" w:rsidP="000C0125">
            <w:pPr>
              <w:rPr>
                <w:rFonts w:eastAsia="Calibri"/>
                <w:lang w:val="en-US"/>
              </w:rPr>
            </w:pPr>
            <w:r w:rsidRPr="001C35AF">
              <w:rPr>
                <w:rFonts w:eastAsia="Calibri"/>
                <w:lang w:val="en-US"/>
              </w:rPr>
              <w:t>Investments</w:t>
            </w:r>
          </w:p>
          <w:p w14:paraId="216FE5CC" w14:textId="77777777" w:rsidR="003007E6" w:rsidRPr="001C35AF" w:rsidRDefault="003007E6" w:rsidP="000C0125">
            <w:pPr>
              <w:rPr>
                <w:rFonts w:eastAsia="Calibri"/>
                <w:lang w:val="en-US"/>
              </w:rPr>
            </w:pPr>
          </w:p>
        </w:tc>
        <w:tc>
          <w:tcPr>
            <w:tcW w:w="851" w:type="dxa"/>
            <w:gridSpan w:val="2"/>
          </w:tcPr>
          <w:p w14:paraId="5CCF8964" w14:textId="77777777" w:rsidR="003007E6" w:rsidRPr="001C35AF" w:rsidRDefault="003007E6" w:rsidP="000C0125">
            <w:pPr>
              <w:jc w:val="center"/>
              <w:rPr>
                <w:rFonts w:eastAsia="Calibri"/>
                <w:b/>
                <w:lang w:val="en-US"/>
              </w:rPr>
            </w:pPr>
          </w:p>
          <w:p w14:paraId="20D6A9B5" w14:textId="77777777" w:rsidR="003007E6" w:rsidRPr="001C35AF" w:rsidRDefault="003007E6" w:rsidP="000C0125">
            <w:pPr>
              <w:jc w:val="center"/>
              <w:rPr>
                <w:rFonts w:eastAsia="Calibri"/>
                <w:b/>
                <w:lang w:val="en-US"/>
              </w:rPr>
            </w:pPr>
            <w:r w:rsidRPr="001C35AF">
              <w:rPr>
                <w:rFonts w:eastAsia="Calibri"/>
                <w:b/>
                <w:lang w:val="en-US"/>
              </w:rPr>
              <w:t>14</w:t>
            </w:r>
          </w:p>
        </w:tc>
        <w:tc>
          <w:tcPr>
            <w:tcW w:w="826" w:type="dxa"/>
            <w:gridSpan w:val="2"/>
          </w:tcPr>
          <w:p w14:paraId="66393934"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3C545F6D" w14:textId="77777777" w:rsidR="003007E6" w:rsidRPr="001C35AF" w:rsidRDefault="003007E6" w:rsidP="000C0125">
            <w:pPr>
              <w:tabs>
                <w:tab w:val="decimal" w:pos="1230"/>
              </w:tabs>
              <w:rPr>
                <w:rFonts w:eastAsia="Calibri"/>
                <w:b/>
                <w:lang w:val="en-US"/>
              </w:rPr>
            </w:pPr>
          </w:p>
          <w:p w14:paraId="0BDDA2C8" w14:textId="77777777" w:rsidR="003007E6" w:rsidRPr="001C35AF" w:rsidRDefault="003007E6" w:rsidP="000C0125">
            <w:pPr>
              <w:tabs>
                <w:tab w:val="decimal" w:pos="1287"/>
              </w:tabs>
              <w:rPr>
                <w:rFonts w:eastAsia="Calibri"/>
                <w:b/>
                <w:lang w:val="en-US"/>
              </w:rPr>
            </w:pPr>
            <w:r w:rsidRPr="001C35AF">
              <w:rPr>
                <w:rFonts w:eastAsia="Calibri"/>
                <w:b/>
                <w:lang w:val="en-US"/>
              </w:rPr>
              <w:t>275</w:t>
            </w:r>
          </w:p>
        </w:tc>
        <w:tc>
          <w:tcPr>
            <w:tcW w:w="1531" w:type="dxa"/>
          </w:tcPr>
          <w:p w14:paraId="50BA7F63" w14:textId="77777777" w:rsidR="003007E6" w:rsidRPr="001C35AF" w:rsidRDefault="003007E6" w:rsidP="000C0125">
            <w:pPr>
              <w:tabs>
                <w:tab w:val="decimal" w:pos="1230"/>
              </w:tabs>
              <w:rPr>
                <w:rFonts w:eastAsia="Calibri"/>
                <w:lang w:val="en-US"/>
              </w:rPr>
            </w:pPr>
          </w:p>
          <w:p w14:paraId="1DB5E3AA" w14:textId="77777777" w:rsidR="003007E6" w:rsidRPr="001C35AF" w:rsidRDefault="003007E6" w:rsidP="000C0125">
            <w:pPr>
              <w:tabs>
                <w:tab w:val="decimal" w:pos="1308"/>
              </w:tabs>
              <w:rPr>
                <w:rFonts w:eastAsia="Calibri"/>
                <w:lang w:val="en-US"/>
              </w:rPr>
            </w:pPr>
            <w:r w:rsidRPr="001C35AF">
              <w:rPr>
                <w:rFonts w:eastAsia="Calibri"/>
                <w:lang w:val="en-US"/>
              </w:rPr>
              <w:t>275</w:t>
            </w:r>
          </w:p>
        </w:tc>
      </w:tr>
      <w:tr w:rsidR="003007E6" w:rsidRPr="001C35AF" w14:paraId="7A99B06A" w14:textId="77777777" w:rsidTr="000C0125">
        <w:tc>
          <w:tcPr>
            <w:tcW w:w="4296" w:type="dxa"/>
            <w:tcBorders>
              <w:top w:val="single" w:sz="4" w:space="0" w:color="auto"/>
              <w:bottom w:val="single" w:sz="4" w:space="0" w:color="auto"/>
            </w:tcBorders>
          </w:tcPr>
          <w:p w14:paraId="1FCE3804" w14:textId="77777777" w:rsidR="003007E6" w:rsidRPr="001C35AF" w:rsidRDefault="003007E6" w:rsidP="000C0125">
            <w:pPr>
              <w:rPr>
                <w:rFonts w:eastAsia="Calibri"/>
                <w:b/>
                <w:lang w:val="en-US"/>
              </w:rPr>
            </w:pPr>
          </w:p>
          <w:p w14:paraId="4547C73F" w14:textId="77777777" w:rsidR="003007E6" w:rsidRPr="001C35AF" w:rsidRDefault="003007E6" w:rsidP="000C0125">
            <w:pPr>
              <w:rPr>
                <w:rFonts w:eastAsia="Calibri"/>
                <w:b/>
                <w:lang w:val="en-US"/>
              </w:rPr>
            </w:pPr>
            <w:r w:rsidRPr="001C35AF">
              <w:rPr>
                <w:rFonts w:eastAsia="Calibri"/>
                <w:b/>
                <w:lang w:val="en-US"/>
              </w:rPr>
              <w:t>Total fixed assets</w:t>
            </w:r>
          </w:p>
          <w:p w14:paraId="6DB394E6" w14:textId="77777777" w:rsidR="003007E6" w:rsidRPr="001C35AF" w:rsidRDefault="003007E6" w:rsidP="000C0125">
            <w:pPr>
              <w:rPr>
                <w:rFonts w:eastAsia="Calibri"/>
                <w:b/>
                <w:lang w:val="en-US"/>
              </w:rPr>
            </w:pPr>
          </w:p>
        </w:tc>
        <w:tc>
          <w:tcPr>
            <w:tcW w:w="851" w:type="dxa"/>
            <w:gridSpan w:val="2"/>
            <w:tcBorders>
              <w:top w:val="single" w:sz="4" w:space="0" w:color="auto"/>
              <w:bottom w:val="single" w:sz="4" w:space="0" w:color="auto"/>
            </w:tcBorders>
          </w:tcPr>
          <w:p w14:paraId="1D6433AB" w14:textId="77777777" w:rsidR="003007E6" w:rsidRPr="001C35AF" w:rsidRDefault="003007E6" w:rsidP="000C0125">
            <w:pPr>
              <w:jc w:val="center"/>
              <w:rPr>
                <w:rFonts w:eastAsia="Calibri"/>
                <w:b/>
                <w:lang w:val="en-US"/>
              </w:rPr>
            </w:pPr>
          </w:p>
        </w:tc>
        <w:tc>
          <w:tcPr>
            <w:tcW w:w="826" w:type="dxa"/>
            <w:gridSpan w:val="2"/>
            <w:tcBorders>
              <w:top w:val="single" w:sz="4" w:space="0" w:color="auto"/>
              <w:bottom w:val="single" w:sz="4" w:space="0" w:color="auto"/>
            </w:tcBorders>
          </w:tcPr>
          <w:p w14:paraId="281EE131" w14:textId="77777777" w:rsidR="003007E6" w:rsidRPr="001C35AF" w:rsidRDefault="003007E6" w:rsidP="000C0125">
            <w:pPr>
              <w:rPr>
                <w:rFonts w:eastAsia="Calibri"/>
                <w:b/>
                <w:lang w:val="en-US"/>
              </w:rPr>
            </w:pPr>
            <w:r w:rsidRPr="001C35AF">
              <w:rPr>
                <w:rFonts w:eastAsia="Calibri"/>
                <w:b/>
                <w:lang w:val="en-US"/>
              </w:rPr>
              <w:t xml:space="preserve">   </w:t>
            </w:r>
          </w:p>
        </w:tc>
        <w:tc>
          <w:tcPr>
            <w:tcW w:w="1559" w:type="dxa"/>
            <w:tcBorders>
              <w:top w:val="single" w:sz="4" w:space="0" w:color="auto"/>
              <w:bottom w:val="single" w:sz="4" w:space="0" w:color="auto"/>
            </w:tcBorders>
            <w:shd w:val="clear" w:color="auto" w:fill="A6A6A6" w:themeFill="background1" w:themeFillShade="A6"/>
          </w:tcPr>
          <w:p w14:paraId="43B1E5E0" w14:textId="77777777" w:rsidR="003007E6" w:rsidRPr="001C35AF" w:rsidRDefault="003007E6" w:rsidP="000C0125">
            <w:pPr>
              <w:tabs>
                <w:tab w:val="decimal" w:pos="1230"/>
              </w:tabs>
              <w:rPr>
                <w:rFonts w:eastAsia="Calibri"/>
                <w:b/>
                <w:lang w:val="en-US"/>
              </w:rPr>
            </w:pPr>
          </w:p>
          <w:p w14:paraId="1ACC8A62" w14:textId="77777777" w:rsidR="003007E6" w:rsidRPr="001C35AF" w:rsidRDefault="003007E6" w:rsidP="000C0125">
            <w:pPr>
              <w:tabs>
                <w:tab w:val="decimal" w:pos="1287"/>
              </w:tabs>
              <w:rPr>
                <w:rFonts w:eastAsia="Calibri"/>
                <w:b/>
                <w:lang w:val="en-US"/>
              </w:rPr>
            </w:pPr>
            <w:r w:rsidRPr="001C35AF">
              <w:rPr>
                <w:rFonts w:eastAsia="Calibri"/>
                <w:b/>
                <w:lang w:val="en-US"/>
              </w:rPr>
              <w:t>9,</w:t>
            </w:r>
            <w:r>
              <w:rPr>
                <w:rFonts w:eastAsia="Calibri"/>
                <w:b/>
                <w:lang w:val="en-US"/>
              </w:rPr>
              <w:t>502</w:t>
            </w:r>
          </w:p>
        </w:tc>
        <w:tc>
          <w:tcPr>
            <w:tcW w:w="1531" w:type="dxa"/>
            <w:tcBorders>
              <w:top w:val="single" w:sz="4" w:space="0" w:color="auto"/>
              <w:bottom w:val="single" w:sz="4" w:space="0" w:color="auto"/>
            </w:tcBorders>
          </w:tcPr>
          <w:p w14:paraId="33E59A6F" w14:textId="77777777" w:rsidR="003007E6" w:rsidRPr="001C35AF" w:rsidRDefault="003007E6" w:rsidP="000C0125">
            <w:pPr>
              <w:tabs>
                <w:tab w:val="decimal" w:pos="1230"/>
              </w:tabs>
              <w:rPr>
                <w:rFonts w:eastAsia="Calibri"/>
                <w:lang w:val="en-US"/>
              </w:rPr>
            </w:pPr>
          </w:p>
          <w:p w14:paraId="0A625D15" w14:textId="77777777" w:rsidR="003007E6" w:rsidRPr="001C35AF" w:rsidRDefault="003007E6" w:rsidP="000C0125">
            <w:pPr>
              <w:tabs>
                <w:tab w:val="decimal" w:pos="1308"/>
              </w:tabs>
            </w:pPr>
            <w:r>
              <w:rPr>
                <w:rFonts w:eastAsia="Calibri"/>
                <w:lang w:val="en-US"/>
              </w:rPr>
              <w:t>9,686</w:t>
            </w:r>
          </w:p>
        </w:tc>
      </w:tr>
      <w:tr w:rsidR="003007E6" w:rsidRPr="001C35AF" w14:paraId="01C9ED37" w14:textId="77777777" w:rsidTr="000C0125">
        <w:tc>
          <w:tcPr>
            <w:tcW w:w="4296" w:type="dxa"/>
            <w:tcBorders>
              <w:top w:val="single" w:sz="4" w:space="0" w:color="auto"/>
            </w:tcBorders>
          </w:tcPr>
          <w:p w14:paraId="7511BEC7" w14:textId="77777777" w:rsidR="003007E6" w:rsidRPr="001C35AF" w:rsidRDefault="003007E6" w:rsidP="000C0125">
            <w:pPr>
              <w:rPr>
                <w:rFonts w:eastAsia="Calibri"/>
                <w:lang w:val="en-US"/>
              </w:rPr>
            </w:pPr>
          </w:p>
          <w:p w14:paraId="44D0C444" w14:textId="77777777" w:rsidR="003007E6" w:rsidRPr="001C35AF" w:rsidRDefault="003007E6" w:rsidP="000C0125">
            <w:pPr>
              <w:rPr>
                <w:rFonts w:eastAsia="Calibri"/>
                <w:b/>
                <w:color w:val="178ED7"/>
                <w:lang w:val="en-US"/>
              </w:rPr>
            </w:pPr>
            <w:r w:rsidRPr="001C35AF">
              <w:rPr>
                <w:rFonts w:eastAsia="Calibri"/>
                <w:b/>
                <w:lang w:val="en-US"/>
              </w:rPr>
              <w:t>CURRENT ASSETS</w:t>
            </w:r>
          </w:p>
        </w:tc>
        <w:tc>
          <w:tcPr>
            <w:tcW w:w="851" w:type="dxa"/>
            <w:gridSpan w:val="2"/>
            <w:tcBorders>
              <w:top w:val="single" w:sz="4" w:space="0" w:color="auto"/>
            </w:tcBorders>
          </w:tcPr>
          <w:p w14:paraId="180634CE" w14:textId="77777777" w:rsidR="003007E6" w:rsidRPr="001C35AF" w:rsidRDefault="003007E6" w:rsidP="000C0125">
            <w:pPr>
              <w:jc w:val="center"/>
              <w:rPr>
                <w:rFonts w:eastAsia="Calibri"/>
                <w:b/>
                <w:lang w:val="en-US"/>
              </w:rPr>
            </w:pPr>
          </w:p>
        </w:tc>
        <w:tc>
          <w:tcPr>
            <w:tcW w:w="826" w:type="dxa"/>
            <w:gridSpan w:val="2"/>
            <w:tcBorders>
              <w:top w:val="single" w:sz="4" w:space="0" w:color="auto"/>
            </w:tcBorders>
          </w:tcPr>
          <w:p w14:paraId="41247CFB" w14:textId="77777777" w:rsidR="003007E6" w:rsidRPr="001C35AF" w:rsidRDefault="003007E6" w:rsidP="000C0125">
            <w:pPr>
              <w:rPr>
                <w:rFonts w:eastAsia="Calibri"/>
                <w:lang w:val="en-US"/>
              </w:rPr>
            </w:pPr>
          </w:p>
        </w:tc>
        <w:tc>
          <w:tcPr>
            <w:tcW w:w="1559" w:type="dxa"/>
            <w:tcBorders>
              <w:top w:val="single" w:sz="4" w:space="0" w:color="auto"/>
            </w:tcBorders>
            <w:shd w:val="clear" w:color="auto" w:fill="A6A6A6" w:themeFill="background1" w:themeFillShade="A6"/>
          </w:tcPr>
          <w:p w14:paraId="2FDB813A" w14:textId="77777777" w:rsidR="003007E6" w:rsidRPr="001C35AF" w:rsidRDefault="003007E6" w:rsidP="000C0125">
            <w:pPr>
              <w:rPr>
                <w:rFonts w:eastAsia="Calibri"/>
                <w:b/>
                <w:lang w:val="en-US"/>
              </w:rPr>
            </w:pPr>
          </w:p>
        </w:tc>
        <w:tc>
          <w:tcPr>
            <w:tcW w:w="1531" w:type="dxa"/>
            <w:tcBorders>
              <w:top w:val="single" w:sz="4" w:space="0" w:color="auto"/>
            </w:tcBorders>
          </w:tcPr>
          <w:p w14:paraId="12F951F5" w14:textId="77777777" w:rsidR="003007E6" w:rsidRPr="001C35AF" w:rsidRDefault="003007E6" w:rsidP="000C0125">
            <w:pPr>
              <w:tabs>
                <w:tab w:val="decimal" w:pos="1230"/>
              </w:tabs>
              <w:rPr>
                <w:rFonts w:eastAsia="Calibri"/>
                <w:lang w:val="en-US"/>
              </w:rPr>
            </w:pPr>
          </w:p>
        </w:tc>
      </w:tr>
      <w:tr w:rsidR="003007E6" w:rsidRPr="001C35AF" w14:paraId="79F5A075" w14:textId="77777777" w:rsidTr="000C0125">
        <w:tc>
          <w:tcPr>
            <w:tcW w:w="4296" w:type="dxa"/>
          </w:tcPr>
          <w:p w14:paraId="3A9DF5DA" w14:textId="77777777" w:rsidR="003007E6" w:rsidRPr="001C35AF" w:rsidRDefault="003007E6" w:rsidP="000C0125">
            <w:pPr>
              <w:rPr>
                <w:rFonts w:eastAsia="Calibri"/>
                <w:lang w:val="en-US"/>
              </w:rPr>
            </w:pPr>
          </w:p>
          <w:p w14:paraId="58ED7FBE" w14:textId="77777777" w:rsidR="003007E6" w:rsidRPr="001C35AF" w:rsidRDefault="003007E6" w:rsidP="000C0125">
            <w:pPr>
              <w:rPr>
                <w:rFonts w:eastAsia="Calibri"/>
                <w:lang w:val="en-US"/>
              </w:rPr>
            </w:pPr>
            <w:r w:rsidRPr="001C35AF">
              <w:rPr>
                <w:rFonts w:eastAsia="Calibri"/>
                <w:lang w:val="en-US"/>
              </w:rPr>
              <w:t>Debtors: Amounts falling due within 1 year</w:t>
            </w:r>
          </w:p>
        </w:tc>
        <w:tc>
          <w:tcPr>
            <w:tcW w:w="851" w:type="dxa"/>
            <w:gridSpan w:val="2"/>
          </w:tcPr>
          <w:p w14:paraId="2A4A7ACF" w14:textId="77777777" w:rsidR="003007E6" w:rsidRPr="001C35AF" w:rsidRDefault="003007E6" w:rsidP="000C0125">
            <w:pPr>
              <w:jc w:val="center"/>
              <w:rPr>
                <w:rFonts w:eastAsia="Calibri"/>
                <w:b/>
                <w:lang w:val="en-US"/>
              </w:rPr>
            </w:pPr>
          </w:p>
          <w:p w14:paraId="0656286D" w14:textId="77777777" w:rsidR="003007E6" w:rsidRPr="001C35AF" w:rsidRDefault="003007E6" w:rsidP="000C0125">
            <w:pPr>
              <w:jc w:val="center"/>
              <w:rPr>
                <w:rFonts w:eastAsia="Calibri"/>
                <w:b/>
                <w:lang w:val="en-US"/>
              </w:rPr>
            </w:pPr>
            <w:r w:rsidRPr="001C35AF">
              <w:rPr>
                <w:rFonts w:eastAsia="Calibri"/>
                <w:b/>
                <w:lang w:val="en-US"/>
              </w:rPr>
              <w:t>15</w:t>
            </w:r>
          </w:p>
        </w:tc>
        <w:tc>
          <w:tcPr>
            <w:tcW w:w="826" w:type="dxa"/>
            <w:gridSpan w:val="2"/>
          </w:tcPr>
          <w:p w14:paraId="32598D2E"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3089DE4D" w14:textId="77777777" w:rsidR="003007E6" w:rsidRPr="001C35AF" w:rsidRDefault="003007E6" w:rsidP="000C0125">
            <w:pPr>
              <w:tabs>
                <w:tab w:val="decimal" w:pos="1095"/>
              </w:tabs>
              <w:rPr>
                <w:rFonts w:eastAsia="Calibri"/>
                <w:b/>
                <w:lang w:val="en-US"/>
              </w:rPr>
            </w:pPr>
          </w:p>
          <w:p w14:paraId="3421F97A" w14:textId="2E42E12E" w:rsidR="003007E6" w:rsidRPr="001C35AF" w:rsidRDefault="003007E6" w:rsidP="000C0125">
            <w:pPr>
              <w:tabs>
                <w:tab w:val="decimal" w:pos="1287"/>
              </w:tabs>
              <w:rPr>
                <w:rFonts w:eastAsia="Calibri"/>
                <w:b/>
                <w:lang w:val="en-US"/>
              </w:rPr>
            </w:pPr>
            <w:r>
              <w:rPr>
                <w:rFonts w:eastAsia="Calibri"/>
                <w:b/>
                <w:lang w:val="en-US"/>
              </w:rPr>
              <w:t>745,00</w:t>
            </w:r>
            <w:r w:rsidR="00CC208E">
              <w:rPr>
                <w:rFonts w:eastAsia="Calibri"/>
                <w:b/>
                <w:lang w:val="en-US"/>
              </w:rPr>
              <w:t>9</w:t>
            </w:r>
          </w:p>
        </w:tc>
        <w:tc>
          <w:tcPr>
            <w:tcW w:w="1531" w:type="dxa"/>
          </w:tcPr>
          <w:p w14:paraId="166C9E6E" w14:textId="77777777" w:rsidR="003007E6" w:rsidRPr="001C35AF" w:rsidRDefault="003007E6" w:rsidP="000C0125">
            <w:pPr>
              <w:tabs>
                <w:tab w:val="decimal" w:pos="1230"/>
              </w:tabs>
              <w:rPr>
                <w:rFonts w:eastAsia="Calibri"/>
                <w:lang w:val="en-US"/>
              </w:rPr>
            </w:pPr>
          </w:p>
          <w:p w14:paraId="6006A505" w14:textId="77777777" w:rsidR="003007E6" w:rsidRPr="001C35AF" w:rsidRDefault="003007E6" w:rsidP="000C0125">
            <w:pPr>
              <w:tabs>
                <w:tab w:val="decimal" w:pos="1287"/>
              </w:tabs>
              <w:rPr>
                <w:rFonts w:eastAsia="Calibri"/>
                <w:lang w:val="en-US"/>
              </w:rPr>
            </w:pPr>
            <w:r>
              <w:rPr>
                <w:rFonts w:eastAsia="Calibri"/>
                <w:lang w:val="en-US"/>
              </w:rPr>
              <w:t>959,165</w:t>
            </w:r>
          </w:p>
        </w:tc>
      </w:tr>
      <w:tr w:rsidR="003007E6" w:rsidRPr="001C35AF" w14:paraId="47022CFA" w14:textId="77777777" w:rsidTr="000C0125">
        <w:tc>
          <w:tcPr>
            <w:tcW w:w="4296" w:type="dxa"/>
          </w:tcPr>
          <w:p w14:paraId="0B80E1DE" w14:textId="77777777" w:rsidR="003007E6" w:rsidRPr="001C35AF" w:rsidRDefault="003007E6" w:rsidP="000C0125">
            <w:pPr>
              <w:rPr>
                <w:rFonts w:eastAsia="Calibri"/>
                <w:lang w:val="en-US"/>
              </w:rPr>
            </w:pPr>
          </w:p>
          <w:p w14:paraId="6A65C1EF" w14:textId="77777777" w:rsidR="003007E6" w:rsidRPr="001C35AF" w:rsidRDefault="003007E6" w:rsidP="000C0125">
            <w:pPr>
              <w:rPr>
                <w:rFonts w:eastAsia="Calibri"/>
                <w:lang w:val="en-US"/>
              </w:rPr>
            </w:pPr>
            <w:r w:rsidRPr="001C35AF">
              <w:rPr>
                <w:rFonts w:eastAsia="Calibri"/>
                <w:lang w:val="en-US"/>
              </w:rPr>
              <w:t>Cash at bank and in hand</w:t>
            </w:r>
          </w:p>
        </w:tc>
        <w:tc>
          <w:tcPr>
            <w:tcW w:w="851" w:type="dxa"/>
            <w:gridSpan w:val="2"/>
          </w:tcPr>
          <w:p w14:paraId="5CCDE82E" w14:textId="77777777" w:rsidR="003007E6" w:rsidRPr="001C35AF" w:rsidRDefault="003007E6" w:rsidP="000C0125">
            <w:pPr>
              <w:jc w:val="center"/>
              <w:rPr>
                <w:rFonts w:eastAsia="Calibri"/>
                <w:b/>
                <w:lang w:val="en-US"/>
              </w:rPr>
            </w:pPr>
          </w:p>
          <w:p w14:paraId="62511E4D" w14:textId="34BA9A27" w:rsidR="003007E6" w:rsidRPr="001C35AF" w:rsidRDefault="003007E6" w:rsidP="000C0125">
            <w:pPr>
              <w:jc w:val="center"/>
              <w:rPr>
                <w:rFonts w:eastAsia="Calibri"/>
                <w:b/>
                <w:lang w:val="en-US"/>
              </w:rPr>
            </w:pPr>
            <w:r w:rsidRPr="001C35AF">
              <w:rPr>
                <w:rFonts w:eastAsia="Calibri"/>
                <w:b/>
                <w:lang w:val="en-US"/>
              </w:rPr>
              <w:t>1</w:t>
            </w:r>
            <w:r w:rsidR="00215B4C">
              <w:rPr>
                <w:rFonts w:eastAsia="Calibri"/>
                <w:b/>
                <w:lang w:val="en-US"/>
              </w:rPr>
              <w:t>6</w:t>
            </w:r>
          </w:p>
        </w:tc>
        <w:tc>
          <w:tcPr>
            <w:tcW w:w="826" w:type="dxa"/>
            <w:gridSpan w:val="2"/>
          </w:tcPr>
          <w:p w14:paraId="5D0457E6"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0AACE9ED" w14:textId="77777777" w:rsidR="003007E6" w:rsidRPr="001C35AF" w:rsidRDefault="003007E6" w:rsidP="000C0125">
            <w:pPr>
              <w:tabs>
                <w:tab w:val="decimal" w:pos="1095"/>
              </w:tabs>
              <w:rPr>
                <w:rFonts w:eastAsia="Calibri"/>
                <w:b/>
                <w:lang w:val="en-US"/>
              </w:rPr>
            </w:pPr>
          </w:p>
          <w:p w14:paraId="2696D4A2" w14:textId="19E500C2" w:rsidR="003007E6" w:rsidRPr="001C35AF" w:rsidRDefault="003007E6" w:rsidP="000C0125">
            <w:pPr>
              <w:tabs>
                <w:tab w:val="decimal" w:pos="1287"/>
              </w:tabs>
              <w:rPr>
                <w:rFonts w:eastAsia="Calibri"/>
                <w:b/>
                <w:lang w:val="en-US"/>
              </w:rPr>
            </w:pPr>
            <w:r w:rsidRPr="001C35AF">
              <w:rPr>
                <w:rFonts w:eastAsia="Calibri"/>
                <w:b/>
                <w:lang w:val="en-US"/>
              </w:rPr>
              <w:t>1,</w:t>
            </w:r>
            <w:r w:rsidR="00215B4C">
              <w:rPr>
                <w:rFonts w:eastAsia="Calibri"/>
                <w:b/>
                <w:lang w:val="en-US"/>
              </w:rPr>
              <w:t>7</w:t>
            </w:r>
            <w:r>
              <w:rPr>
                <w:rFonts w:eastAsia="Calibri"/>
                <w:b/>
                <w:lang w:val="en-US"/>
              </w:rPr>
              <w:t>64,112</w:t>
            </w:r>
          </w:p>
        </w:tc>
        <w:tc>
          <w:tcPr>
            <w:tcW w:w="1531" w:type="dxa"/>
          </w:tcPr>
          <w:p w14:paraId="036812C9" w14:textId="77777777" w:rsidR="003007E6" w:rsidRPr="001C35AF" w:rsidRDefault="003007E6" w:rsidP="000C0125">
            <w:pPr>
              <w:tabs>
                <w:tab w:val="decimal" w:pos="1230"/>
              </w:tabs>
              <w:rPr>
                <w:rFonts w:eastAsia="Calibri"/>
                <w:lang w:val="en-US"/>
              </w:rPr>
            </w:pPr>
          </w:p>
          <w:p w14:paraId="4AA56AE2" w14:textId="77777777" w:rsidR="003007E6" w:rsidRPr="001C35AF" w:rsidRDefault="003007E6" w:rsidP="000C0125">
            <w:pPr>
              <w:tabs>
                <w:tab w:val="decimal" w:pos="1287"/>
              </w:tabs>
              <w:rPr>
                <w:rFonts w:eastAsia="Calibri"/>
                <w:lang w:val="en-US"/>
              </w:rPr>
            </w:pPr>
            <w:r w:rsidRPr="001C35AF">
              <w:rPr>
                <w:rFonts w:eastAsia="Calibri"/>
                <w:lang w:val="en-US"/>
              </w:rPr>
              <w:t>1,</w:t>
            </w:r>
            <w:r>
              <w:rPr>
                <w:rFonts w:eastAsia="Calibri"/>
                <w:lang w:val="en-US"/>
              </w:rPr>
              <w:t>887,763</w:t>
            </w:r>
          </w:p>
        </w:tc>
      </w:tr>
      <w:tr w:rsidR="003007E6" w:rsidRPr="001C35AF" w14:paraId="634DA60F" w14:textId="77777777" w:rsidTr="000C0125">
        <w:tc>
          <w:tcPr>
            <w:tcW w:w="4296" w:type="dxa"/>
            <w:tcBorders>
              <w:bottom w:val="single" w:sz="4" w:space="0" w:color="auto"/>
            </w:tcBorders>
          </w:tcPr>
          <w:p w14:paraId="39845A99" w14:textId="77777777" w:rsidR="003007E6" w:rsidRPr="001C35AF" w:rsidRDefault="003007E6" w:rsidP="000C0125">
            <w:pPr>
              <w:rPr>
                <w:rFonts w:eastAsia="Calibri"/>
                <w:lang w:val="en-US"/>
              </w:rPr>
            </w:pPr>
          </w:p>
        </w:tc>
        <w:tc>
          <w:tcPr>
            <w:tcW w:w="851" w:type="dxa"/>
            <w:gridSpan w:val="2"/>
            <w:tcBorders>
              <w:bottom w:val="single" w:sz="4" w:space="0" w:color="auto"/>
            </w:tcBorders>
          </w:tcPr>
          <w:p w14:paraId="25946904" w14:textId="77777777" w:rsidR="003007E6" w:rsidRPr="001C35AF" w:rsidRDefault="003007E6" w:rsidP="000C0125">
            <w:pPr>
              <w:jc w:val="center"/>
              <w:rPr>
                <w:rFonts w:eastAsia="Calibri"/>
                <w:b/>
                <w:lang w:val="en-US"/>
              </w:rPr>
            </w:pPr>
          </w:p>
        </w:tc>
        <w:tc>
          <w:tcPr>
            <w:tcW w:w="826" w:type="dxa"/>
            <w:gridSpan w:val="2"/>
            <w:tcBorders>
              <w:bottom w:val="single" w:sz="4" w:space="0" w:color="auto"/>
            </w:tcBorders>
          </w:tcPr>
          <w:p w14:paraId="498D723A" w14:textId="77777777" w:rsidR="003007E6" w:rsidRPr="001C35AF" w:rsidRDefault="003007E6" w:rsidP="000C0125">
            <w:pPr>
              <w:rPr>
                <w:rFonts w:eastAsia="Calibri"/>
                <w:lang w:val="en-US"/>
              </w:rPr>
            </w:pPr>
          </w:p>
        </w:tc>
        <w:tc>
          <w:tcPr>
            <w:tcW w:w="1559" w:type="dxa"/>
            <w:tcBorders>
              <w:bottom w:val="single" w:sz="4" w:space="0" w:color="auto"/>
            </w:tcBorders>
            <w:shd w:val="clear" w:color="auto" w:fill="A6A6A6" w:themeFill="background1" w:themeFillShade="A6"/>
          </w:tcPr>
          <w:p w14:paraId="5264089D" w14:textId="77777777" w:rsidR="003007E6" w:rsidRPr="001C35AF" w:rsidRDefault="003007E6" w:rsidP="000C0125">
            <w:pPr>
              <w:tabs>
                <w:tab w:val="decimal" w:pos="1095"/>
              </w:tabs>
              <w:rPr>
                <w:rFonts w:eastAsia="Calibri"/>
                <w:b/>
                <w:lang w:val="en-US"/>
              </w:rPr>
            </w:pPr>
          </w:p>
        </w:tc>
        <w:tc>
          <w:tcPr>
            <w:tcW w:w="1531" w:type="dxa"/>
            <w:tcBorders>
              <w:bottom w:val="single" w:sz="4" w:space="0" w:color="auto"/>
            </w:tcBorders>
          </w:tcPr>
          <w:p w14:paraId="62AB5E4D" w14:textId="77777777" w:rsidR="003007E6" w:rsidRPr="001C35AF" w:rsidRDefault="003007E6" w:rsidP="000C0125">
            <w:pPr>
              <w:tabs>
                <w:tab w:val="decimal" w:pos="1230"/>
              </w:tabs>
              <w:rPr>
                <w:rFonts w:eastAsia="Calibri"/>
                <w:lang w:val="en-US"/>
              </w:rPr>
            </w:pPr>
          </w:p>
        </w:tc>
      </w:tr>
      <w:tr w:rsidR="003007E6" w:rsidRPr="001C35AF" w14:paraId="5DA5BE5B" w14:textId="77777777" w:rsidTr="000C0125">
        <w:tc>
          <w:tcPr>
            <w:tcW w:w="4296" w:type="dxa"/>
            <w:tcBorders>
              <w:top w:val="single" w:sz="4" w:space="0" w:color="auto"/>
              <w:bottom w:val="single" w:sz="4" w:space="0" w:color="auto"/>
            </w:tcBorders>
          </w:tcPr>
          <w:p w14:paraId="34E8717B" w14:textId="77777777" w:rsidR="003007E6" w:rsidRPr="001C35AF" w:rsidRDefault="003007E6" w:rsidP="000C0125">
            <w:pPr>
              <w:rPr>
                <w:rFonts w:eastAsia="Calibri"/>
                <w:b/>
                <w:lang w:val="en-US"/>
              </w:rPr>
            </w:pPr>
          </w:p>
          <w:p w14:paraId="545641F7" w14:textId="77777777" w:rsidR="003007E6" w:rsidRPr="001C35AF" w:rsidRDefault="003007E6" w:rsidP="000C0125">
            <w:pPr>
              <w:rPr>
                <w:rFonts w:eastAsia="Calibri"/>
                <w:b/>
                <w:lang w:val="en-US"/>
              </w:rPr>
            </w:pPr>
            <w:r w:rsidRPr="001C35AF">
              <w:rPr>
                <w:rFonts w:eastAsia="Calibri"/>
                <w:b/>
                <w:lang w:val="en-US"/>
              </w:rPr>
              <w:t>Total current assets</w:t>
            </w:r>
          </w:p>
          <w:p w14:paraId="0C2D891C" w14:textId="77777777" w:rsidR="003007E6" w:rsidRPr="001C35AF" w:rsidRDefault="003007E6" w:rsidP="000C0125">
            <w:pPr>
              <w:rPr>
                <w:rFonts w:eastAsia="Calibri"/>
                <w:b/>
                <w:lang w:val="en-US"/>
              </w:rPr>
            </w:pPr>
          </w:p>
        </w:tc>
        <w:tc>
          <w:tcPr>
            <w:tcW w:w="851" w:type="dxa"/>
            <w:gridSpan w:val="2"/>
            <w:tcBorders>
              <w:top w:val="single" w:sz="4" w:space="0" w:color="auto"/>
              <w:bottom w:val="single" w:sz="4" w:space="0" w:color="auto"/>
            </w:tcBorders>
          </w:tcPr>
          <w:p w14:paraId="49F1AB9F" w14:textId="77777777" w:rsidR="003007E6" w:rsidRPr="001C35AF" w:rsidRDefault="003007E6" w:rsidP="000C0125">
            <w:pPr>
              <w:jc w:val="center"/>
              <w:rPr>
                <w:rFonts w:eastAsia="Calibri"/>
                <w:b/>
                <w:lang w:val="en-US"/>
              </w:rPr>
            </w:pPr>
          </w:p>
        </w:tc>
        <w:tc>
          <w:tcPr>
            <w:tcW w:w="826" w:type="dxa"/>
            <w:gridSpan w:val="2"/>
            <w:tcBorders>
              <w:top w:val="single" w:sz="4" w:space="0" w:color="auto"/>
              <w:bottom w:val="single" w:sz="4" w:space="0" w:color="auto"/>
            </w:tcBorders>
          </w:tcPr>
          <w:p w14:paraId="5751D24B" w14:textId="77777777" w:rsidR="003007E6" w:rsidRPr="001C35AF" w:rsidRDefault="003007E6" w:rsidP="000C0125">
            <w:pPr>
              <w:rPr>
                <w:rFonts w:eastAsia="Calibri"/>
                <w:b/>
                <w:lang w:val="en-US"/>
              </w:rPr>
            </w:pPr>
          </w:p>
        </w:tc>
        <w:tc>
          <w:tcPr>
            <w:tcW w:w="1559" w:type="dxa"/>
            <w:tcBorders>
              <w:top w:val="single" w:sz="4" w:space="0" w:color="auto"/>
              <w:bottom w:val="single" w:sz="4" w:space="0" w:color="auto"/>
            </w:tcBorders>
            <w:shd w:val="clear" w:color="auto" w:fill="A6A6A6" w:themeFill="background1" w:themeFillShade="A6"/>
          </w:tcPr>
          <w:p w14:paraId="78FD77C9" w14:textId="77777777" w:rsidR="003007E6" w:rsidRPr="001C35AF" w:rsidRDefault="003007E6" w:rsidP="000C0125">
            <w:pPr>
              <w:tabs>
                <w:tab w:val="decimal" w:pos="1095"/>
              </w:tabs>
              <w:rPr>
                <w:rFonts w:eastAsia="Calibri"/>
                <w:b/>
                <w:lang w:val="en-US"/>
              </w:rPr>
            </w:pPr>
          </w:p>
          <w:p w14:paraId="2EE9537B" w14:textId="6C421A05" w:rsidR="003007E6" w:rsidRPr="001C35AF" w:rsidRDefault="003007E6" w:rsidP="000C0125">
            <w:pPr>
              <w:tabs>
                <w:tab w:val="decimal" w:pos="1287"/>
              </w:tabs>
              <w:rPr>
                <w:rFonts w:eastAsia="Calibri"/>
                <w:b/>
                <w:lang w:val="en-US"/>
              </w:rPr>
            </w:pPr>
            <w:r w:rsidRPr="001C35AF">
              <w:rPr>
                <w:rFonts w:eastAsia="Calibri"/>
                <w:b/>
                <w:lang w:val="en-US"/>
              </w:rPr>
              <w:t>2,</w:t>
            </w:r>
            <w:r>
              <w:rPr>
                <w:rFonts w:eastAsia="Calibri"/>
                <w:b/>
                <w:lang w:val="en-US"/>
              </w:rPr>
              <w:t>509,12</w:t>
            </w:r>
            <w:r w:rsidR="00CC208E">
              <w:rPr>
                <w:rFonts w:eastAsia="Calibri"/>
                <w:b/>
                <w:lang w:val="en-US"/>
              </w:rPr>
              <w:t>1</w:t>
            </w:r>
          </w:p>
        </w:tc>
        <w:tc>
          <w:tcPr>
            <w:tcW w:w="1531" w:type="dxa"/>
            <w:tcBorders>
              <w:top w:val="single" w:sz="4" w:space="0" w:color="auto"/>
              <w:bottom w:val="single" w:sz="4" w:space="0" w:color="auto"/>
            </w:tcBorders>
          </w:tcPr>
          <w:p w14:paraId="48345A18" w14:textId="77777777" w:rsidR="003007E6" w:rsidRPr="001C35AF" w:rsidRDefault="003007E6" w:rsidP="000C0125">
            <w:pPr>
              <w:tabs>
                <w:tab w:val="decimal" w:pos="1230"/>
              </w:tabs>
              <w:rPr>
                <w:rFonts w:eastAsia="Calibri"/>
                <w:lang w:val="en-US"/>
              </w:rPr>
            </w:pPr>
          </w:p>
          <w:p w14:paraId="1B711E57" w14:textId="77777777" w:rsidR="003007E6" w:rsidRPr="001C35AF" w:rsidRDefault="003007E6" w:rsidP="000C0125">
            <w:pPr>
              <w:tabs>
                <w:tab w:val="decimal" w:pos="1287"/>
              </w:tabs>
              <w:rPr>
                <w:rFonts w:eastAsia="Calibri"/>
                <w:lang w:val="en-US"/>
              </w:rPr>
            </w:pPr>
            <w:r w:rsidRPr="001C35AF">
              <w:rPr>
                <w:rFonts w:eastAsia="Calibri"/>
                <w:lang w:val="en-US"/>
              </w:rPr>
              <w:t>2,</w:t>
            </w:r>
            <w:r>
              <w:rPr>
                <w:rFonts w:eastAsia="Calibri"/>
                <w:lang w:val="en-US"/>
              </w:rPr>
              <w:t>846,928</w:t>
            </w:r>
          </w:p>
        </w:tc>
      </w:tr>
      <w:tr w:rsidR="003007E6" w:rsidRPr="001C35AF" w14:paraId="5CEB3D84" w14:textId="77777777" w:rsidTr="000C0125">
        <w:tc>
          <w:tcPr>
            <w:tcW w:w="4296" w:type="dxa"/>
            <w:tcBorders>
              <w:top w:val="single" w:sz="4" w:space="0" w:color="auto"/>
            </w:tcBorders>
          </w:tcPr>
          <w:p w14:paraId="3A847F3A" w14:textId="77777777" w:rsidR="003007E6" w:rsidRPr="001C35AF" w:rsidRDefault="003007E6" w:rsidP="000C0125">
            <w:pPr>
              <w:rPr>
                <w:rFonts w:eastAsia="Calibri"/>
                <w:lang w:val="en-US"/>
              </w:rPr>
            </w:pPr>
          </w:p>
        </w:tc>
        <w:tc>
          <w:tcPr>
            <w:tcW w:w="851" w:type="dxa"/>
            <w:gridSpan w:val="2"/>
            <w:tcBorders>
              <w:top w:val="single" w:sz="4" w:space="0" w:color="auto"/>
            </w:tcBorders>
          </w:tcPr>
          <w:p w14:paraId="0811A991" w14:textId="77777777" w:rsidR="003007E6" w:rsidRPr="001C35AF" w:rsidRDefault="003007E6" w:rsidP="000C0125">
            <w:pPr>
              <w:jc w:val="center"/>
              <w:rPr>
                <w:rFonts w:eastAsia="Calibri"/>
                <w:b/>
                <w:lang w:val="en-US"/>
              </w:rPr>
            </w:pPr>
          </w:p>
        </w:tc>
        <w:tc>
          <w:tcPr>
            <w:tcW w:w="826" w:type="dxa"/>
            <w:gridSpan w:val="2"/>
            <w:tcBorders>
              <w:top w:val="single" w:sz="4" w:space="0" w:color="auto"/>
            </w:tcBorders>
          </w:tcPr>
          <w:p w14:paraId="28A2DCD2" w14:textId="77777777" w:rsidR="003007E6" w:rsidRPr="001C35AF" w:rsidRDefault="003007E6" w:rsidP="000C0125">
            <w:pPr>
              <w:rPr>
                <w:rFonts w:eastAsia="Calibri"/>
                <w:lang w:val="en-US"/>
              </w:rPr>
            </w:pPr>
          </w:p>
        </w:tc>
        <w:tc>
          <w:tcPr>
            <w:tcW w:w="1559" w:type="dxa"/>
            <w:tcBorders>
              <w:top w:val="single" w:sz="4" w:space="0" w:color="auto"/>
            </w:tcBorders>
            <w:shd w:val="clear" w:color="auto" w:fill="A6A6A6" w:themeFill="background1" w:themeFillShade="A6"/>
          </w:tcPr>
          <w:p w14:paraId="0AFE2029" w14:textId="77777777" w:rsidR="003007E6" w:rsidRPr="001C35AF" w:rsidRDefault="003007E6" w:rsidP="000C0125">
            <w:pPr>
              <w:rPr>
                <w:rFonts w:eastAsia="Calibri"/>
                <w:b/>
                <w:lang w:val="en-US"/>
              </w:rPr>
            </w:pPr>
          </w:p>
        </w:tc>
        <w:tc>
          <w:tcPr>
            <w:tcW w:w="1531" w:type="dxa"/>
            <w:tcBorders>
              <w:top w:val="single" w:sz="4" w:space="0" w:color="auto"/>
            </w:tcBorders>
          </w:tcPr>
          <w:p w14:paraId="52247D64" w14:textId="77777777" w:rsidR="003007E6" w:rsidRPr="001C35AF" w:rsidRDefault="003007E6" w:rsidP="000C0125">
            <w:pPr>
              <w:tabs>
                <w:tab w:val="decimal" w:pos="1230"/>
              </w:tabs>
              <w:rPr>
                <w:rFonts w:eastAsia="Calibri"/>
                <w:lang w:val="en-US"/>
              </w:rPr>
            </w:pPr>
          </w:p>
        </w:tc>
      </w:tr>
      <w:tr w:rsidR="003007E6" w:rsidRPr="001C35AF" w14:paraId="403A73D4" w14:textId="77777777" w:rsidTr="000C0125">
        <w:tc>
          <w:tcPr>
            <w:tcW w:w="4296" w:type="dxa"/>
          </w:tcPr>
          <w:p w14:paraId="47A3E923" w14:textId="77777777" w:rsidR="003007E6" w:rsidRPr="001C35AF" w:rsidRDefault="003007E6" w:rsidP="000C0125">
            <w:pPr>
              <w:rPr>
                <w:rFonts w:eastAsia="Calibri"/>
                <w:b/>
                <w:lang w:val="en-US"/>
              </w:rPr>
            </w:pPr>
            <w:r w:rsidRPr="001C35AF">
              <w:rPr>
                <w:rFonts w:eastAsia="Calibri"/>
                <w:b/>
                <w:lang w:val="en-US"/>
              </w:rPr>
              <w:t>LIABILITIES</w:t>
            </w:r>
          </w:p>
        </w:tc>
        <w:tc>
          <w:tcPr>
            <w:tcW w:w="851" w:type="dxa"/>
            <w:gridSpan w:val="2"/>
          </w:tcPr>
          <w:p w14:paraId="7633CB0A" w14:textId="77777777" w:rsidR="003007E6" w:rsidRPr="001C35AF" w:rsidRDefault="003007E6" w:rsidP="000C0125">
            <w:pPr>
              <w:jc w:val="center"/>
              <w:rPr>
                <w:rFonts w:eastAsia="Calibri"/>
                <w:b/>
                <w:lang w:val="en-US"/>
              </w:rPr>
            </w:pPr>
          </w:p>
        </w:tc>
        <w:tc>
          <w:tcPr>
            <w:tcW w:w="826" w:type="dxa"/>
            <w:gridSpan w:val="2"/>
          </w:tcPr>
          <w:p w14:paraId="3C012AFB"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13DAABD7" w14:textId="77777777" w:rsidR="003007E6" w:rsidRPr="001C35AF" w:rsidRDefault="003007E6" w:rsidP="000C0125">
            <w:pPr>
              <w:rPr>
                <w:rFonts w:eastAsia="Calibri"/>
                <w:b/>
                <w:lang w:val="en-US"/>
              </w:rPr>
            </w:pPr>
          </w:p>
        </w:tc>
        <w:tc>
          <w:tcPr>
            <w:tcW w:w="1531" w:type="dxa"/>
          </w:tcPr>
          <w:p w14:paraId="46FF039D" w14:textId="77777777" w:rsidR="003007E6" w:rsidRPr="001C35AF" w:rsidRDefault="003007E6" w:rsidP="000C0125">
            <w:pPr>
              <w:tabs>
                <w:tab w:val="decimal" w:pos="1230"/>
              </w:tabs>
              <w:rPr>
                <w:rFonts w:eastAsia="Calibri"/>
                <w:lang w:val="en-US"/>
              </w:rPr>
            </w:pPr>
          </w:p>
        </w:tc>
      </w:tr>
      <w:tr w:rsidR="003007E6" w:rsidRPr="001C35AF" w14:paraId="207B0890" w14:textId="77777777" w:rsidTr="000C0125">
        <w:tc>
          <w:tcPr>
            <w:tcW w:w="4296" w:type="dxa"/>
          </w:tcPr>
          <w:p w14:paraId="1D7A6508" w14:textId="77777777" w:rsidR="003007E6" w:rsidRPr="001C35AF" w:rsidRDefault="003007E6" w:rsidP="000C0125">
            <w:pPr>
              <w:rPr>
                <w:rFonts w:eastAsia="Calibri"/>
                <w:lang w:val="en-US"/>
              </w:rPr>
            </w:pPr>
          </w:p>
        </w:tc>
        <w:tc>
          <w:tcPr>
            <w:tcW w:w="851" w:type="dxa"/>
            <w:gridSpan w:val="2"/>
          </w:tcPr>
          <w:p w14:paraId="7B82B5A6" w14:textId="77777777" w:rsidR="003007E6" w:rsidRPr="001C35AF" w:rsidRDefault="003007E6" w:rsidP="000C0125">
            <w:pPr>
              <w:jc w:val="center"/>
              <w:rPr>
                <w:rFonts w:eastAsia="Calibri"/>
                <w:b/>
                <w:lang w:val="en-US"/>
              </w:rPr>
            </w:pPr>
          </w:p>
        </w:tc>
        <w:tc>
          <w:tcPr>
            <w:tcW w:w="826" w:type="dxa"/>
            <w:gridSpan w:val="2"/>
          </w:tcPr>
          <w:p w14:paraId="607FA806"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1C5DDECD" w14:textId="77777777" w:rsidR="003007E6" w:rsidRPr="001C35AF" w:rsidRDefault="003007E6" w:rsidP="000C0125">
            <w:pPr>
              <w:rPr>
                <w:rFonts w:eastAsia="Calibri"/>
                <w:b/>
                <w:lang w:val="en-US"/>
              </w:rPr>
            </w:pPr>
          </w:p>
        </w:tc>
        <w:tc>
          <w:tcPr>
            <w:tcW w:w="1531" w:type="dxa"/>
          </w:tcPr>
          <w:p w14:paraId="5839122C" w14:textId="77777777" w:rsidR="003007E6" w:rsidRPr="001C35AF" w:rsidRDefault="003007E6" w:rsidP="000C0125">
            <w:pPr>
              <w:tabs>
                <w:tab w:val="decimal" w:pos="1230"/>
              </w:tabs>
              <w:rPr>
                <w:rFonts w:eastAsia="Calibri"/>
                <w:lang w:val="en-US"/>
              </w:rPr>
            </w:pPr>
          </w:p>
        </w:tc>
      </w:tr>
      <w:tr w:rsidR="003007E6" w:rsidRPr="001C35AF" w14:paraId="04A5C7A5" w14:textId="77777777" w:rsidTr="00BD0CDC">
        <w:tc>
          <w:tcPr>
            <w:tcW w:w="4296" w:type="dxa"/>
            <w:tcBorders>
              <w:bottom w:val="single" w:sz="4" w:space="0" w:color="auto"/>
            </w:tcBorders>
          </w:tcPr>
          <w:p w14:paraId="2B044957" w14:textId="77777777" w:rsidR="003007E6" w:rsidRPr="001C35AF" w:rsidRDefault="003007E6" w:rsidP="000C0125">
            <w:pPr>
              <w:rPr>
                <w:rFonts w:eastAsia="Calibri"/>
                <w:lang w:val="en-US"/>
              </w:rPr>
            </w:pPr>
            <w:r w:rsidRPr="001C35AF">
              <w:rPr>
                <w:rFonts w:eastAsia="Calibri"/>
                <w:lang w:val="en-US"/>
              </w:rPr>
              <w:t>Creditors: Amounts due within 1 year</w:t>
            </w:r>
          </w:p>
          <w:p w14:paraId="5E7E5DF4" w14:textId="77777777" w:rsidR="003007E6" w:rsidRPr="001C35AF" w:rsidRDefault="003007E6" w:rsidP="000C0125">
            <w:pPr>
              <w:rPr>
                <w:rFonts w:eastAsia="Calibri"/>
                <w:lang w:val="en-US"/>
              </w:rPr>
            </w:pPr>
          </w:p>
        </w:tc>
        <w:tc>
          <w:tcPr>
            <w:tcW w:w="851" w:type="dxa"/>
            <w:gridSpan w:val="2"/>
            <w:tcBorders>
              <w:bottom w:val="single" w:sz="4" w:space="0" w:color="auto"/>
            </w:tcBorders>
          </w:tcPr>
          <w:p w14:paraId="30E74131" w14:textId="1504629A" w:rsidR="003007E6" w:rsidRPr="001C35AF" w:rsidRDefault="003007E6" w:rsidP="000C0125">
            <w:pPr>
              <w:jc w:val="center"/>
              <w:rPr>
                <w:rFonts w:eastAsia="Calibri"/>
                <w:b/>
                <w:lang w:val="en-US"/>
              </w:rPr>
            </w:pPr>
            <w:r w:rsidRPr="001C35AF">
              <w:rPr>
                <w:rFonts w:eastAsia="Calibri"/>
                <w:b/>
                <w:lang w:val="en-US"/>
              </w:rPr>
              <w:t>1</w:t>
            </w:r>
            <w:r w:rsidR="00215B4C">
              <w:rPr>
                <w:rFonts w:eastAsia="Calibri"/>
                <w:b/>
                <w:lang w:val="en-US"/>
              </w:rPr>
              <w:t>7</w:t>
            </w:r>
          </w:p>
        </w:tc>
        <w:tc>
          <w:tcPr>
            <w:tcW w:w="826" w:type="dxa"/>
            <w:gridSpan w:val="2"/>
            <w:tcBorders>
              <w:bottom w:val="single" w:sz="4" w:space="0" w:color="auto"/>
            </w:tcBorders>
          </w:tcPr>
          <w:p w14:paraId="32BCCFB1" w14:textId="77777777" w:rsidR="003007E6" w:rsidRPr="001C35AF" w:rsidRDefault="003007E6" w:rsidP="000C0125">
            <w:pPr>
              <w:rPr>
                <w:rFonts w:eastAsia="Calibri"/>
                <w:lang w:val="en-US"/>
              </w:rPr>
            </w:pPr>
          </w:p>
        </w:tc>
        <w:tc>
          <w:tcPr>
            <w:tcW w:w="1559" w:type="dxa"/>
            <w:tcBorders>
              <w:bottom w:val="single" w:sz="4" w:space="0" w:color="auto"/>
            </w:tcBorders>
            <w:shd w:val="clear" w:color="auto" w:fill="A6A6A6" w:themeFill="background1" w:themeFillShade="A6"/>
          </w:tcPr>
          <w:p w14:paraId="10787971" w14:textId="3170C657" w:rsidR="003007E6" w:rsidRPr="001C35AF" w:rsidRDefault="003007E6" w:rsidP="000C0125">
            <w:pPr>
              <w:tabs>
                <w:tab w:val="decimal" w:pos="1287"/>
              </w:tabs>
              <w:rPr>
                <w:rFonts w:eastAsia="Calibri"/>
                <w:b/>
                <w:lang w:val="en-US"/>
              </w:rPr>
            </w:pPr>
            <w:r w:rsidRPr="001C35AF">
              <w:rPr>
                <w:rFonts w:eastAsia="Calibri"/>
                <w:b/>
                <w:lang w:val="en-US"/>
              </w:rPr>
              <w:t>(81</w:t>
            </w:r>
            <w:r>
              <w:rPr>
                <w:rFonts w:eastAsia="Calibri"/>
                <w:b/>
                <w:lang w:val="en-US"/>
              </w:rPr>
              <w:t>9</w:t>
            </w:r>
            <w:r w:rsidRPr="001C35AF">
              <w:rPr>
                <w:rFonts w:eastAsia="Calibri"/>
                <w:b/>
                <w:lang w:val="en-US"/>
              </w:rPr>
              <w:t>,</w:t>
            </w:r>
            <w:r w:rsidR="007D100B">
              <w:rPr>
                <w:rFonts w:eastAsia="Calibri"/>
                <w:b/>
                <w:lang w:val="en-US"/>
              </w:rPr>
              <w:t>36</w:t>
            </w:r>
            <w:r>
              <w:rPr>
                <w:rFonts w:eastAsia="Calibri"/>
                <w:b/>
                <w:lang w:val="en-US"/>
              </w:rPr>
              <w:t>2</w:t>
            </w:r>
            <w:r w:rsidRPr="001C35AF">
              <w:rPr>
                <w:rFonts w:eastAsia="Calibri"/>
                <w:b/>
                <w:lang w:val="en-US"/>
              </w:rPr>
              <w:t>)</w:t>
            </w:r>
          </w:p>
        </w:tc>
        <w:tc>
          <w:tcPr>
            <w:tcW w:w="1531" w:type="dxa"/>
            <w:tcBorders>
              <w:bottom w:val="single" w:sz="4" w:space="0" w:color="auto"/>
            </w:tcBorders>
          </w:tcPr>
          <w:p w14:paraId="78D7AA1B" w14:textId="77777777" w:rsidR="003007E6" w:rsidRPr="001C35AF" w:rsidRDefault="003007E6" w:rsidP="000C0125">
            <w:pPr>
              <w:tabs>
                <w:tab w:val="decimal" w:pos="1287"/>
              </w:tabs>
              <w:rPr>
                <w:rFonts w:eastAsia="Calibri"/>
                <w:lang w:val="en-US"/>
              </w:rPr>
            </w:pPr>
            <w:r w:rsidRPr="001C35AF">
              <w:rPr>
                <w:rFonts w:eastAsia="Calibri"/>
                <w:lang w:val="en-US"/>
              </w:rPr>
              <w:t>(</w:t>
            </w:r>
            <w:r>
              <w:rPr>
                <w:rFonts w:eastAsia="Calibri"/>
                <w:lang w:val="en-US"/>
              </w:rPr>
              <w:t>814,150</w:t>
            </w:r>
            <w:r w:rsidRPr="001C35AF">
              <w:rPr>
                <w:rFonts w:eastAsia="Calibri"/>
                <w:lang w:val="en-US"/>
              </w:rPr>
              <w:t>)</w:t>
            </w:r>
          </w:p>
        </w:tc>
      </w:tr>
      <w:tr w:rsidR="003007E6" w:rsidRPr="001C35AF" w14:paraId="6C94F65E" w14:textId="77777777" w:rsidTr="00BD0CDC">
        <w:trPr>
          <w:trHeight w:val="305"/>
        </w:trPr>
        <w:tc>
          <w:tcPr>
            <w:tcW w:w="4296" w:type="dxa"/>
            <w:tcBorders>
              <w:top w:val="single" w:sz="4" w:space="0" w:color="auto"/>
              <w:bottom w:val="single" w:sz="4" w:space="0" w:color="auto"/>
            </w:tcBorders>
          </w:tcPr>
          <w:p w14:paraId="66E8C5E7" w14:textId="77777777" w:rsidR="003007E6" w:rsidRPr="001C35AF" w:rsidRDefault="003007E6" w:rsidP="000C0125">
            <w:pPr>
              <w:rPr>
                <w:rFonts w:eastAsia="Calibri"/>
                <w:b/>
                <w:lang w:val="en-US"/>
              </w:rPr>
            </w:pPr>
            <w:r w:rsidRPr="001C35AF">
              <w:rPr>
                <w:rFonts w:eastAsia="Calibri"/>
                <w:b/>
                <w:lang w:val="en-US"/>
              </w:rPr>
              <w:t>Net current assets</w:t>
            </w:r>
          </w:p>
        </w:tc>
        <w:tc>
          <w:tcPr>
            <w:tcW w:w="851" w:type="dxa"/>
            <w:gridSpan w:val="2"/>
            <w:tcBorders>
              <w:top w:val="single" w:sz="4" w:space="0" w:color="auto"/>
              <w:bottom w:val="single" w:sz="4" w:space="0" w:color="auto"/>
            </w:tcBorders>
          </w:tcPr>
          <w:p w14:paraId="0AFD1B45" w14:textId="77777777" w:rsidR="003007E6" w:rsidRPr="001C35AF" w:rsidRDefault="003007E6" w:rsidP="000C0125">
            <w:pPr>
              <w:jc w:val="center"/>
              <w:rPr>
                <w:rFonts w:eastAsia="Calibri"/>
                <w:b/>
                <w:lang w:val="en-US"/>
              </w:rPr>
            </w:pPr>
          </w:p>
        </w:tc>
        <w:tc>
          <w:tcPr>
            <w:tcW w:w="826" w:type="dxa"/>
            <w:gridSpan w:val="2"/>
            <w:tcBorders>
              <w:top w:val="single" w:sz="4" w:space="0" w:color="auto"/>
              <w:bottom w:val="single" w:sz="4" w:space="0" w:color="auto"/>
            </w:tcBorders>
          </w:tcPr>
          <w:p w14:paraId="2B0BCC35" w14:textId="77777777" w:rsidR="003007E6" w:rsidRPr="001C35AF" w:rsidRDefault="003007E6" w:rsidP="000C0125">
            <w:pPr>
              <w:rPr>
                <w:rFonts w:eastAsia="Calibri"/>
                <w:b/>
                <w:lang w:val="en-US"/>
              </w:rPr>
            </w:pPr>
          </w:p>
        </w:tc>
        <w:tc>
          <w:tcPr>
            <w:tcW w:w="1559" w:type="dxa"/>
            <w:tcBorders>
              <w:top w:val="single" w:sz="4" w:space="0" w:color="auto"/>
              <w:bottom w:val="single" w:sz="4" w:space="0" w:color="auto"/>
            </w:tcBorders>
            <w:shd w:val="clear" w:color="auto" w:fill="A6A6A6" w:themeFill="background1" w:themeFillShade="A6"/>
          </w:tcPr>
          <w:p w14:paraId="7EA5D22F" w14:textId="30A9DF09" w:rsidR="003007E6" w:rsidRPr="001C35AF" w:rsidRDefault="003007E6" w:rsidP="000C0125">
            <w:pPr>
              <w:tabs>
                <w:tab w:val="decimal" w:pos="1287"/>
              </w:tabs>
              <w:rPr>
                <w:rFonts w:eastAsia="Calibri"/>
                <w:b/>
                <w:lang w:val="en-US"/>
              </w:rPr>
            </w:pPr>
            <w:r>
              <w:rPr>
                <w:rFonts w:eastAsia="Calibri"/>
                <w:b/>
                <w:lang w:val="en-US"/>
              </w:rPr>
              <w:t>1,689,</w:t>
            </w:r>
            <w:r w:rsidR="00CC208E">
              <w:rPr>
                <w:rFonts w:eastAsia="Calibri"/>
                <w:b/>
                <w:lang w:val="en-US"/>
              </w:rPr>
              <w:t>759</w:t>
            </w:r>
          </w:p>
          <w:p w14:paraId="3A7D5979" w14:textId="77777777" w:rsidR="003007E6" w:rsidRPr="001C35AF" w:rsidRDefault="003007E6" w:rsidP="000C0125">
            <w:pPr>
              <w:tabs>
                <w:tab w:val="decimal" w:pos="1140"/>
              </w:tabs>
              <w:rPr>
                <w:rFonts w:eastAsia="Calibri"/>
                <w:b/>
                <w:lang w:val="en-US"/>
              </w:rPr>
            </w:pPr>
          </w:p>
        </w:tc>
        <w:tc>
          <w:tcPr>
            <w:tcW w:w="1531" w:type="dxa"/>
            <w:tcBorders>
              <w:top w:val="single" w:sz="4" w:space="0" w:color="auto"/>
              <w:bottom w:val="single" w:sz="4" w:space="0" w:color="auto"/>
            </w:tcBorders>
          </w:tcPr>
          <w:p w14:paraId="75DE4F4B" w14:textId="77777777" w:rsidR="003007E6" w:rsidRPr="001C35AF" w:rsidRDefault="003007E6" w:rsidP="000C0125">
            <w:pPr>
              <w:tabs>
                <w:tab w:val="decimal" w:pos="1287"/>
              </w:tabs>
              <w:rPr>
                <w:rFonts w:eastAsia="Calibri"/>
                <w:lang w:val="en-US"/>
              </w:rPr>
            </w:pPr>
            <w:r>
              <w:rPr>
                <w:rFonts w:eastAsia="Calibri"/>
                <w:lang w:val="en-US"/>
              </w:rPr>
              <w:t>2,032,778</w:t>
            </w:r>
          </w:p>
        </w:tc>
      </w:tr>
      <w:tr w:rsidR="003007E6" w:rsidRPr="001C35AF" w14:paraId="73DBAA27" w14:textId="77777777" w:rsidTr="000C0125">
        <w:trPr>
          <w:trHeight w:val="425"/>
        </w:trPr>
        <w:tc>
          <w:tcPr>
            <w:tcW w:w="4296" w:type="dxa"/>
            <w:tcBorders>
              <w:top w:val="single" w:sz="4" w:space="0" w:color="auto"/>
              <w:bottom w:val="single" w:sz="4" w:space="0" w:color="auto"/>
            </w:tcBorders>
          </w:tcPr>
          <w:p w14:paraId="29BC5362" w14:textId="77777777" w:rsidR="003007E6" w:rsidRPr="001C35AF" w:rsidRDefault="003007E6" w:rsidP="000C0125">
            <w:pPr>
              <w:rPr>
                <w:rFonts w:eastAsia="Calibri"/>
                <w:b/>
                <w:lang w:val="en-US"/>
              </w:rPr>
            </w:pPr>
          </w:p>
          <w:p w14:paraId="38D7AB59" w14:textId="77777777" w:rsidR="003007E6" w:rsidRPr="001C35AF" w:rsidRDefault="003007E6" w:rsidP="000C0125">
            <w:pPr>
              <w:rPr>
                <w:rFonts w:eastAsia="Calibri"/>
                <w:b/>
                <w:lang w:val="en-US"/>
              </w:rPr>
            </w:pPr>
            <w:r w:rsidRPr="001C35AF">
              <w:rPr>
                <w:rFonts w:eastAsia="Calibri"/>
                <w:b/>
                <w:lang w:val="en-US"/>
              </w:rPr>
              <w:t>Net assets</w:t>
            </w:r>
            <w:r w:rsidRPr="001C35AF">
              <w:rPr>
                <w:rFonts w:eastAsia="Calibri"/>
                <w:b/>
                <w:lang w:val="en-US"/>
              </w:rPr>
              <w:tab/>
            </w:r>
          </w:p>
          <w:p w14:paraId="44D53984" w14:textId="77777777" w:rsidR="003007E6" w:rsidRPr="001C35AF" w:rsidRDefault="003007E6" w:rsidP="000C0125">
            <w:pPr>
              <w:rPr>
                <w:rFonts w:eastAsia="Calibri"/>
                <w:b/>
                <w:lang w:val="en-US"/>
              </w:rPr>
            </w:pPr>
          </w:p>
        </w:tc>
        <w:tc>
          <w:tcPr>
            <w:tcW w:w="851" w:type="dxa"/>
            <w:gridSpan w:val="2"/>
            <w:tcBorders>
              <w:top w:val="single" w:sz="4" w:space="0" w:color="auto"/>
              <w:bottom w:val="single" w:sz="4" w:space="0" w:color="auto"/>
            </w:tcBorders>
          </w:tcPr>
          <w:p w14:paraId="430C6208" w14:textId="77777777" w:rsidR="003007E6" w:rsidRPr="001C35AF" w:rsidRDefault="003007E6" w:rsidP="000C0125">
            <w:pPr>
              <w:jc w:val="center"/>
              <w:rPr>
                <w:rFonts w:eastAsia="Calibri"/>
                <w:b/>
                <w:lang w:val="en-US"/>
              </w:rPr>
            </w:pPr>
          </w:p>
        </w:tc>
        <w:tc>
          <w:tcPr>
            <w:tcW w:w="826" w:type="dxa"/>
            <w:gridSpan w:val="2"/>
            <w:tcBorders>
              <w:top w:val="single" w:sz="4" w:space="0" w:color="auto"/>
              <w:bottom w:val="single" w:sz="4" w:space="0" w:color="auto"/>
            </w:tcBorders>
          </w:tcPr>
          <w:p w14:paraId="4D19A805" w14:textId="77777777" w:rsidR="003007E6" w:rsidRPr="001C35AF" w:rsidRDefault="003007E6" w:rsidP="000C0125">
            <w:pPr>
              <w:rPr>
                <w:rFonts w:eastAsia="Calibri"/>
                <w:b/>
                <w:highlight w:val="lightGray"/>
                <w:lang w:val="en-US"/>
              </w:rPr>
            </w:pPr>
          </w:p>
        </w:tc>
        <w:tc>
          <w:tcPr>
            <w:tcW w:w="1559" w:type="dxa"/>
            <w:tcBorders>
              <w:top w:val="single" w:sz="4" w:space="0" w:color="auto"/>
              <w:bottom w:val="single" w:sz="4" w:space="0" w:color="auto"/>
            </w:tcBorders>
            <w:shd w:val="clear" w:color="auto" w:fill="A6A6A6" w:themeFill="background1" w:themeFillShade="A6"/>
          </w:tcPr>
          <w:p w14:paraId="6C4F9CDC" w14:textId="77777777" w:rsidR="003007E6" w:rsidRPr="001C35AF" w:rsidRDefault="003007E6" w:rsidP="000C0125">
            <w:pPr>
              <w:tabs>
                <w:tab w:val="decimal" w:pos="1140"/>
              </w:tabs>
              <w:rPr>
                <w:rFonts w:eastAsia="Calibri"/>
                <w:b/>
                <w:lang w:val="en-US"/>
              </w:rPr>
            </w:pPr>
          </w:p>
          <w:p w14:paraId="454183FB" w14:textId="0AD181B8" w:rsidR="003007E6" w:rsidRPr="001C35AF" w:rsidRDefault="003007E6" w:rsidP="000C0125">
            <w:pPr>
              <w:tabs>
                <w:tab w:val="decimal" w:pos="1287"/>
              </w:tabs>
              <w:rPr>
                <w:rFonts w:eastAsia="Calibri"/>
                <w:b/>
                <w:lang w:val="en-US"/>
              </w:rPr>
            </w:pPr>
            <w:r>
              <w:rPr>
                <w:rFonts w:eastAsia="Calibri"/>
                <w:b/>
                <w:lang w:val="en-US"/>
              </w:rPr>
              <w:t>1,699,26</w:t>
            </w:r>
            <w:r w:rsidR="00CC208E">
              <w:rPr>
                <w:rFonts w:eastAsia="Calibri"/>
                <w:b/>
                <w:lang w:val="en-US"/>
              </w:rPr>
              <w:t>1</w:t>
            </w:r>
          </w:p>
          <w:p w14:paraId="7D7108ED" w14:textId="77777777" w:rsidR="003007E6" w:rsidRPr="001C35AF" w:rsidRDefault="003007E6" w:rsidP="000C0125">
            <w:pPr>
              <w:tabs>
                <w:tab w:val="decimal" w:pos="1140"/>
              </w:tabs>
              <w:rPr>
                <w:rFonts w:eastAsia="Calibri"/>
                <w:b/>
                <w:lang w:val="en-US"/>
              </w:rPr>
            </w:pPr>
          </w:p>
        </w:tc>
        <w:tc>
          <w:tcPr>
            <w:tcW w:w="1531" w:type="dxa"/>
            <w:tcBorders>
              <w:top w:val="single" w:sz="4" w:space="0" w:color="auto"/>
              <w:bottom w:val="single" w:sz="4" w:space="0" w:color="auto"/>
            </w:tcBorders>
          </w:tcPr>
          <w:p w14:paraId="747056A5" w14:textId="77777777" w:rsidR="003007E6" w:rsidRPr="001C35AF" w:rsidRDefault="003007E6" w:rsidP="000C0125">
            <w:pPr>
              <w:tabs>
                <w:tab w:val="decimal" w:pos="1230"/>
              </w:tabs>
              <w:rPr>
                <w:rFonts w:eastAsia="Calibri"/>
                <w:lang w:val="en-US"/>
              </w:rPr>
            </w:pPr>
          </w:p>
          <w:p w14:paraId="14B8DD2C" w14:textId="77777777" w:rsidR="003007E6" w:rsidRPr="001C35AF" w:rsidRDefault="003007E6" w:rsidP="000C0125">
            <w:pPr>
              <w:tabs>
                <w:tab w:val="decimal" w:pos="1287"/>
              </w:tabs>
              <w:rPr>
                <w:rFonts w:eastAsia="Calibri"/>
                <w:lang w:val="en-US"/>
              </w:rPr>
            </w:pPr>
            <w:r>
              <w:rPr>
                <w:rFonts w:eastAsia="Calibri"/>
                <w:lang w:val="en-US"/>
              </w:rPr>
              <w:t>2,042,464</w:t>
            </w:r>
          </w:p>
          <w:p w14:paraId="1309A3C0" w14:textId="77777777" w:rsidR="003007E6" w:rsidRPr="001C35AF" w:rsidRDefault="003007E6" w:rsidP="000C0125">
            <w:pPr>
              <w:tabs>
                <w:tab w:val="decimal" w:pos="1230"/>
              </w:tabs>
              <w:rPr>
                <w:rFonts w:eastAsia="Calibri"/>
                <w:highlight w:val="darkGray"/>
                <w:lang w:val="en-US"/>
              </w:rPr>
            </w:pPr>
          </w:p>
        </w:tc>
      </w:tr>
      <w:tr w:rsidR="003007E6" w:rsidRPr="001C35AF" w14:paraId="67D0C030" w14:textId="77777777" w:rsidTr="000C0125">
        <w:trPr>
          <w:trHeight w:val="956"/>
        </w:trPr>
        <w:tc>
          <w:tcPr>
            <w:tcW w:w="4296" w:type="dxa"/>
            <w:tcBorders>
              <w:top w:val="single" w:sz="4" w:space="0" w:color="auto"/>
              <w:bottom w:val="single" w:sz="4" w:space="0" w:color="auto"/>
            </w:tcBorders>
          </w:tcPr>
          <w:p w14:paraId="4D1B9D38" w14:textId="77777777" w:rsidR="003007E6" w:rsidRPr="001C35AF" w:rsidRDefault="003007E6" w:rsidP="000C0125">
            <w:pPr>
              <w:rPr>
                <w:rFonts w:eastAsia="Calibri"/>
                <w:lang w:val="en-US"/>
              </w:rPr>
            </w:pPr>
          </w:p>
          <w:p w14:paraId="376B3B58" w14:textId="77777777" w:rsidR="003007E6" w:rsidRPr="001C35AF" w:rsidRDefault="003007E6" w:rsidP="000C0125">
            <w:pPr>
              <w:rPr>
                <w:rFonts w:eastAsia="Calibri"/>
                <w:b/>
                <w:lang w:val="en-US"/>
              </w:rPr>
            </w:pPr>
            <w:r w:rsidRPr="001C35AF">
              <w:rPr>
                <w:rFonts w:eastAsia="Calibri"/>
                <w:b/>
                <w:lang w:val="en-US"/>
              </w:rPr>
              <w:t>FUNDS</w:t>
            </w:r>
          </w:p>
          <w:p w14:paraId="27D07C2E" w14:textId="77777777" w:rsidR="003007E6" w:rsidRPr="001C35AF" w:rsidRDefault="003007E6" w:rsidP="000C0125">
            <w:pPr>
              <w:rPr>
                <w:rFonts w:eastAsia="Calibri"/>
                <w:lang w:val="en-US"/>
              </w:rPr>
            </w:pPr>
          </w:p>
          <w:p w14:paraId="0438C90E" w14:textId="77777777" w:rsidR="003007E6" w:rsidRPr="001C35AF" w:rsidRDefault="003007E6" w:rsidP="000C0125">
            <w:pPr>
              <w:rPr>
                <w:rFonts w:eastAsia="Calibri"/>
                <w:lang w:val="en-US"/>
              </w:rPr>
            </w:pPr>
            <w:r w:rsidRPr="001C35AF">
              <w:rPr>
                <w:rFonts w:eastAsia="Calibri"/>
                <w:lang w:val="en-US"/>
              </w:rPr>
              <w:t>Unrestricted</w:t>
            </w:r>
          </w:p>
          <w:p w14:paraId="1185D77C" w14:textId="77777777" w:rsidR="003007E6" w:rsidRPr="001C35AF" w:rsidRDefault="003007E6" w:rsidP="000C0125">
            <w:pPr>
              <w:rPr>
                <w:rFonts w:eastAsia="Calibri"/>
                <w:lang w:val="en-US"/>
              </w:rPr>
            </w:pPr>
          </w:p>
          <w:p w14:paraId="56A868C4" w14:textId="77777777" w:rsidR="003007E6" w:rsidRPr="001C35AF" w:rsidRDefault="003007E6" w:rsidP="000C0125">
            <w:pPr>
              <w:rPr>
                <w:rFonts w:eastAsia="Calibri"/>
                <w:lang w:val="en-US"/>
              </w:rPr>
            </w:pPr>
            <w:r w:rsidRPr="001C35AF">
              <w:rPr>
                <w:rFonts w:eastAsia="Calibri"/>
                <w:lang w:val="en-US"/>
              </w:rPr>
              <w:t>Restricted</w:t>
            </w:r>
          </w:p>
        </w:tc>
        <w:tc>
          <w:tcPr>
            <w:tcW w:w="851" w:type="dxa"/>
            <w:gridSpan w:val="2"/>
            <w:tcBorders>
              <w:top w:val="single" w:sz="4" w:space="0" w:color="auto"/>
              <w:bottom w:val="single" w:sz="4" w:space="0" w:color="auto"/>
            </w:tcBorders>
          </w:tcPr>
          <w:p w14:paraId="15C8144D" w14:textId="77777777" w:rsidR="003007E6" w:rsidRPr="001C35AF" w:rsidRDefault="003007E6" w:rsidP="000C0125">
            <w:pPr>
              <w:jc w:val="center"/>
              <w:rPr>
                <w:rFonts w:eastAsia="Calibri"/>
                <w:b/>
                <w:lang w:val="en-US"/>
              </w:rPr>
            </w:pPr>
          </w:p>
          <w:p w14:paraId="37BF936F" w14:textId="77777777" w:rsidR="003007E6" w:rsidRPr="001C35AF" w:rsidRDefault="003007E6" w:rsidP="000C0125">
            <w:pPr>
              <w:jc w:val="center"/>
              <w:rPr>
                <w:rFonts w:eastAsia="Calibri"/>
                <w:b/>
                <w:lang w:val="en-US"/>
              </w:rPr>
            </w:pPr>
          </w:p>
          <w:p w14:paraId="4B87CB69" w14:textId="77777777" w:rsidR="003007E6" w:rsidRPr="001C35AF" w:rsidRDefault="003007E6" w:rsidP="000C0125">
            <w:pPr>
              <w:jc w:val="center"/>
              <w:rPr>
                <w:rFonts w:eastAsia="Calibri"/>
                <w:b/>
                <w:lang w:val="en-US"/>
              </w:rPr>
            </w:pPr>
          </w:p>
          <w:p w14:paraId="33935CED" w14:textId="52507DD2" w:rsidR="003007E6" w:rsidRPr="001C35AF" w:rsidRDefault="003007E6" w:rsidP="000C0125">
            <w:pPr>
              <w:jc w:val="center"/>
              <w:rPr>
                <w:rFonts w:eastAsia="Calibri"/>
                <w:b/>
                <w:lang w:val="en-US"/>
              </w:rPr>
            </w:pPr>
            <w:r w:rsidRPr="001C35AF">
              <w:rPr>
                <w:rFonts w:eastAsia="Calibri"/>
                <w:b/>
                <w:lang w:val="en-US"/>
              </w:rPr>
              <w:t>2</w:t>
            </w:r>
            <w:r w:rsidR="00215B4C">
              <w:rPr>
                <w:rFonts w:eastAsia="Calibri"/>
                <w:b/>
                <w:lang w:val="en-US"/>
              </w:rPr>
              <w:t>0</w:t>
            </w:r>
          </w:p>
          <w:p w14:paraId="3760CB83" w14:textId="77777777" w:rsidR="003007E6" w:rsidRPr="001C35AF" w:rsidRDefault="003007E6" w:rsidP="000C0125">
            <w:pPr>
              <w:jc w:val="center"/>
              <w:rPr>
                <w:rFonts w:eastAsia="Calibri"/>
                <w:b/>
                <w:lang w:val="en-US"/>
              </w:rPr>
            </w:pPr>
          </w:p>
          <w:p w14:paraId="176C2B25" w14:textId="274EC6DC" w:rsidR="003007E6" w:rsidRPr="001C35AF" w:rsidRDefault="003007E6" w:rsidP="000C0125">
            <w:pPr>
              <w:jc w:val="center"/>
              <w:rPr>
                <w:rFonts w:eastAsia="Calibri"/>
                <w:b/>
                <w:lang w:val="en-US"/>
              </w:rPr>
            </w:pPr>
            <w:r w:rsidRPr="001C35AF">
              <w:rPr>
                <w:rFonts w:eastAsia="Calibri"/>
                <w:b/>
                <w:lang w:val="en-US"/>
              </w:rPr>
              <w:t>2</w:t>
            </w:r>
            <w:r w:rsidR="00215B4C">
              <w:rPr>
                <w:rFonts w:eastAsia="Calibri"/>
                <w:b/>
                <w:lang w:val="en-US"/>
              </w:rPr>
              <w:t>2</w:t>
            </w:r>
          </w:p>
        </w:tc>
        <w:tc>
          <w:tcPr>
            <w:tcW w:w="826" w:type="dxa"/>
            <w:gridSpan w:val="2"/>
            <w:tcBorders>
              <w:top w:val="single" w:sz="4" w:space="0" w:color="auto"/>
              <w:bottom w:val="single" w:sz="4" w:space="0" w:color="auto"/>
            </w:tcBorders>
          </w:tcPr>
          <w:p w14:paraId="2BBFFA04" w14:textId="77777777" w:rsidR="003007E6" w:rsidRPr="001C35AF" w:rsidRDefault="003007E6" w:rsidP="000C0125">
            <w:pPr>
              <w:rPr>
                <w:rFonts w:eastAsia="Calibri"/>
                <w:lang w:val="en-US"/>
              </w:rPr>
            </w:pPr>
          </w:p>
        </w:tc>
        <w:tc>
          <w:tcPr>
            <w:tcW w:w="1559" w:type="dxa"/>
            <w:tcBorders>
              <w:top w:val="single" w:sz="4" w:space="0" w:color="auto"/>
              <w:bottom w:val="single" w:sz="4" w:space="0" w:color="auto"/>
            </w:tcBorders>
            <w:shd w:val="clear" w:color="auto" w:fill="A6A6A6" w:themeFill="background1" w:themeFillShade="A6"/>
          </w:tcPr>
          <w:p w14:paraId="7EE7418B" w14:textId="77777777" w:rsidR="003007E6" w:rsidRPr="001C35AF" w:rsidRDefault="003007E6" w:rsidP="000C0125">
            <w:pPr>
              <w:tabs>
                <w:tab w:val="decimal" w:pos="1200"/>
              </w:tabs>
              <w:rPr>
                <w:rFonts w:eastAsia="Calibri"/>
                <w:b/>
                <w:lang w:val="en-US"/>
              </w:rPr>
            </w:pPr>
          </w:p>
          <w:p w14:paraId="08CA6663" w14:textId="77777777" w:rsidR="003007E6" w:rsidRPr="001C35AF" w:rsidRDefault="003007E6" w:rsidP="000C0125">
            <w:pPr>
              <w:tabs>
                <w:tab w:val="decimal" w:pos="1200"/>
              </w:tabs>
              <w:rPr>
                <w:rFonts w:eastAsia="Calibri"/>
                <w:b/>
                <w:lang w:val="en-US"/>
              </w:rPr>
            </w:pPr>
          </w:p>
          <w:p w14:paraId="57C6A53A" w14:textId="77777777" w:rsidR="003007E6" w:rsidRPr="001C35AF" w:rsidRDefault="003007E6" w:rsidP="000C0125">
            <w:pPr>
              <w:tabs>
                <w:tab w:val="decimal" w:pos="1200"/>
              </w:tabs>
              <w:rPr>
                <w:rFonts w:eastAsia="Calibri"/>
                <w:b/>
                <w:lang w:val="en-US"/>
              </w:rPr>
            </w:pPr>
          </w:p>
          <w:p w14:paraId="7ABD83EC" w14:textId="77777777" w:rsidR="003007E6" w:rsidRPr="001C35AF" w:rsidRDefault="003007E6" w:rsidP="000C0125">
            <w:pPr>
              <w:tabs>
                <w:tab w:val="decimal" w:pos="1287"/>
              </w:tabs>
              <w:rPr>
                <w:rFonts w:eastAsia="Calibri"/>
                <w:b/>
                <w:lang w:val="en-US"/>
              </w:rPr>
            </w:pPr>
            <w:r>
              <w:rPr>
                <w:rFonts w:eastAsia="Calibri"/>
                <w:b/>
                <w:lang w:val="en-US"/>
              </w:rPr>
              <w:t>507,217</w:t>
            </w:r>
          </w:p>
          <w:p w14:paraId="537AFD7A" w14:textId="77777777" w:rsidR="003007E6" w:rsidRPr="001C35AF" w:rsidRDefault="003007E6" w:rsidP="000C0125">
            <w:pPr>
              <w:tabs>
                <w:tab w:val="decimal" w:pos="1200"/>
              </w:tabs>
              <w:rPr>
                <w:rFonts w:eastAsia="Calibri"/>
                <w:b/>
                <w:lang w:val="en-US"/>
              </w:rPr>
            </w:pPr>
          </w:p>
          <w:p w14:paraId="305B1E31" w14:textId="18ABD731" w:rsidR="003007E6" w:rsidRPr="001C35AF" w:rsidRDefault="003007E6" w:rsidP="000C0125">
            <w:pPr>
              <w:tabs>
                <w:tab w:val="decimal" w:pos="1287"/>
              </w:tabs>
              <w:rPr>
                <w:rFonts w:eastAsia="Calibri"/>
                <w:b/>
                <w:lang w:val="en-US"/>
              </w:rPr>
            </w:pPr>
            <w:r w:rsidRPr="001C35AF">
              <w:rPr>
                <w:rFonts w:eastAsia="Calibri"/>
                <w:b/>
                <w:lang w:val="en-US"/>
              </w:rPr>
              <w:t>1,</w:t>
            </w:r>
            <w:r>
              <w:rPr>
                <w:rFonts w:eastAsia="Calibri"/>
                <w:b/>
                <w:lang w:val="en-US"/>
              </w:rPr>
              <w:t>192,04</w:t>
            </w:r>
            <w:r w:rsidR="007D100B">
              <w:rPr>
                <w:rFonts w:eastAsia="Calibri"/>
                <w:b/>
                <w:lang w:val="en-US"/>
              </w:rPr>
              <w:t>4</w:t>
            </w:r>
          </w:p>
          <w:p w14:paraId="32A214B8" w14:textId="77777777" w:rsidR="003007E6" w:rsidRPr="001C35AF" w:rsidRDefault="003007E6" w:rsidP="000C0125">
            <w:pPr>
              <w:tabs>
                <w:tab w:val="decimal" w:pos="1200"/>
              </w:tabs>
              <w:rPr>
                <w:rFonts w:eastAsia="Calibri"/>
                <w:b/>
                <w:lang w:val="en-US"/>
              </w:rPr>
            </w:pPr>
          </w:p>
        </w:tc>
        <w:tc>
          <w:tcPr>
            <w:tcW w:w="1531" w:type="dxa"/>
            <w:tcBorders>
              <w:top w:val="single" w:sz="4" w:space="0" w:color="auto"/>
              <w:bottom w:val="single" w:sz="4" w:space="0" w:color="auto"/>
            </w:tcBorders>
          </w:tcPr>
          <w:p w14:paraId="0F01A54C" w14:textId="77777777" w:rsidR="003007E6" w:rsidRPr="001C35AF" w:rsidRDefault="003007E6" w:rsidP="000C0125">
            <w:pPr>
              <w:tabs>
                <w:tab w:val="decimal" w:pos="1230"/>
              </w:tabs>
              <w:rPr>
                <w:rFonts w:eastAsia="Calibri"/>
                <w:lang w:val="en-US"/>
              </w:rPr>
            </w:pPr>
          </w:p>
          <w:p w14:paraId="4D2F0EE7" w14:textId="77777777" w:rsidR="003007E6" w:rsidRPr="001C35AF" w:rsidRDefault="003007E6" w:rsidP="000C0125">
            <w:pPr>
              <w:tabs>
                <w:tab w:val="decimal" w:pos="1230"/>
              </w:tabs>
              <w:rPr>
                <w:rFonts w:eastAsia="Calibri"/>
                <w:lang w:val="en-US"/>
              </w:rPr>
            </w:pPr>
          </w:p>
          <w:p w14:paraId="215B99E6" w14:textId="77777777" w:rsidR="003007E6" w:rsidRPr="001C35AF" w:rsidRDefault="003007E6" w:rsidP="000C0125">
            <w:pPr>
              <w:tabs>
                <w:tab w:val="decimal" w:pos="1230"/>
              </w:tabs>
              <w:rPr>
                <w:rFonts w:eastAsia="Calibri"/>
                <w:lang w:val="en-US"/>
              </w:rPr>
            </w:pPr>
          </w:p>
          <w:p w14:paraId="522BC832" w14:textId="77777777" w:rsidR="003007E6" w:rsidRPr="001C35AF" w:rsidRDefault="003007E6" w:rsidP="000C0125">
            <w:pPr>
              <w:tabs>
                <w:tab w:val="decimal" w:pos="1287"/>
              </w:tabs>
              <w:rPr>
                <w:rFonts w:eastAsia="Calibri"/>
                <w:lang w:val="en-US"/>
              </w:rPr>
            </w:pPr>
            <w:r>
              <w:rPr>
                <w:rFonts w:eastAsia="Calibri"/>
                <w:lang w:val="en-US"/>
              </w:rPr>
              <w:t>629,539</w:t>
            </w:r>
          </w:p>
          <w:p w14:paraId="74AC167B" w14:textId="77777777" w:rsidR="003007E6" w:rsidRPr="001C35AF" w:rsidRDefault="003007E6" w:rsidP="000C0125">
            <w:pPr>
              <w:tabs>
                <w:tab w:val="decimal" w:pos="1230"/>
              </w:tabs>
              <w:rPr>
                <w:rFonts w:eastAsia="Calibri"/>
                <w:lang w:val="en-US"/>
              </w:rPr>
            </w:pPr>
          </w:p>
          <w:p w14:paraId="08E7513E" w14:textId="77777777" w:rsidR="003007E6" w:rsidRPr="001C35AF" w:rsidRDefault="003007E6" w:rsidP="000C0125">
            <w:pPr>
              <w:tabs>
                <w:tab w:val="decimal" w:pos="1287"/>
              </w:tabs>
              <w:rPr>
                <w:rFonts w:eastAsia="Calibri"/>
                <w:lang w:val="en-US"/>
              </w:rPr>
            </w:pPr>
            <w:r>
              <w:rPr>
                <w:rFonts w:eastAsia="Calibri"/>
                <w:lang w:val="en-US"/>
              </w:rPr>
              <w:t>1,412,925</w:t>
            </w:r>
          </w:p>
          <w:p w14:paraId="2D246202" w14:textId="77777777" w:rsidR="003007E6" w:rsidRPr="001C35AF" w:rsidRDefault="003007E6" w:rsidP="000C0125">
            <w:pPr>
              <w:tabs>
                <w:tab w:val="decimal" w:pos="1230"/>
              </w:tabs>
              <w:rPr>
                <w:rFonts w:eastAsia="Calibri"/>
                <w:lang w:val="en-US"/>
              </w:rPr>
            </w:pPr>
          </w:p>
        </w:tc>
      </w:tr>
      <w:tr w:rsidR="003007E6" w:rsidRPr="001C35AF" w14:paraId="6266BAA0" w14:textId="77777777" w:rsidTr="000C0125">
        <w:trPr>
          <w:trHeight w:val="660"/>
        </w:trPr>
        <w:tc>
          <w:tcPr>
            <w:tcW w:w="4296" w:type="dxa"/>
            <w:tcBorders>
              <w:top w:val="single" w:sz="4" w:space="0" w:color="auto"/>
              <w:bottom w:val="single" w:sz="4" w:space="0" w:color="auto"/>
            </w:tcBorders>
          </w:tcPr>
          <w:p w14:paraId="4E69ECFE" w14:textId="77777777" w:rsidR="003007E6" w:rsidRPr="001C35AF" w:rsidRDefault="003007E6" w:rsidP="000C0125">
            <w:pPr>
              <w:rPr>
                <w:rFonts w:eastAsia="Calibri"/>
                <w:b/>
                <w:lang w:val="en-US"/>
              </w:rPr>
            </w:pPr>
          </w:p>
          <w:p w14:paraId="50B5BA44" w14:textId="77777777" w:rsidR="003007E6" w:rsidRPr="001C35AF" w:rsidRDefault="003007E6" w:rsidP="000C0125">
            <w:pPr>
              <w:rPr>
                <w:rFonts w:eastAsia="Calibri"/>
                <w:b/>
                <w:lang w:val="en-US"/>
              </w:rPr>
            </w:pPr>
            <w:r w:rsidRPr="001C35AF">
              <w:rPr>
                <w:rFonts w:eastAsia="Calibri"/>
                <w:b/>
                <w:lang w:val="en-US"/>
              </w:rPr>
              <w:t>Total funds</w:t>
            </w:r>
          </w:p>
        </w:tc>
        <w:tc>
          <w:tcPr>
            <w:tcW w:w="851" w:type="dxa"/>
            <w:gridSpan w:val="2"/>
            <w:tcBorders>
              <w:top w:val="single" w:sz="4" w:space="0" w:color="auto"/>
              <w:bottom w:val="single" w:sz="4" w:space="0" w:color="auto"/>
            </w:tcBorders>
          </w:tcPr>
          <w:p w14:paraId="66B7B56B" w14:textId="77777777" w:rsidR="003007E6" w:rsidRPr="001C35AF" w:rsidRDefault="003007E6" w:rsidP="000C0125">
            <w:pPr>
              <w:rPr>
                <w:rFonts w:eastAsia="Calibri"/>
                <w:b/>
                <w:lang w:val="en-US"/>
              </w:rPr>
            </w:pPr>
          </w:p>
        </w:tc>
        <w:tc>
          <w:tcPr>
            <w:tcW w:w="826" w:type="dxa"/>
            <w:gridSpan w:val="2"/>
            <w:tcBorders>
              <w:top w:val="single" w:sz="4" w:space="0" w:color="auto"/>
              <w:bottom w:val="single" w:sz="4" w:space="0" w:color="auto"/>
            </w:tcBorders>
          </w:tcPr>
          <w:p w14:paraId="30B7A73C" w14:textId="77777777" w:rsidR="003007E6" w:rsidRPr="001C35AF" w:rsidRDefault="003007E6" w:rsidP="000C0125">
            <w:pPr>
              <w:rPr>
                <w:rFonts w:eastAsia="Calibri"/>
                <w:b/>
                <w:lang w:val="en-US"/>
              </w:rPr>
            </w:pPr>
          </w:p>
        </w:tc>
        <w:tc>
          <w:tcPr>
            <w:tcW w:w="1559" w:type="dxa"/>
            <w:tcBorders>
              <w:top w:val="single" w:sz="4" w:space="0" w:color="auto"/>
              <w:bottom w:val="single" w:sz="4" w:space="0" w:color="auto"/>
            </w:tcBorders>
            <w:shd w:val="clear" w:color="auto" w:fill="A6A6A6" w:themeFill="background1" w:themeFillShade="A6"/>
          </w:tcPr>
          <w:p w14:paraId="109768B7" w14:textId="77777777" w:rsidR="003007E6" w:rsidRPr="001C35AF" w:rsidRDefault="003007E6" w:rsidP="000C0125">
            <w:pPr>
              <w:tabs>
                <w:tab w:val="decimal" w:pos="1200"/>
              </w:tabs>
              <w:rPr>
                <w:rFonts w:eastAsia="Calibri"/>
                <w:b/>
                <w:lang w:val="en-US"/>
              </w:rPr>
            </w:pPr>
          </w:p>
          <w:p w14:paraId="1B98E5A3" w14:textId="13E9DDF7" w:rsidR="003007E6" w:rsidRPr="001C35AF" w:rsidRDefault="003007E6" w:rsidP="000C0125">
            <w:pPr>
              <w:tabs>
                <w:tab w:val="decimal" w:pos="1287"/>
              </w:tabs>
              <w:rPr>
                <w:rFonts w:eastAsia="Calibri"/>
                <w:b/>
                <w:lang w:val="en-US"/>
              </w:rPr>
            </w:pPr>
            <w:r>
              <w:rPr>
                <w:rFonts w:eastAsia="Calibri"/>
                <w:b/>
                <w:lang w:val="en-US"/>
              </w:rPr>
              <w:t>1,699,26</w:t>
            </w:r>
            <w:r w:rsidR="007D100B">
              <w:rPr>
                <w:rFonts w:eastAsia="Calibri"/>
                <w:b/>
                <w:lang w:val="en-US"/>
              </w:rPr>
              <w:t>1</w:t>
            </w:r>
            <w:r w:rsidRPr="001C35AF">
              <w:rPr>
                <w:rFonts w:eastAsia="Calibri"/>
                <w:b/>
                <w:lang w:val="en-US"/>
              </w:rPr>
              <w:t xml:space="preserve">                </w:t>
            </w:r>
          </w:p>
        </w:tc>
        <w:tc>
          <w:tcPr>
            <w:tcW w:w="1531" w:type="dxa"/>
            <w:tcBorders>
              <w:top w:val="single" w:sz="4" w:space="0" w:color="auto"/>
              <w:bottom w:val="single" w:sz="4" w:space="0" w:color="auto"/>
            </w:tcBorders>
          </w:tcPr>
          <w:p w14:paraId="53AE57AF" w14:textId="77777777" w:rsidR="003007E6" w:rsidRPr="001C35AF" w:rsidRDefault="003007E6" w:rsidP="000C0125">
            <w:pPr>
              <w:tabs>
                <w:tab w:val="decimal" w:pos="1287"/>
              </w:tabs>
              <w:rPr>
                <w:rFonts w:eastAsia="Calibri"/>
                <w:lang w:val="en-US"/>
              </w:rPr>
            </w:pPr>
            <w:r w:rsidRPr="001C35AF">
              <w:rPr>
                <w:rFonts w:eastAsia="Calibri"/>
                <w:lang w:val="en-US"/>
              </w:rPr>
              <w:t xml:space="preserve">           </w:t>
            </w:r>
            <w:r>
              <w:rPr>
                <w:rFonts w:eastAsia="Calibri"/>
                <w:lang w:val="en-US"/>
              </w:rPr>
              <w:t>2,042,464</w:t>
            </w:r>
            <w:r w:rsidRPr="001C35AF">
              <w:rPr>
                <w:rFonts w:eastAsia="Calibri"/>
                <w:lang w:val="en-US"/>
              </w:rP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07E6" w:rsidRPr="001C35AF" w14:paraId="6C253FBD" w14:textId="77777777" w:rsidTr="000C0125">
        <w:tc>
          <w:tcPr>
            <w:tcW w:w="4508" w:type="dxa"/>
          </w:tcPr>
          <w:p w14:paraId="1A12751A" w14:textId="77777777" w:rsidR="003007E6" w:rsidRPr="001C35AF" w:rsidRDefault="003007E6" w:rsidP="000C0125"/>
          <w:p w14:paraId="51232C47" w14:textId="77777777" w:rsidR="003007E6" w:rsidRPr="001C35AF" w:rsidRDefault="003007E6" w:rsidP="000C0125">
            <w:r>
              <w:rPr>
                <w:noProof/>
              </w:rPr>
              <w:drawing>
                <wp:anchor distT="0" distB="0" distL="114300" distR="114300" simplePos="0" relativeHeight="251659264" behindDoc="1" locked="0" layoutInCell="1" allowOverlap="1" wp14:anchorId="164F24B8" wp14:editId="5BD80281">
                  <wp:simplePos x="0" y="0"/>
                  <wp:positionH relativeFrom="column">
                    <wp:posOffset>-1905</wp:posOffset>
                  </wp:positionH>
                  <wp:positionV relativeFrom="paragraph">
                    <wp:posOffset>-2540</wp:posOffset>
                  </wp:positionV>
                  <wp:extent cx="1789902" cy="880745"/>
                  <wp:effectExtent l="0" t="0" r="0" b="0"/>
                  <wp:wrapNone/>
                  <wp:docPr id="1124792545" name="Picture 1" descr="Ashley Gris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92545" name="Picture 1" descr="Ashley Grist signature"/>
                          <pic:cNvPicPr/>
                        </pic:nvPicPr>
                        <pic:blipFill>
                          <a:blip r:embed="rId25">
                            <a:extLst>
                              <a:ext uri="{28A0092B-C50C-407E-A947-70E740481C1C}">
                                <a14:useLocalDpi xmlns:a14="http://schemas.microsoft.com/office/drawing/2010/main" val="0"/>
                              </a:ext>
                            </a:extLst>
                          </a:blip>
                          <a:stretch>
                            <a:fillRect/>
                          </a:stretch>
                        </pic:blipFill>
                        <pic:spPr>
                          <a:xfrm>
                            <a:off x="0" y="0"/>
                            <a:ext cx="1789902" cy="880745"/>
                          </a:xfrm>
                          <a:prstGeom prst="rect">
                            <a:avLst/>
                          </a:prstGeom>
                        </pic:spPr>
                      </pic:pic>
                    </a:graphicData>
                  </a:graphic>
                </wp:anchor>
              </w:drawing>
            </w:r>
          </w:p>
          <w:p w14:paraId="4D6684B9" w14:textId="77777777" w:rsidR="003007E6" w:rsidRDefault="003007E6" w:rsidP="000C0125"/>
          <w:p w14:paraId="70FE7A61" w14:textId="77777777" w:rsidR="003007E6" w:rsidRDefault="003007E6" w:rsidP="000C0125"/>
          <w:p w14:paraId="6DA9DEE3" w14:textId="77777777" w:rsidR="003007E6" w:rsidRDefault="003007E6" w:rsidP="000C0125"/>
          <w:p w14:paraId="28D889DA" w14:textId="77777777" w:rsidR="003007E6" w:rsidRDefault="003007E6" w:rsidP="000C0125"/>
          <w:p w14:paraId="162D2C84" w14:textId="77777777" w:rsidR="003007E6" w:rsidRPr="001C35AF" w:rsidRDefault="003007E6" w:rsidP="000C0125">
            <w:pPr>
              <w:rPr>
                <w:highlight w:val="yellow"/>
              </w:rPr>
            </w:pPr>
            <w:r w:rsidRPr="001C35AF">
              <w:t>A</w:t>
            </w:r>
            <w:r>
              <w:t>shley</w:t>
            </w:r>
            <w:r w:rsidRPr="001C35AF">
              <w:t xml:space="preserve"> Grist</w:t>
            </w:r>
          </w:p>
        </w:tc>
        <w:tc>
          <w:tcPr>
            <w:tcW w:w="4508" w:type="dxa"/>
          </w:tcPr>
          <w:p w14:paraId="5E117FE5" w14:textId="77777777" w:rsidR="003007E6" w:rsidRPr="001C35AF" w:rsidRDefault="003007E6" w:rsidP="000C0125"/>
          <w:p w14:paraId="60645A04" w14:textId="77777777" w:rsidR="003007E6" w:rsidRPr="001C35AF" w:rsidRDefault="003007E6" w:rsidP="000C0125">
            <w:r>
              <w:rPr>
                <w:noProof/>
              </w:rPr>
              <w:drawing>
                <wp:anchor distT="0" distB="0" distL="114300" distR="114300" simplePos="0" relativeHeight="251660288" behindDoc="1" locked="0" layoutInCell="1" allowOverlap="1" wp14:anchorId="3FFE3729" wp14:editId="4EF5EE3D">
                  <wp:simplePos x="0" y="0"/>
                  <wp:positionH relativeFrom="column">
                    <wp:posOffset>2540</wp:posOffset>
                  </wp:positionH>
                  <wp:positionV relativeFrom="paragraph">
                    <wp:posOffset>-2540</wp:posOffset>
                  </wp:positionV>
                  <wp:extent cx="1694329" cy="681135"/>
                  <wp:effectExtent l="0" t="0" r="1270" b="5080"/>
                  <wp:wrapNone/>
                  <wp:docPr id="45900449" name="Picture 2" descr="Kathy Ev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0449" name="Picture 2" descr="Kathy Evans signature"/>
                          <pic:cNvPicPr/>
                        </pic:nvPicPr>
                        <pic:blipFill>
                          <a:blip r:embed="rId12">
                            <a:extLst>
                              <a:ext uri="{28A0092B-C50C-407E-A947-70E740481C1C}">
                                <a14:useLocalDpi xmlns:a14="http://schemas.microsoft.com/office/drawing/2010/main" val="0"/>
                              </a:ext>
                            </a:extLst>
                          </a:blip>
                          <a:stretch>
                            <a:fillRect/>
                          </a:stretch>
                        </pic:blipFill>
                        <pic:spPr>
                          <a:xfrm>
                            <a:off x="0" y="0"/>
                            <a:ext cx="1694329" cy="681135"/>
                          </a:xfrm>
                          <a:prstGeom prst="rect">
                            <a:avLst/>
                          </a:prstGeom>
                        </pic:spPr>
                      </pic:pic>
                    </a:graphicData>
                  </a:graphic>
                </wp:anchor>
              </w:drawing>
            </w:r>
          </w:p>
          <w:p w14:paraId="04DE45E4" w14:textId="77777777" w:rsidR="003007E6" w:rsidRPr="001C35AF" w:rsidRDefault="003007E6" w:rsidP="000C0125"/>
          <w:p w14:paraId="5E2BE7A9" w14:textId="77777777" w:rsidR="003007E6" w:rsidRPr="001C35AF" w:rsidRDefault="003007E6" w:rsidP="000C0125"/>
          <w:p w14:paraId="55632233" w14:textId="77777777" w:rsidR="003007E6" w:rsidRDefault="003007E6" w:rsidP="000C0125"/>
          <w:p w14:paraId="5723D644" w14:textId="77777777" w:rsidR="003007E6" w:rsidRPr="001C35AF" w:rsidRDefault="003007E6" w:rsidP="000C0125"/>
          <w:p w14:paraId="14DFE372" w14:textId="77777777" w:rsidR="003007E6" w:rsidRPr="001C35AF" w:rsidRDefault="003007E6" w:rsidP="000C0125">
            <w:pPr>
              <w:rPr>
                <w:highlight w:val="yellow"/>
              </w:rPr>
            </w:pPr>
            <w:r w:rsidRPr="001C35AF">
              <w:t>K</w:t>
            </w:r>
            <w:r>
              <w:t>athy</w:t>
            </w:r>
            <w:r w:rsidRPr="001C35AF">
              <w:t xml:space="preserve"> Evans</w:t>
            </w:r>
          </w:p>
        </w:tc>
      </w:tr>
      <w:tr w:rsidR="003007E6" w:rsidRPr="001C35AF" w14:paraId="5F24FAB9" w14:textId="77777777" w:rsidTr="000C0125">
        <w:tc>
          <w:tcPr>
            <w:tcW w:w="4508" w:type="dxa"/>
          </w:tcPr>
          <w:p w14:paraId="6C0B1FC2" w14:textId="77777777" w:rsidR="003007E6" w:rsidRPr="001C35AF" w:rsidRDefault="003007E6" w:rsidP="000C0125">
            <w:pPr>
              <w:rPr>
                <w:highlight w:val="yellow"/>
              </w:rPr>
            </w:pPr>
            <w:r w:rsidRPr="001C35AF">
              <w:t>Treasurer</w:t>
            </w:r>
          </w:p>
        </w:tc>
        <w:tc>
          <w:tcPr>
            <w:tcW w:w="4508" w:type="dxa"/>
          </w:tcPr>
          <w:p w14:paraId="01CE371D" w14:textId="77777777" w:rsidR="003007E6" w:rsidRPr="001C35AF" w:rsidRDefault="003007E6" w:rsidP="000C0125">
            <w:pPr>
              <w:rPr>
                <w:highlight w:val="yellow"/>
              </w:rPr>
            </w:pPr>
            <w:r w:rsidRPr="001C35AF">
              <w:t>Chair</w:t>
            </w:r>
          </w:p>
        </w:tc>
      </w:tr>
      <w:tr w:rsidR="003007E6" w:rsidRPr="00C74E8C" w14:paraId="7168CDB3" w14:textId="77777777" w:rsidTr="000C0125">
        <w:tc>
          <w:tcPr>
            <w:tcW w:w="4508" w:type="dxa"/>
          </w:tcPr>
          <w:p w14:paraId="28B364FA" w14:textId="55BAC7C8" w:rsidR="003007E6" w:rsidRPr="00C74E8C" w:rsidRDefault="003007E6" w:rsidP="000C0125">
            <w:pPr>
              <w:rPr>
                <w:highlight w:val="yellow"/>
              </w:rPr>
            </w:pPr>
            <w:r w:rsidRPr="00C74E8C">
              <w:t xml:space="preserve">Date: </w:t>
            </w:r>
            <w:r w:rsidR="00A22328" w:rsidRPr="00C74E8C">
              <w:t>18 June 2026</w:t>
            </w:r>
          </w:p>
        </w:tc>
        <w:tc>
          <w:tcPr>
            <w:tcW w:w="4508" w:type="dxa"/>
          </w:tcPr>
          <w:p w14:paraId="0535862B" w14:textId="798F25A9" w:rsidR="003007E6" w:rsidRPr="00C74E8C" w:rsidRDefault="003007E6" w:rsidP="000C0125">
            <w:r w:rsidRPr="00C74E8C">
              <w:t xml:space="preserve">Date: </w:t>
            </w:r>
            <w:r w:rsidR="00A22328" w:rsidRPr="00C74E8C">
              <w:t>18 June 2026</w:t>
            </w:r>
          </w:p>
        </w:tc>
      </w:tr>
    </w:tbl>
    <w:p w14:paraId="5CA84110" w14:textId="77777777" w:rsidR="003007E6" w:rsidRPr="001C35AF" w:rsidRDefault="003007E6" w:rsidP="003007E6"/>
    <w:p w14:paraId="3DD4F886" w14:textId="77777777" w:rsidR="003007E6" w:rsidRPr="001C35AF" w:rsidRDefault="003007E6" w:rsidP="003007E6">
      <w:pPr>
        <w:framePr w:hSpace="181" w:wrap="around" w:vAnchor="text" w:hAnchor="text" w:xAlign="center" w:y="1135"/>
        <w:suppressOverlap/>
        <w:sectPr w:rsidR="003007E6" w:rsidRPr="001C35AF" w:rsidSect="003007E6">
          <w:headerReference w:type="first" r:id="rId26"/>
          <w:pgSz w:w="11906" w:h="16838" w:code="9"/>
          <w:pgMar w:top="1440" w:right="1440" w:bottom="1440" w:left="1440" w:header="709" w:footer="709" w:gutter="0"/>
          <w:cols w:space="708"/>
          <w:titlePg/>
          <w:docGrid w:linePitch="360"/>
        </w:sectPr>
      </w:pPr>
    </w:p>
    <w:p w14:paraId="2E4F143B" w14:textId="77777777" w:rsidR="003007E6" w:rsidRPr="001C35AF" w:rsidRDefault="003007E6" w:rsidP="003007E6">
      <w:pPr>
        <w:pStyle w:val="Heading2"/>
        <w:rPr>
          <w:color w:val="FFFFFF" w:themeColor="background1"/>
        </w:rPr>
      </w:pPr>
      <w:r w:rsidRPr="001C35AF">
        <w:rPr>
          <w:color w:val="FFFFFF" w:themeColor="background1"/>
        </w:rPr>
        <w:lastRenderedPageBreak/>
        <w:t>Cash Flow Statement</w:t>
      </w:r>
    </w:p>
    <w:tbl>
      <w:tblPr>
        <w:tblpPr w:leftFromText="181" w:rightFromText="181" w:vertAnchor="text" w:horzAnchor="margin" w:tblpY="-40"/>
        <w:tblOverlap w:val="never"/>
        <w:tblW w:w="9063" w:type="dxa"/>
        <w:tblLayout w:type="fixed"/>
        <w:tblLook w:val="04A0" w:firstRow="1" w:lastRow="0" w:firstColumn="1" w:lastColumn="0" w:noHBand="0" w:noVBand="1"/>
      </w:tblPr>
      <w:tblGrid>
        <w:gridCol w:w="4296"/>
        <w:gridCol w:w="401"/>
        <w:gridCol w:w="450"/>
        <w:gridCol w:w="401"/>
        <w:gridCol w:w="567"/>
        <w:gridCol w:w="1559"/>
        <w:gridCol w:w="1389"/>
      </w:tblGrid>
      <w:tr w:rsidR="003007E6" w:rsidRPr="001C35AF" w14:paraId="41CAD73E" w14:textId="77777777" w:rsidTr="000C0125">
        <w:tc>
          <w:tcPr>
            <w:tcW w:w="4697" w:type="dxa"/>
            <w:gridSpan w:val="2"/>
            <w:shd w:val="clear" w:color="auto" w:fill="D9D9D9" w:themeFill="background1" w:themeFillShade="D9"/>
          </w:tcPr>
          <w:p w14:paraId="2AC7F653" w14:textId="77777777" w:rsidR="003007E6" w:rsidRPr="001C35AF" w:rsidRDefault="003007E6" w:rsidP="000C0125">
            <w:pPr>
              <w:rPr>
                <w:rFonts w:eastAsia="Calibri"/>
                <w:b/>
                <w:bCs/>
                <w:lang w:val="en-U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sidRPr="001C35AF">
              <w:rPr>
                <w:b/>
              </w:rPr>
              <w:t>Cash flows from operating activities:</w:t>
            </w:r>
          </w:p>
        </w:tc>
        <w:tc>
          <w:tcPr>
            <w:tcW w:w="851" w:type="dxa"/>
            <w:gridSpan w:val="2"/>
            <w:shd w:val="clear" w:color="auto" w:fill="D9D9D9" w:themeFill="background1" w:themeFillShade="D9"/>
          </w:tcPr>
          <w:p w14:paraId="54418E4A" w14:textId="77777777" w:rsidR="003007E6" w:rsidRPr="001C35AF" w:rsidRDefault="003007E6" w:rsidP="000C0125">
            <w:pPr>
              <w:rPr>
                <w:rFonts w:eastAsia="Calibri"/>
                <w:b/>
                <w:lang w:val="en-US"/>
              </w:rPr>
            </w:pPr>
          </w:p>
        </w:tc>
        <w:tc>
          <w:tcPr>
            <w:tcW w:w="567" w:type="dxa"/>
            <w:shd w:val="clear" w:color="auto" w:fill="D9D9D9" w:themeFill="background1" w:themeFillShade="D9"/>
          </w:tcPr>
          <w:p w14:paraId="71FC994D" w14:textId="77777777" w:rsidR="003007E6" w:rsidRPr="001C35AF" w:rsidRDefault="003007E6" w:rsidP="000C0125">
            <w:pPr>
              <w:rPr>
                <w:rFonts w:eastAsia="Calibri"/>
                <w:b/>
                <w:lang w:val="en-US"/>
              </w:rPr>
            </w:pPr>
          </w:p>
        </w:tc>
        <w:tc>
          <w:tcPr>
            <w:tcW w:w="1559" w:type="dxa"/>
            <w:shd w:val="clear" w:color="auto" w:fill="A6A6A6" w:themeFill="background1" w:themeFillShade="A6"/>
          </w:tcPr>
          <w:p w14:paraId="029218CF" w14:textId="77777777" w:rsidR="003007E6" w:rsidRPr="001C35AF" w:rsidRDefault="003007E6" w:rsidP="000C0125">
            <w:pPr>
              <w:tabs>
                <w:tab w:val="decimal" w:pos="1005"/>
              </w:tabs>
              <w:jc w:val="right"/>
              <w:rPr>
                <w:rFonts w:eastAsia="Calibri"/>
                <w:b/>
                <w:lang w:val="en-US"/>
              </w:rPr>
            </w:pPr>
            <w:r w:rsidRPr="001C35AF">
              <w:rPr>
                <w:rFonts w:eastAsia="Calibri"/>
                <w:b/>
                <w:lang w:val="en-US"/>
              </w:rPr>
              <w:t>202</w:t>
            </w:r>
            <w:r>
              <w:rPr>
                <w:rFonts w:eastAsia="Calibri"/>
                <w:b/>
                <w:lang w:val="en-US"/>
              </w:rPr>
              <w:t>5</w:t>
            </w:r>
          </w:p>
        </w:tc>
        <w:tc>
          <w:tcPr>
            <w:tcW w:w="1389" w:type="dxa"/>
            <w:shd w:val="clear" w:color="auto" w:fill="D9D9D9" w:themeFill="background1" w:themeFillShade="D9"/>
          </w:tcPr>
          <w:p w14:paraId="39CE7E2A" w14:textId="77777777" w:rsidR="003007E6" w:rsidRPr="001C35AF" w:rsidRDefault="003007E6" w:rsidP="000C0125">
            <w:pPr>
              <w:tabs>
                <w:tab w:val="decimal" w:pos="579"/>
                <w:tab w:val="left" w:pos="855"/>
              </w:tabs>
              <w:jc w:val="right"/>
              <w:rPr>
                <w:rFonts w:eastAsia="Calibri"/>
                <w:b/>
                <w:lang w:val="en-US"/>
              </w:rPr>
            </w:pPr>
            <w:r w:rsidRPr="001C35AF">
              <w:rPr>
                <w:rFonts w:eastAsia="Calibri"/>
                <w:b/>
                <w:lang w:val="en-US"/>
              </w:rPr>
              <w:t>202</w:t>
            </w:r>
            <w:r>
              <w:rPr>
                <w:rFonts w:eastAsia="Calibri"/>
                <w:b/>
                <w:lang w:val="en-US"/>
              </w:rPr>
              <w:t>4</w:t>
            </w:r>
          </w:p>
        </w:tc>
      </w:tr>
      <w:tr w:rsidR="003007E6" w:rsidRPr="001C35AF" w14:paraId="71CF80E7" w14:textId="77777777" w:rsidTr="000C0125">
        <w:tc>
          <w:tcPr>
            <w:tcW w:w="4296" w:type="dxa"/>
            <w:shd w:val="clear" w:color="auto" w:fill="D9D9D9" w:themeFill="background1" w:themeFillShade="D9"/>
          </w:tcPr>
          <w:p w14:paraId="1DB04908" w14:textId="77777777" w:rsidR="003007E6" w:rsidRPr="001C35AF" w:rsidRDefault="003007E6" w:rsidP="000C0125">
            <w:pPr>
              <w:rPr>
                <w:rFonts w:eastAsia="Calibri"/>
                <w:b/>
                <w:lang w:val="en-US"/>
              </w:rPr>
            </w:pPr>
          </w:p>
        </w:tc>
        <w:tc>
          <w:tcPr>
            <w:tcW w:w="851" w:type="dxa"/>
            <w:gridSpan w:val="2"/>
            <w:shd w:val="clear" w:color="auto" w:fill="D9D9D9" w:themeFill="background1" w:themeFillShade="D9"/>
          </w:tcPr>
          <w:p w14:paraId="0EEE73C7" w14:textId="77777777" w:rsidR="003007E6" w:rsidRPr="001C35AF" w:rsidRDefault="003007E6" w:rsidP="000C0125">
            <w:pPr>
              <w:rPr>
                <w:rFonts w:eastAsia="Calibri"/>
                <w:b/>
                <w:lang w:val="en-US"/>
              </w:rPr>
            </w:pPr>
            <w:r w:rsidRPr="001C35AF">
              <w:rPr>
                <w:rFonts w:eastAsia="Calibri"/>
                <w:b/>
                <w:lang w:val="en-US"/>
              </w:rPr>
              <w:t>Note</w:t>
            </w:r>
          </w:p>
        </w:tc>
        <w:tc>
          <w:tcPr>
            <w:tcW w:w="968" w:type="dxa"/>
            <w:gridSpan w:val="2"/>
            <w:shd w:val="clear" w:color="auto" w:fill="D9D9D9" w:themeFill="background1" w:themeFillShade="D9"/>
          </w:tcPr>
          <w:p w14:paraId="6CDC51C9" w14:textId="77777777" w:rsidR="003007E6" w:rsidRPr="001C35AF" w:rsidRDefault="003007E6" w:rsidP="000C0125">
            <w:pPr>
              <w:rPr>
                <w:rFonts w:eastAsia="Calibri"/>
                <w:b/>
                <w:lang w:val="en-US"/>
              </w:rPr>
            </w:pPr>
            <w:r w:rsidRPr="001C35AF">
              <w:rPr>
                <w:rFonts w:eastAsia="Calibri"/>
                <w:b/>
                <w:lang w:val="en-US"/>
              </w:rPr>
              <w:t xml:space="preserve">         </w:t>
            </w:r>
          </w:p>
        </w:tc>
        <w:tc>
          <w:tcPr>
            <w:tcW w:w="1559" w:type="dxa"/>
            <w:shd w:val="clear" w:color="auto" w:fill="A6A6A6" w:themeFill="background1" w:themeFillShade="A6"/>
          </w:tcPr>
          <w:p w14:paraId="5B3A8A92" w14:textId="77777777" w:rsidR="003007E6" w:rsidRPr="001C35AF" w:rsidRDefault="003007E6" w:rsidP="000C0125">
            <w:pPr>
              <w:tabs>
                <w:tab w:val="decimal" w:pos="1005"/>
              </w:tabs>
              <w:jc w:val="right"/>
              <w:rPr>
                <w:rFonts w:eastAsia="Calibri"/>
                <w:b/>
                <w:lang w:val="en-US"/>
              </w:rPr>
            </w:pPr>
            <w:r w:rsidRPr="001C35AF">
              <w:rPr>
                <w:rFonts w:eastAsia="Calibri"/>
                <w:b/>
                <w:lang w:val="en-US"/>
              </w:rPr>
              <w:t>£</w:t>
            </w:r>
          </w:p>
        </w:tc>
        <w:tc>
          <w:tcPr>
            <w:tcW w:w="1389" w:type="dxa"/>
            <w:shd w:val="clear" w:color="auto" w:fill="D9D9D9" w:themeFill="background1" w:themeFillShade="D9"/>
          </w:tcPr>
          <w:p w14:paraId="6FE2FB4C" w14:textId="77777777" w:rsidR="003007E6" w:rsidRPr="001C35AF" w:rsidRDefault="003007E6" w:rsidP="000C0125">
            <w:pPr>
              <w:tabs>
                <w:tab w:val="left" w:pos="855"/>
              </w:tabs>
              <w:jc w:val="right"/>
              <w:rPr>
                <w:rFonts w:eastAsia="Calibri"/>
                <w:b/>
                <w:lang w:val="en-US"/>
              </w:rPr>
            </w:pPr>
            <w:r w:rsidRPr="001C35AF">
              <w:rPr>
                <w:rFonts w:eastAsia="Calibri"/>
                <w:b/>
                <w:lang w:val="en-US"/>
              </w:rPr>
              <w:t>£</w:t>
            </w:r>
          </w:p>
        </w:tc>
      </w:tr>
      <w:tr w:rsidR="003007E6" w:rsidRPr="001C35AF" w14:paraId="14B2D104" w14:textId="77777777" w:rsidTr="000C0125">
        <w:tc>
          <w:tcPr>
            <w:tcW w:w="4296" w:type="dxa"/>
          </w:tcPr>
          <w:p w14:paraId="40910625" w14:textId="77777777" w:rsidR="003007E6" w:rsidRPr="001C35AF" w:rsidRDefault="003007E6" w:rsidP="000C0125">
            <w:pPr>
              <w:rPr>
                <w:rFonts w:eastAsia="Calibri"/>
                <w:lang w:val="en-US"/>
              </w:rPr>
            </w:pPr>
          </w:p>
        </w:tc>
        <w:tc>
          <w:tcPr>
            <w:tcW w:w="851" w:type="dxa"/>
            <w:gridSpan w:val="2"/>
          </w:tcPr>
          <w:p w14:paraId="16A58665" w14:textId="77777777" w:rsidR="003007E6" w:rsidRPr="001C35AF" w:rsidRDefault="003007E6" w:rsidP="000C0125">
            <w:pPr>
              <w:rPr>
                <w:rFonts w:eastAsia="Calibri"/>
                <w:lang w:val="en-US"/>
              </w:rPr>
            </w:pPr>
          </w:p>
        </w:tc>
        <w:tc>
          <w:tcPr>
            <w:tcW w:w="968" w:type="dxa"/>
            <w:gridSpan w:val="2"/>
          </w:tcPr>
          <w:p w14:paraId="67219912"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0EFA3337" w14:textId="77777777" w:rsidR="003007E6" w:rsidRPr="001C35AF" w:rsidRDefault="003007E6" w:rsidP="000C0125">
            <w:pPr>
              <w:rPr>
                <w:rFonts w:eastAsia="Calibri"/>
                <w:lang w:val="en-US"/>
              </w:rPr>
            </w:pPr>
          </w:p>
        </w:tc>
        <w:tc>
          <w:tcPr>
            <w:tcW w:w="1389" w:type="dxa"/>
          </w:tcPr>
          <w:p w14:paraId="2F8B7922" w14:textId="77777777" w:rsidR="003007E6" w:rsidRPr="001C35AF" w:rsidRDefault="003007E6" w:rsidP="000C0125">
            <w:pPr>
              <w:rPr>
                <w:rFonts w:eastAsia="Calibri"/>
                <w:lang w:val="en-US"/>
              </w:rPr>
            </w:pPr>
          </w:p>
        </w:tc>
      </w:tr>
      <w:tr w:rsidR="003007E6" w:rsidRPr="001C35AF" w14:paraId="695B11ED" w14:textId="77777777" w:rsidTr="000C0125">
        <w:tc>
          <w:tcPr>
            <w:tcW w:w="4296" w:type="dxa"/>
          </w:tcPr>
          <w:p w14:paraId="2B093AC1" w14:textId="77777777" w:rsidR="003007E6" w:rsidRPr="001C35AF" w:rsidRDefault="003007E6" w:rsidP="000C0125">
            <w:pPr>
              <w:rPr>
                <w:b/>
              </w:rPr>
            </w:pPr>
            <w:r w:rsidRPr="001C35AF">
              <w:rPr>
                <w:b/>
              </w:rPr>
              <w:t>Net</w:t>
            </w:r>
            <w:r>
              <w:rPr>
                <w:b/>
              </w:rPr>
              <w:t xml:space="preserve"> </w:t>
            </w:r>
            <w:r w:rsidRPr="001C35AF">
              <w:rPr>
                <w:b/>
              </w:rPr>
              <w:t>income</w:t>
            </w:r>
            <w:r>
              <w:rPr>
                <w:b/>
              </w:rPr>
              <w:t>/(expenditure)</w:t>
            </w:r>
            <w:r w:rsidRPr="001C35AF">
              <w:rPr>
                <w:b/>
              </w:rPr>
              <w:t xml:space="preserve"> for the reporting period</w:t>
            </w:r>
          </w:p>
          <w:p w14:paraId="1C1FCFB6" w14:textId="77777777" w:rsidR="003007E6" w:rsidRPr="001C35AF" w:rsidRDefault="003007E6" w:rsidP="000C0125">
            <w:pPr>
              <w:rPr>
                <w:rFonts w:eastAsia="Calibri"/>
                <w:b/>
                <w:lang w:val="en-US"/>
              </w:rPr>
            </w:pPr>
          </w:p>
        </w:tc>
        <w:tc>
          <w:tcPr>
            <w:tcW w:w="851" w:type="dxa"/>
            <w:gridSpan w:val="2"/>
          </w:tcPr>
          <w:p w14:paraId="0B704B8B" w14:textId="77777777" w:rsidR="003007E6" w:rsidRPr="001C35AF" w:rsidRDefault="003007E6" w:rsidP="000C0125">
            <w:pPr>
              <w:jc w:val="center"/>
              <w:rPr>
                <w:rFonts w:eastAsia="Calibri"/>
                <w:b/>
                <w:lang w:val="en-US"/>
              </w:rPr>
            </w:pPr>
          </w:p>
        </w:tc>
        <w:tc>
          <w:tcPr>
            <w:tcW w:w="968" w:type="dxa"/>
            <w:gridSpan w:val="2"/>
          </w:tcPr>
          <w:p w14:paraId="6E0EBF7A"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46D49D10" w14:textId="0A244DCB" w:rsidR="003007E6" w:rsidRPr="001C35AF" w:rsidRDefault="003007E6" w:rsidP="000C0125">
            <w:pPr>
              <w:tabs>
                <w:tab w:val="decimal" w:pos="1285"/>
              </w:tabs>
              <w:rPr>
                <w:rFonts w:eastAsia="Calibri"/>
                <w:b/>
                <w:lang w:val="en-US"/>
              </w:rPr>
            </w:pPr>
            <w:r>
              <w:rPr>
                <w:rFonts w:eastAsia="Calibri"/>
                <w:b/>
                <w:lang w:val="en-US"/>
              </w:rPr>
              <w:t>(343,20</w:t>
            </w:r>
            <w:r w:rsidR="007D100B">
              <w:rPr>
                <w:rFonts w:eastAsia="Calibri"/>
                <w:b/>
                <w:lang w:val="en-US"/>
              </w:rPr>
              <w:t>3</w:t>
            </w:r>
            <w:r>
              <w:rPr>
                <w:rFonts w:eastAsia="Calibri"/>
                <w:b/>
                <w:lang w:val="en-US"/>
              </w:rPr>
              <w:t>)</w:t>
            </w:r>
          </w:p>
        </w:tc>
        <w:tc>
          <w:tcPr>
            <w:tcW w:w="1389" w:type="dxa"/>
          </w:tcPr>
          <w:p w14:paraId="659A3E76" w14:textId="5E3F59D2" w:rsidR="003007E6" w:rsidRPr="001C35AF" w:rsidRDefault="003007E6" w:rsidP="000C0125">
            <w:pPr>
              <w:tabs>
                <w:tab w:val="decimal" w:pos="945"/>
              </w:tabs>
              <w:rPr>
                <w:rFonts w:eastAsia="Calibri"/>
                <w:lang w:val="en-US"/>
              </w:rPr>
            </w:pPr>
            <w:r>
              <w:rPr>
                <w:rFonts w:eastAsia="Calibri"/>
                <w:lang w:val="en-US"/>
              </w:rPr>
              <w:t>514,505</w:t>
            </w:r>
          </w:p>
        </w:tc>
      </w:tr>
      <w:tr w:rsidR="003007E6" w:rsidRPr="001C35AF" w14:paraId="1AC30D07" w14:textId="77777777" w:rsidTr="000C0125">
        <w:tc>
          <w:tcPr>
            <w:tcW w:w="4296" w:type="dxa"/>
          </w:tcPr>
          <w:p w14:paraId="65CBA1DD" w14:textId="77777777" w:rsidR="003007E6" w:rsidRPr="00D87DBC" w:rsidRDefault="003007E6" w:rsidP="000C0125">
            <w:pPr>
              <w:rPr>
                <w:b/>
                <w:bCs/>
              </w:rPr>
            </w:pPr>
            <w:r w:rsidRPr="00D87DBC">
              <w:rPr>
                <w:b/>
                <w:bCs/>
              </w:rPr>
              <w:t>Adjustments for:</w:t>
            </w:r>
          </w:p>
          <w:p w14:paraId="500D8349" w14:textId="77777777" w:rsidR="003007E6" w:rsidRPr="001C35AF" w:rsidRDefault="003007E6" w:rsidP="000C0125">
            <w:r w:rsidRPr="001C35AF">
              <w:t>Depreciation charges</w:t>
            </w:r>
          </w:p>
          <w:p w14:paraId="317265DB" w14:textId="77777777" w:rsidR="003007E6" w:rsidRPr="001C35AF" w:rsidRDefault="003007E6" w:rsidP="000C0125">
            <w:r w:rsidRPr="001C35AF">
              <w:t xml:space="preserve">Dividends and interest from investments </w:t>
            </w:r>
          </w:p>
          <w:p w14:paraId="0CBA5056" w14:textId="3A59684A" w:rsidR="003007E6" w:rsidRPr="001C35AF" w:rsidRDefault="00BD0CDC" w:rsidP="000C0125">
            <w:r>
              <w:t>D</w:t>
            </w:r>
            <w:r w:rsidR="003007E6" w:rsidRPr="001C35AF">
              <w:t>ecrease</w:t>
            </w:r>
            <w:r>
              <w:t>/(increase)</w:t>
            </w:r>
            <w:r w:rsidR="003007E6" w:rsidRPr="001C35AF">
              <w:t xml:space="preserve"> in debtors</w:t>
            </w:r>
          </w:p>
          <w:p w14:paraId="62A8BB8C" w14:textId="32194C8F" w:rsidR="003007E6" w:rsidRPr="001C35AF" w:rsidRDefault="00BD0CDC" w:rsidP="000C0125">
            <w:r>
              <w:t>I</w:t>
            </w:r>
            <w:r w:rsidR="003007E6">
              <w:t>ncrease</w:t>
            </w:r>
            <w:r>
              <w:t>/(decrease)</w:t>
            </w:r>
            <w:r w:rsidR="003007E6" w:rsidRPr="001C35AF">
              <w:t xml:space="preserve"> in creditors</w:t>
            </w:r>
          </w:p>
          <w:p w14:paraId="7E2FCE8F" w14:textId="26B1BA27" w:rsidR="003007E6" w:rsidRPr="001C35AF" w:rsidRDefault="003007E6" w:rsidP="000C0125">
            <w:r>
              <w:t>D</w:t>
            </w:r>
            <w:r w:rsidRPr="001C35AF">
              <w:t>ecrease in grant creditors</w:t>
            </w:r>
          </w:p>
          <w:p w14:paraId="0B1448F3" w14:textId="77777777" w:rsidR="003007E6" w:rsidRPr="001C35AF" w:rsidRDefault="003007E6" w:rsidP="000C0125"/>
        </w:tc>
        <w:tc>
          <w:tcPr>
            <w:tcW w:w="851" w:type="dxa"/>
            <w:gridSpan w:val="2"/>
          </w:tcPr>
          <w:p w14:paraId="243F55A4" w14:textId="77777777" w:rsidR="003007E6" w:rsidRPr="001C35AF" w:rsidRDefault="003007E6" w:rsidP="000C0125">
            <w:pPr>
              <w:jc w:val="center"/>
              <w:rPr>
                <w:rFonts w:eastAsia="Calibri"/>
                <w:b/>
                <w:lang w:val="en-US"/>
              </w:rPr>
            </w:pPr>
          </w:p>
          <w:p w14:paraId="2CC5335F" w14:textId="77777777" w:rsidR="003007E6" w:rsidRPr="001C35AF" w:rsidRDefault="003007E6" w:rsidP="000C0125">
            <w:pPr>
              <w:jc w:val="center"/>
              <w:rPr>
                <w:rFonts w:eastAsia="Calibri"/>
                <w:b/>
                <w:lang w:val="en-US"/>
              </w:rPr>
            </w:pPr>
            <w:r w:rsidRPr="001C35AF">
              <w:rPr>
                <w:rFonts w:eastAsia="Calibri"/>
                <w:b/>
                <w:lang w:val="en-US"/>
              </w:rPr>
              <w:t>13</w:t>
            </w:r>
          </w:p>
          <w:p w14:paraId="24507F3B" w14:textId="77777777" w:rsidR="003007E6" w:rsidRPr="001C35AF" w:rsidRDefault="003007E6" w:rsidP="000C0125">
            <w:pPr>
              <w:jc w:val="center"/>
              <w:rPr>
                <w:rFonts w:eastAsia="Calibri"/>
                <w:b/>
                <w:lang w:val="en-US"/>
              </w:rPr>
            </w:pPr>
            <w:r w:rsidRPr="001C35AF">
              <w:rPr>
                <w:rFonts w:eastAsia="Calibri"/>
                <w:b/>
                <w:lang w:val="en-US"/>
              </w:rPr>
              <w:t>5</w:t>
            </w:r>
          </w:p>
          <w:p w14:paraId="3F2DCB5B" w14:textId="77777777" w:rsidR="003007E6" w:rsidRPr="001C35AF" w:rsidRDefault="003007E6" w:rsidP="000C0125">
            <w:pPr>
              <w:jc w:val="center"/>
              <w:rPr>
                <w:rFonts w:eastAsia="Calibri"/>
                <w:b/>
                <w:lang w:val="en-US"/>
              </w:rPr>
            </w:pPr>
            <w:r w:rsidRPr="001C35AF">
              <w:rPr>
                <w:rFonts w:eastAsia="Calibri"/>
                <w:b/>
                <w:lang w:val="en-US"/>
              </w:rPr>
              <w:t>15</w:t>
            </w:r>
          </w:p>
          <w:p w14:paraId="5ADF427D" w14:textId="7E807BC9" w:rsidR="003007E6" w:rsidRPr="001C35AF" w:rsidRDefault="003007E6" w:rsidP="000C0125">
            <w:pPr>
              <w:jc w:val="center"/>
              <w:rPr>
                <w:rFonts w:eastAsia="Calibri"/>
                <w:b/>
                <w:lang w:val="en-US"/>
              </w:rPr>
            </w:pPr>
            <w:r w:rsidRPr="001C35AF">
              <w:rPr>
                <w:rFonts w:eastAsia="Calibri"/>
                <w:b/>
                <w:lang w:val="en-US"/>
              </w:rPr>
              <w:t>1</w:t>
            </w:r>
            <w:r w:rsidR="00215B4C">
              <w:rPr>
                <w:rFonts w:eastAsia="Calibri"/>
                <w:b/>
                <w:lang w:val="en-US"/>
              </w:rPr>
              <w:t>7</w:t>
            </w:r>
          </w:p>
          <w:p w14:paraId="4206ACD9" w14:textId="5759DD14" w:rsidR="003007E6" w:rsidRPr="001C35AF" w:rsidRDefault="003007E6" w:rsidP="000C0125">
            <w:pPr>
              <w:jc w:val="center"/>
              <w:rPr>
                <w:rFonts w:eastAsia="Calibri"/>
                <w:b/>
                <w:lang w:val="en-US"/>
              </w:rPr>
            </w:pPr>
            <w:r w:rsidRPr="001C35AF">
              <w:rPr>
                <w:rFonts w:eastAsia="Calibri"/>
                <w:b/>
                <w:lang w:val="en-US"/>
              </w:rPr>
              <w:t>1</w:t>
            </w:r>
            <w:r w:rsidR="00215B4C">
              <w:rPr>
                <w:rFonts w:eastAsia="Calibri"/>
                <w:b/>
                <w:lang w:val="en-US"/>
              </w:rPr>
              <w:t>7</w:t>
            </w:r>
          </w:p>
        </w:tc>
        <w:tc>
          <w:tcPr>
            <w:tcW w:w="968" w:type="dxa"/>
            <w:gridSpan w:val="2"/>
          </w:tcPr>
          <w:p w14:paraId="1521C8D7" w14:textId="77777777" w:rsidR="003007E6" w:rsidRPr="001C35AF" w:rsidRDefault="003007E6" w:rsidP="000C0125">
            <w:pPr>
              <w:rPr>
                <w:rFonts w:eastAsia="Calibri"/>
                <w:lang w:val="en-US"/>
              </w:rPr>
            </w:pPr>
          </w:p>
        </w:tc>
        <w:tc>
          <w:tcPr>
            <w:tcW w:w="1559" w:type="dxa"/>
            <w:shd w:val="clear" w:color="auto" w:fill="A6A6A6" w:themeFill="background1" w:themeFillShade="A6"/>
          </w:tcPr>
          <w:p w14:paraId="4C22A8EF" w14:textId="77777777" w:rsidR="003007E6" w:rsidRPr="001C35AF" w:rsidRDefault="003007E6" w:rsidP="000C0125">
            <w:pPr>
              <w:tabs>
                <w:tab w:val="decimal" w:pos="1080"/>
              </w:tabs>
              <w:rPr>
                <w:rFonts w:eastAsia="Calibri"/>
                <w:b/>
                <w:lang w:val="en-US"/>
              </w:rPr>
            </w:pPr>
          </w:p>
          <w:p w14:paraId="68B7C7F1" w14:textId="16C4539B" w:rsidR="003007E6" w:rsidRPr="001C35AF" w:rsidRDefault="003007E6" w:rsidP="000C0125">
            <w:pPr>
              <w:tabs>
                <w:tab w:val="decimal" w:pos="1285"/>
              </w:tabs>
              <w:rPr>
                <w:rFonts w:eastAsia="Calibri"/>
                <w:b/>
                <w:lang w:val="en-US"/>
              </w:rPr>
            </w:pPr>
            <w:r>
              <w:rPr>
                <w:rFonts w:eastAsia="Calibri"/>
                <w:b/>
                <w:lang w:val="en-US"/>
              </w:rPr>
              <w:t>6,22</w:t>
            </w:r>
            <w:r w:rsidR="007D100B">
              <w:rPr>
                <w:rFonts w:eastAsia="Calibri"/>
                <w:b/>
                <w:lang w:val="en-US"/>
              </w:rPr>
              <w:t>6</w:t>
            </w:r>
          </w:p>
          <w:p w14:paraId="6D7E50B3" w14:textId="77777777" w:rsidR="003007E6" w:rsidRPr="001C35AF" w:rsidRDefault="003007E6" w:rsidP="000C0125">
            <w:pPr>
              <w:tabs>
                <w:tab w:val="decimal" w:pos="1285"/>
              </w:tabs>
              <w:rPr>
                <w:rFonts w:eastAsia="Calibri"/>
                <w:b/>
                <w:lang w:val="en-US"/>
              </w:rPr>
            </w:pPr>
            <w:r>
              <w:rPr>
                <w:rFonts w:eastAsia="Calibri"/>
                <w:b/>
                <w:lang w:val="en-US"/>
              </w:rPr>
              <w:t>(37,188)</w:t>
            </w:r>
          </w:p>
          <w:p w14:paraId="21EACF4D" w14:textId="0CCC1DEF" w:rsidR="003007E6" w:rsidRPr="001C35AF" w:rsidRDefault="003007E6" w:rsidP="000C0125">
            <w:pPr>
              <w:tabs>
                <w:tab w:val="decimal" w:pos="1285"/>
              </w:tabs>
              <w:rPr>
                <w:rFonts w:eastAsia="Calibri"/>
                <w:b/>
                <w:lang w:val="en-US"/>
              </w:rPr>
            </w:pPr>
            <w:r>
              <w:rPr>
                <w:rFonts w:eastAsia="Calibri"/>
                <w:b/>
                <w:lang w:val="en-US"/>
              </w:rPr>
              <w:t>214,15</w:t>
            </w:r>
            <w:r w:rsidR="007D100B">
              <w:rPr>
                <w:rFonts w:eastAsia="Calibri"/>
                <w:b/>
                <w:lang w:val="en-US"/>
              </w:rPr>
              <w:t>6</w:t>
            </w:r>
          </w:p>
          <w:p w14:paraId="481F8295" w14:textId="2D108B1A" w:rsidR="003007E6" w:rsidRPr="001C35AF" w:rsidRDefault="003007E6" w:rsidP="000C0125">
            <w:pPr>
              <w:tabs>
                <w:tab w:val="decimal" w:pos="1285"/>
              </w:tabs>
              <w:rPr>
                <w:rFonts w:eastAsia="Calibri"/>
                <w:b/>
                <w:lang w:val="en-US"/>
              </w:rPr>
            </w:pPr>
            <w:r>
              <w:rPr>
                <w:rFonts w:eastAsia="Calibri"/>
                <w:b/>
                <w:lang w:val="en-US"/>
              </w:rPr>
              <w:t>11,86</w:t>
            </w:r>
            <w:r w:rsidR="007D100B">
              <w:rPr>
                <w:rFonts w:eastAsia="Calibri"/>
                <w:b/>
                <w:lang w:val="en-US"/>
              </w:rPr>
              <w:t>3</w:t>
            </w:r>
          </w:p>
          <w:p w14:paraId="7BE15E26" w14:textId="77777777" w:rsidR="003007E6" w:rsidRPr="001C35AF" w:rsidRDefault="003007E6" w:rsidP="000C0125">
            <w:pPr>
              <w:tabs>
                <w:tab w:val="decimal" w:pos="1285"/>
              </w:tabs>
              <w:rPr>
                <w:rFonts w:eastAsia="Calibri"/>
                <w:b/>
                <w:lang w:val="en-US"/>
              </w:rPr>
            </w:pPr>
            <w:r w:rsidRPr="001C35AF">
              <w:rPr>
                <w:rFonts w:eastAsia="Calibri"/>
                <w:b/>
                <w:lang w:val="en-US"/>
              </w:rPr>
              <w:t>(</w:t>
            </w:r>
            <w:r>
              <w:rPr>
                <w:rFonts w:eastAsia="Calibri"/>
                <w:b/>
                <w:lang w:val="en-US"/>
              </w:rPr>
              <w:t>6,651</w:t>
            </w:r>
            <w:r w:rsidRPr="001C35AF">
              <w:rPr>
                <w:rFonts w:eastAsia="Calibri"/>
                <w:b/>
                <w:lang w:val="en-US"/>
              </w:rPr>
              <w:t>)</w:t>
            </w:r>
          </w:p>
        </w:tc>
        <w:tc>
          <w:tcPr>
            <w:tcW w:w="1389" w:type="dxa"/>
          </w:tcPr>
          <w:p w14:paraId="0FE5D7B6" w14:textId="77777777" w:rsidR="003007E6" w:rsidRPr="001C35AF" w:rsidRDefault="003007E6" w:rsidP="000C0125">
            <w:pPr>
              <w:tabs>
                <w:tab w:val="decimal" w:pos="945"/>
              </w:tabs>
              <w:rPr>
                <w:rFonts w:eastAsia="Calibri"/>
                <w:lang w:val="en-US"/>
              </w:rPr>
            </w:pPr>
          </w:p>
          <w:p w14:paraId="7F9116FD" w14:textId="77777777" w:rsidR="003007E6" w:rsidRPr="001C35AF" w:rsidRDefault="003007E6" w:rsidP="000C0125">
            <w:pPr>
              <w:tabs>
                <w:tab w:val="decimal" w:pos="945"/>
              </w:tabs>
              <w:rPr>
                <w:rFonts w:eastAsia="Calibri"/>
                <w:lang w:val="en-US"/>
              </w:rPr>
            </w:pPr>
            <w:r>
              <w:rPr>
                <w:rFonts w:eastAsia="Calibri"/>
                <w:lang w:val="en-US"/>
              </w:rPr>
              <w:t>5,290</w:t>
            </w:r>
          </w:p>
          <w:p w14:paraId="7C2BD8C0" w14:textId="77777777" w:rsidR="003007E6" w:rsidRPr="001C35AF" w:rsidRDefault="003007E6" w:rsidP="000C0125">
            <w:pPr>
              <w:tabs>
                <w:tab w:val="decimal" w:pos="945"/>
              </w:tabs>
              <w:rPr>
                <w:rFonts w:eastAsia="Calibri"/>
                <w:lang w:val="en-US"/>
              </w:rPr>
            </w:pPr>
            <w:r>
              <w:rPr>
                <w:rFonts w:eastAsia="Calibri"/>
                <w:lang w:val="en-US"/>
              </w:rPr>
              <w:t>(51,949)</w:t>
            </w:r>
          </w:p>
          <w:p w14:paraId="39272CDF" w14:textId="77777777" w:rsidR="003007E6" w:rsidRPr="001C35AF" w:rsidRDefault="003007E6" w:rsidP="000C0125">
            <w:pPr>
              <w:tabs>
                <w:tab w:val="decimal" w:pos="945"/>
              </w:tabs>
              <w:rPr>
                <w:rFonts w:eastAsia="Calibri"/>
                <w:lang w:val="en-US"/>
              </w:rPr>
            </w:pPr>
            <w:r>
              <w:rPr>
                <w:rFonts w:eastAsia="Calibri"/>
                <w:lang w:val="en-US"/>
              </w:rPr>
              <w:t>(606,238)</w:t>
            </w:r>
          </w:p>
          <w:p w14:paraId="2EF128E0" w14:textId="77777777" w:rsidR="003007E6" w:rsidRPr="001C35AF" w:rsidRDefault="003007E6" w:rsidP="000C0125">
            <w:pPr>
              <w:tabs>
                <w:tab w:val="decimal" w:pos="945"/>
              </w:tabs>
              <w:rPr>
                <w:rFonts w:eastAsia="Calibri"/>
                <w:lang w:val="en-US"/>
              </w:rPr>
            </w:pPr>
            <w:r>
              <w:rPr>
                <w:rFonts w:eastAsia="Calibri"/>
                <w:lang w:val="en-US"/>
              </w:rPr>
              <w:t>(4,691)</w:t>
            </w:r>
          </w:p>
          <w:p w14:paraId="74B9E640" w14:textId="77777777" w:rsidR="003007E6" w:rsidRPr="001C35AF" w:rsidRDefault="003007E6" w:rsidP="000C0125">
            <w:pPr>
              <w:tabs>
                <w:tab w:val="decimal" w:pos="945"/>
              </w:tabs>
              <w:rPr>
                <w:rFonts w:eastAsia="Calibri"/>
                <w:lang w:val="en-US"/>
              </w:rPr>
            </w:pPr>
            <w:r>
              <w:rPr>
                <w:rFonts w:eastAsia="Calibri"/>
                <w:lang w:val="en-US"/>
              </w:rPr>
              <w:t>(72,248)</w:t>
            </w:r>
          </w:p>
        </w:tc>
      </w:tr>
      <w:tr w:rsidR="003007E6" w:rsidRPr="001C35AF" w14:paraId="7498F7A0" w14:textId="77777777" w:rsidTr="000C0125">
        <w:trPr>
          <w:trHeight w:val="425"/>
        </w:trPr>
        <w:tc>
          <w:tcPr>
            <w:tcW w:w="4296" w:type="dxa"/>
            <w:tcBorders>
              <w:top w:val="single" w:sz="4" w:space="0" w:color="auto"/>
              <w:bottom w:val="single" w:sz="4" w:space="0" w:color="auto"/>
            </w:tcBorders>
          </w:tcPr>
          <w:p w14:paraId="47D78F0C" w14:textId="77777777" w:rsidR="003007E6" w:rsidRPr="001C35AF" w:rsidRDefault="003007E6" w:rsidP="000C0125">
            <w:pPr>
              <w:rPr>
                <w:b/>
              </w:rPr>
            </w:pPr>
          </w:p>
          <w:p w14:paraId="3397A078" w14:textId="77777777" w:rsidR="003007E6" w:rsidRPr="001C35AF" w:rsidRDefault="003007E6" w:rsidP="000C0125">
            <w:pPr>
              <w:rPr>
                <w:b/>
              </w:rPr>
            </w:pPr>
            <w:r w:rsidRPr="001C35AF">
              <w:rPr>
                <w:b/>
              </w:rPr>
              <w:t xml:space="preserve">Net cash </w:t>
            </w:r>
            <w:r>
              <w:rPr>
                <w:b/>
              </w:rPr>
              <w:t xml:space="preserve">(outflow)/inflow </w:t>
            </w:r>
            <w:r w:rsidRPr="001C35AF">
              <w:rPr>
                <w:b/>
              </w:rPr>
              <w:t xml:space="preserve">from operating activities                                         </w:t>
            </w:r>
          </w:p>
          <w:p w14:paraId="5AF3DEA7" w14:textId="77777777" w:rsidR="003007E6" w:rsidRPr="001C35AF" w:rsidRDefault="003007E6" w:rsidP="000C0125">
            <w:pPr>
              <w:rPr>
                <w:rFonts w:eastAsia="Calibri"/>
                <w:b/>
                <w:lang w:val="en-US"/>
              </w:rPr>
            </w:pPr>
          </w:p>
        </w:tc>
        <w:tc>
          <w:tcPr>
            <w:tcW w:w="851" w:type="dxa"/>
            <w:gridSpan w:val="2"/>
            <w:tcBorders>
              <w:top w:val="single" w:sz="4" w:space="0" w:color="auto"/>
              <w:bottom w:val="single" w:sz="4" w:space="0" w:color="auto"/>
            </w:tcBorders>
          </w:tcPr>
          <w:p w14:paraId="58B19C4F" w14:textId="77777777" w:rsidR="003007E6" w:rsidRPr="001C35AF" w:rsidRDefault="003007E6" w:rsidP="000C0125">
            <w:pPr>
              <w:jc w:val="center"/>
              <w:rPr>
                <w:rFonts w:eastAsia="Calibri"/>
                <w:b/>
                <w:lang w:val="en-US"/>
              </w:rPr>
            </w:pPr>
          </w:p>
        </w:tc>
        <w:tc>
          <w:tcPr>
            <w:tcW w:w="968" w:type="dxa"/>
            <w:gridSpan w:val="2"/>
            <w:tcBorders>
              <w:top w:val="single" w:sz="4" w:space="0" w:color="auto"/>
              <w:bottom w:val="single" w:sz="4" w:space="0" w:color="auto"/>
            </w:tcBorders>
          </w:tcPr>
          <w:p w14:paraId="30C67544" w14:textId="77777777" w:rsidR="003007E6" w:rsidRPr="001C35AF" w:rsidRDefault="003007E6" w:rsidP="000C0125">
            <w:pPr>
              <w:rPr>
                <w:rFonts w:eastAsia="Calibri"/>
                <w:lang w:val="en-US"/>
              </w:rPr>
            </w:pPr>
          </w:p>
        </w:tc>
        <w:tc>
          <w:tcPr>
            <w:tcW w:w="1559" w:type="dxa"/>
            <w:tcBorders>
              <w:top w:val="single" w:sz="4" w:space="0" w:color="auto"/>
              <w:bottom w:val="single" w:sz="4" w:space="0" w:color="auto"/>
            </w:tcBorders>
            <w:shd w:val="clear" w:color="auto" w:fill="A6A6A6" w:themeFill="background1" w:themeFillShade="A6"/>
          </w:tcPr>
          <w:p w14:paraId="488D8120" w14:textId="77777777" w:rsidR="003007E6" w:rsidRPr="001C35AF" w:rsidRDefault="003007E6" w:rsidP="000C0125">
            <w:pPr>
              <w:tabs>
                <w:tab w:val="decimal" w:pos="1080"/>
              </w:tabs>
              <w:rPr>
                <w:rFonts w:eastAsia="Calibri"/>
                <w:b/>
                <w:lang w:val="en-US"/>
              </w:rPr>
            </w:pPr>
          </w:p>
          <w:p w14:paraId="779F9724" w14:textId="3A4006E6" w:rsidR="003007E6" w:rsidRPr="001C35AF" w:rsidRDefault="003007E6" w:rsidP="000C0125">
            <w:pPr>
              <w:tabs>
                <w:tab w:val="decimal" w:pos="1285"/>
              </w:tabs>
              <w:rPr>
                <w:rFonts w:eastAsia="Calibri"/>
                <w:b/>
                <w:lang w:val="en-US"/>
              </w:rPr>
            </w:pPr>
            <w:r w:rsidRPr="001C35AF">
              <w:rPr>
                <w:rFonts w:eastAsia="Calibri"/>
                <w:b/>
                <w:lang w:val="en-US"/>
              </w:rPr>
              <w:t>(</w:t>
            </w:r>
            <w:r>
              <w:rPr>
                <w:rFonts w:eastAsia="Calibri"/>
                <w:b/>
                <w:lang w:val="en-US"/>
              </w:rPr>
              <w:t>154,79</w:t>
            </w:r>
            <w:r w:rsidR="007D100B">
              <w:rPr>
                <w:rFonts w:eastAsia="Calibri"/>
                <w:b/>
                <w:lang w:val="en-US"/>
              </w:rPr>
              <w:t>7</w:t>
            </w:r>
            <w:r w:rsidRPr="001C35AF">
              <w:rPr>
                <w:rFonts w:eastAsia="Calibri"/>
                <w:b/>
                <w:lang w:val="en-US"/>
              </w:rPr>
              <w:t>)</w:t>
            </w:r>
          </w:p>
        </w:tc>
        <w:tc>
          <w:tcPr>
            <w:tcW w:w="1389" w:type="dxa"/>
            <w:tcBorders>
              <w:top w:val="single" w:sz="4" w:space="0" w:color="auto"/>
              <w:bottom w:val="single" w:sz="4" w:space="0" w:color="auto"/>
            </w:tcBorders>
          </w:tcPr>
          <w:p w14:paraId="40763D35" w14:textId="77777777" w:rsidR="003007E6" w:rsidRPr="001C35AF" w:rsidRDefault="003007E6" w:rsidP="000C0125">
            <w:pPr>
              <w:tabs>
                <w:tab w:val="decimal" w:pos="945"/>
              </w:tabs>
              <w:rPr>
                <w:rFonts w:eastAsia="Calibri"/>
                <w:lang w:val="en-US"/>
              </w:rPr>
            </w:pPr>
          </w:p>
          <w:p w14:paraId="13170149" w14:textId="77777777" w:rsidR="003007E6" w:rsidRPr="001C35AF" w:rsidRDefault="003007E6" w:rsidP="000C0125">
            <w:pPr>
              <w:tabs>
                <w:tab w:val="decimal" w:pos="945"/>
              </w:tabs>
              <w:rPr>
                <w:lang w:val="en-US"/>
              </w:rPr>
            </w:pPr>
            <w:r>
              <w:rPr>
                <w:rFonts w:eastAsia="Calibri"/>
                <w:lang w:val="en-US"/>
              </w:rPr>
              <w:t>(215,331)</w:t>
            </w:r>
          </w:p>
        </w:tc>
      </w:tr>
      <w:tr w:rsidR="003007E6" w:rsidRPr="001C35AF" w14:paraId="6168C058" w14:textId="77777777" w:rsidTr="000C0125">
        <w:trPr>
          <w:trHeight w:val="956"/>
        </w:trPr>
        <w:tc>
          <w:tcPr>
            <w:tcW w:w="4296" w:type="dxa"/>
            <w:tcBorders>
              <w:top w:val="single" w:sz="4" w:space="0" w:color="auto"/>
              <w:bottom w:val="single" w:sz="4" w:space="0" w:color="auto"/>
            </w:tcBorders>
          </w:tcPr>
          <w:p w14:paraId="2B60B87A" w14:textId="77777777" w:rsidR="003007E6" w:rsidRPr="001C35AF" w:rsidRDefault="003007E6" w:rsidP="000C0125">
            <w:pPr>
              <w:rPr>
                <w:lang w:val="en-US"/>
              </w:rPr>
            </w:pPr>
          </w:p>
          <w:p w14:paraId="3891E3D5" w14:textId="77777777" w:rsidR="003007E6" w:rsidRPr="001C35AF" w:rsidRDefault="003007E6" w:rsidP="000C0125">
            <w:pPr>
              <w:rPr>
                <w:b/>
              </w:rPr>
            </w:pPr>
            <w:r w:rsidRPr="001C35AF">
              <w:rPr>
                <w:b/>
              </w:rPr>
              <w:t>Cash flows from investing activities:</w:t>
            </w:r>
          </w:p>
          <w:p w14:paraId="4FDE2F1B" w14:textId="77777777" w:rsidR="003007E6" w:rsidRPr="001C35AF" w:rsidRDefault="003007E6" w:rsidP="000C0125">
            <w:r w:rsidRPr="001C35AF">
              <w:t>Dividends and interest from investments</w:t>
            </w:r>
          </w:p>
          <w:p w14:paraId="19C1F8A6" w14:textId="77777777" w:rsidR="003007E6" w:rsidRPr="001C35AF" w:rsidRDefault="003007E6" w:rsidP="000C0125">
            <w:r w:rsidRPr="001C35AF">
              <w:t>Purchase of tangible fixed assets</w:t>
            </w:r>
          </w:p>
          <w:p w14:paraId="416CC9FA" w14:textId="3542C2A1" w:rsidR="003007E6" w:rsidRPr="001C35AF" w:rsidRDefault="003007E6" w:rsidP="000C0125">
            <w:pPr>
              <w:rPr>
                <w:lang w:val="en-US"/>
              </w:rPr>
            </w:pPr>
            <w:r w:rsidRPr="001C35AF">
              <w:rPr>
                <w:lang w:val="en-US"/>
              </w:rPr>
              <w:t xml:space="preserve">Cash </w:t>
            </w:r>
            <w:r>
              <w:rPr>
                <w:lang w:val="en-US"/>
              </w:rPr>
              <w:t>from</w:t>
            </w:r>
            <w:r w:rsidRPr="001C35AF">
              <w:rPr>
                <w:lang w:val="en-US"/>
              </w:rPr>
              <w:t xml:space="preserve"> fixed term deposit</w:t>
            </w:r>
          </w:p>
          <w:p w14:paraId="058D5537" w14:textId="77777777" w:rsidR="003007E6" w:rsidRPr="001C35AF" w:rsidRDefault="003007E6" w:rsidP="000C0125">
            <w:pPr>
              <w:rPr>
                <w:lang w:val="en-US"/>
              </w:rPr>
            </w:pPr>
          </w:p>
        </w:tc>
        <w:tc>
          <w:tcPr>
            <w:tcW w:w="851" w:type="dxa"/>
            <w:gridSpan w:val="2"/>
            <w:tcBorders>
              <w:top w:val="single" w:sz="4" w:space="0" w:color="auto"/>
              <w:bottom w:val="single" w:sz="4" w:space="0" w:color="auto"/>
            </w:tcBorders>
          </w:tcPr>
          <w:p w14:paraId="1A0AC6D8" w14:textId="77777777" w:rsidR="003007E6" w:rsidRPr="001C35AF" w:rsidRDefault="003007E6" w:rsidP="000C0125">
            <w:pPr>
              <w:jc w:val="center"/>
              <w:rPr>
                <w:b/>
                <w:lang w:val="en-US"/>
              </w:rPr>
            </w:pPr>
          </w:p>
          <w:p w14:paraId="2A7B1839" w14:textId="77777777" w:rsidR="003007E6" w:rsidRPr="001C35AF" w:rsidRDefault="003007E6" w:rsidP="000C0125">
            <w:pPr>
              <w:jc w:val="center"/>
              <w:rPr>
                <w:b/>
                <w:lang w:val="en-US"/>
              </w:rPr>
            </w:pPr>
          </w:p>
          <w:p w14:paraId="4F5D0EAF" w14:textId="77777777" w:rsidR="003007E6" w:rsidRPr="001C35AF" w:rsidRDefault="003007E6" w:rsidP="000C0125">
            <w:pPr>
              <w:jc w:val="center"/>
              <w:rPr>
                <w:b/>
                <w:lang w:val="en-US"/>
              </w:rPr>
            </w:pPr>
            <w:r w:rsidRPr="001C35AF">
              <w:rPr>
                <w:b/>
                <w:lang w:val="en-US"/>
              </w:rPr>
              <w:t>5</w:t>
            </w:r>
          </w:p>
          <w:p w14:paraId="40093075" w14:textId="77777777" w:rsidR="003007E6" w:rsidRPr="001C35AF" w:rsidRDefault="003007E6" w:rsidP="000C0125">
            <w:pPr>
              <w:jc w:val="center"/>
              <w:rPr>
                <w:b/>
                <w:lang w:val="en-US"/>
              </w:rPr>
            </w:pPr>
            <w:r w:rsidRPr="001C35AF">
              <w:rPr>
                <w:b/>
                <w:lang w:val="en-US"/>
              </w:rPr>
              <w:t>13</w:t>
            </w:r>
          </w:p>
          <w:p w14:paraId="3B94CD06" w14:textId="4EBEB687" w:rsidR="003007E6" w:rsidRPr="001C35AF" w:rsidRDefault="003007E6" w:rsidP="000C0125">
            <w:pPr>
              <w:jc w:val="center"/>
              <w:rPr>
                <w:b/>
                <w:lang w:val="en-US"/>
              </w:rPr>
            </w:pPr>
          </w:p>
        </w:tc>
        <w:tc>
          <w:tcPr>
            <w:tcW w:w="968" w:type="dxa"/>
            <w:gridSpan w:val="2"/>
            <w:tcBorders>
              <w:top w:val="single" w:sz="4" w:space="0" w:color="auto"/>
              <w:bottom w:val="single" w:sz="4" w:space="0" w:color="auto"/>
            </w:tcBorders>
          </w:tcPr>
          <w:p w14:paraId="568A34D2" w14:textId="77777777" w:rsidR="003007E6" w:rsidRPr="001C35AF" w:rsidRDefault="003007E6" w:rsidP="000C0125">
            <w:pPr>
              <w:rPr>
                <w:lang w:val="en-US"/>
              </w:rPr>
            </w:pPr>
          </w:p>
        </w:tc>
        <w:tc>
          <w:tcPr>
            <w:tcW w:w="1559" w:type="dxa"/>
            <w:tcBorders>
              <w:top w:val="single" w:sz="4" w:space="0" w:color="auto"/>
              <w:bottom w:val="single" w:sz="4" w:space="0" w:color="auto"/>
            </w:tcBorders>
            <w:shd w:val="clear" w:color="auto" w:fill="A6A6A6" w:themeFill="background1" w:themeFillShade="A6"/>
          </w:tcPr>
          <w:p w14:paraId="0F194DBC" w14:textId="77777777" w:rsidR="003007E6" w:rsidRPr="001C35AF" w:rsidRDefault="003007E6" w:rsidP="000C0125">
            <w:pPr>
              <w:tabs>
                <w:tab w:val="decimal" w:pos="1080"/>
              </w:tabs>
              <w:rPr>
                <w:b/>
                <w:lang w:val="en-US"/>
              </w:rPr>
            </w:pPr>
          </w:p>
          <w:p w14:paraId="58C7D8EC" w14:textId="77777777" w:rsidR="003007E6" w:rsidRPr="001C35AF" w:rsidRDefault="003007E6" w:rsidP="000C0125">
            <w:pPr>
              <w:tabs>
                <w:tab w:val="decimal" w:pos="1080"/>
              </w:tabs>
              <w:rPr>
                <w:b/>
                <w:lang w:val="en-US"/>
              </w:rPr>
            </w:pPr>
          </w:p>
          <w:p w14:paraId="05D9B559" w14:textId="77777777" w:rsidR="003007E6" w:rsidRPr="001C35AF" w:rsidRDefault="003007E6" w:rsidP="000C0125">
            <w:pPr>
              <w:tabs>
                <w:tab w:val="decimal" w:pos="1285"/>
              </w:tabs>
              <w:rPr>
                <w:rFonts w:eastAsia="Calibri"/>
                <w:b/>
                <w:lang w:val="en-US"/>
              </w:rPr>
            </w:pPr>
            <w:r>
              <w:rPr>
                <w:rFonts w:eastAsia="Calibri"/>
                <w:b/>
                <w:lang w:val="en-US"/>
              </w:rPr>
              <w:t>37,188</w:t>
            </w:r>
          </w:p>
          <w:p w14:paraId="0C0EC21F" w14:textId="77777777" w:rsidR="003007E6" w:rsidRPr="001C35AF" w:rsidRDefault="003007E6" w:rsidP="000C0125">
            <w:pPr>
              <w:tabs>
                <w:tab w:val="decimal" w:pos="1285"/>
              </w:tabs>
              <w:rPr>
                <w:rFonts w:eastAsia="Calibri"/>
                <w:b/>
                <w:lang w:val="en-US"/>
              </w:rPr>
            </w:pPr>
            <w:r w:rsidRPr="001C35AF">
              <w:rPr>
                <w:rFonts w:eastAsia="Calibri"/>
                <w:b/>
                <w:lang w:val="en-US"/>
              </w:rPr>
              <w:t>(6,</w:t>
            </w:r>
            <w:r>
              <w:rPr>
                <w:rFonts w:eastAsia="Calibri"/>
                <w:b/>
                <w:lang w:val="en-US"/>
              </w:rPr>
              <w:t>042</w:t>
            </w:r>
            <w:r w:rsidRPr="001C35AF">
              <w:rPr>
                <w:rFonts w:eastAsia="Calibri"/>
                <w:b/>
                <w:lang w:val="en-US"/>
              </w:rPr>
              <w:t>)</w:t>
            </w:r>
          </w:p>
          <w:p w14:paraId="2D39C7E0" w14:textId="2E7E9C8B" w:rsidR="003007E6" w:rsidRPr="001C35AF" w:rsidRDefault="00215B4C" w:rsidP="000C0125">
            <w:pPr>
              <w:tabs>
                <w:tab w:val="decimal" w:pos="1285"/>
              </w:tabs>
              <w:rPr>
                <w:b/>
                <w:lang w:val="en-US"/>
              </w:rPr>
            </w:pPr>
            <w:r>
              <w:rPr>
                <w:rFonts w:eastAsia="Calibri"/>
                <w:b/>
                <w:lang w:val="en-US"/>
              </w:rPr>
              <w:t>-</w:t>
            </w:r>
          </w:p>
        </w:tc>
        <w:tc>
          <w:tcPr>
            <w:tcW w:w="1389" w:type="dxa"/>
            <w:tcBorders>
              <w:top w:val="single" w:sz="4" w:space="0" w:color="auto"/>
              <w:bottom w:val="single" w:sz="4" w:space="0" w:color="auto"/>
            </w:tcBorders>
          </w:tcPr>
          <w:p w14:paraId="1CB5A116" w14:textId="77777777" w:rsidR="003007E6" w:rsidRPr="001C35AF" w:rsidRDefault="003007E6" w:rsidP="000C0125">
            <w:pPr>
              <w:tabs>
                <w:tab w:val="decimal" w:pos="945"/>
              </w:tabs>
              <w:rPr>
                <w:lang w:val="en-US"/>
              </w:rPr>
            </w:pPr>
          </w:p>
          <w:p w14:paraId="7EF1921E" w14:textId="77777777" w:rsidR="003007E6" w:rsidRDefault="003007E6" w:rsidP="000C0125">
            <w:pPr>
              <w:tabs>
                <w:tab w:val="decimal" w:pos="945"/>
              </w:tabs>
              <w:rPr>
                <w:lang w:val="en-US"/>
              </w:rPr>
            </w:pPr>
          </w:p>
          <w:p w14:paraId="147F93E5" w14:textId="77777777" w:rsidR="003007E6" w:rsidRPr="001C35AF" w:rsidRDefault="003007E6" w:rsidP="000C0125">
            <w:pPr>
              <w:tabs>
                <w:tab w:val="decimal" w:pos="945"/>
              </w:tabs>
              <w:rPr>
                <w:lang w:val="en-US"/>
              </w:rPr>
            </w:pPr>
            <w:r>
              <w:rPr>
                <w:lang w:val="en-US"/>
              </w:rPr>
              <w:t>51,949</w:t>
            </w:r>
          </w:p>
          <w:p w14:paraId="7D596991" w14:textId="77777777" w:rsidR="003007E6" w:rsidRPr="001C35AF" w:rsidRDefault="003007E6" w:rsidP="000C0125">
            <w:pPr>
              <w:tabs>
                <w:tab w:val="decimal" w:pos="945"/>
              </w:tabs>
              <w:rPr>
                <w:lang w:val="en-US"/>
              </w:rPr>
            </w:pPr>
            <w:r w:rsidRPr="001C35AF">
              <w:rPr>
                <w:lang w:val="en-US"/>
              </w:rPr>
              <w:t>(</w:t>
            </w:r>
            <w:r>
              <w:rPr>
                <w:lang w:val="en-US"/>
              </w:rPr>
              <w:t>6,315</w:t>
            </w:r>
            <w:r w:rsidRPr="001C35AF">
              <w:rPr>
                <w:lang w:val="en-US"/>
              </w:rPr>
              <w:t>)</w:t>
            </w:r>
          </w:p>
          <w:p w14:paraId="6A33D469" w14:textId="1A5E9FC7" w:rsidR="003007E6" w:rsidRPr="001C35AF" w:rsidRDefault="003007E6" w:rsidP="000C0125">
            <w:pPr>
              <w:tabs>
                <w:tab w:val="decimal" w:pos="945"/>
              </w:tabs>
              <w:rPr>
                <w:lang w:val="en-US"/>
              </w:rPr>
            </w:pPr>
            <w:r>
              <w:rPr>
                <w:lang w:val="en-US"/>
              </w:rPr>
              <w:t>600,000</w:t>
            </w:r>
          </w:p>
        </w:tc>
      </w:tr>
      <w:tr w:rsidR="003007E6" w:rsidRPr="001C35AF" w14:paraId="1306AA58" w14:textId="77777777" w:rsidTr="000C0125">
        <w:trPr>
          <w:trHeight w:val="279"/>
        </w:trPr>
        <w:tc>
          <w:tcPr>
            <w:tcW w:w="4296" w:type="dxa"/>
            <w:tcBorders>
              <w:top w:val="single" w:sz="4" w:space="0" w:color="auto"/>
              <w:bottom w:val="single" w:sz="4" w:space="0" w:color="auto"/>
            </w:tcBorders>
          </w:tcPr>
          <w:p w14:paraId="0AA7E802" w14:textId="77777777" w:rsidR="003007E6" w:rsidRPr="001C35AF" w:rsidRDefault="003007E6" w:rsidP="000C0125">
            <w:pPr>
              <w:rPr>
                <w:b/>
              </w:rPr>
            </w:pPr>
          </w:p>
          <w:p w14:paraId="667C47C0" w14:textId="77777777" w:rsidR="003007E6" w:rsidRPr="001C35AF" w:rsidRDefault="003007E6" w:rsidP="000C0125">
            <w:pPr>
              <w:rPr>
                <w:b/>
              </w:rPr>
            </w:pPr>
            <w:r w:rsidRPr="001C35AF">
              <w:rPr>
                <w:b/>
              </w:rPr>
              <w:t>Cash flows from investing activities</w:t>
            </w:r>
          </w:p>
          <w:p w14:paraId="48D98557" w14:textId="77777777" w:rsidR="003007E6" w:rsidRPr="001C35AF" w:rsidRDefault="003007E6" w:rsidP="000C0125">
            <w:pPr>
              <w:rPr>
                <w:b/>
              </w:rPr>
            </w:pPr>
          </w:p>
        </w:tc>
        <w:tc>
          <w:tcPr>
            <w:tcW w:w="851" w:type="dxa"/>
            <w:gridSpan w:val="2"/>
            <w:tcBorders>
              <w:top w:val="single" w:sz="4" w:space="0" w:color="auto"/>
              <w:bottom w:val="single" w:sz="4" w:space="0" w:color="auto"/>
            </w:tcBorders>
          </w:tcPr>
          <w:p w14:paraId="5BDD265B" w14:textId="77777777" w:rsidR="003007E6" w:rsidRPr="001C35AF" w:rsidRDefault="003007E6" w:rsidP="000C0125">
            <w:pPr>
              <w:jc w:val="center"/>
              <w:rPr>
                <w:rFonts w:eastAsia="Calibri"/>
                <w:b/>
                <w:lang w:val="en-US"/>
              </w:rPr>
            </w:pPr>
          </w:p>
        </w:tc>
        <w:tc>
          <w:tcPr>
            <w:tcW w:w="968" w:type="dxa"/>
            <w:gridSpan w:val="2"/>
            <w:tcBorders>
              <w:top w:val="single" w:sz="4" w:space="0" w:color="auto"/>
              <w:bottom w:val="single" w:sz="4" w:space="0" w:color="auto"/>
            </w:tcBorders>
          </w:tcPr>
          <w:p w14:paraId="4E156366" w14:textId="77777777" w:rsidR="003007E6" w:rsidRPr="001C35AF" w:rsidRDefault="003007E6" w:rsidP="000C0125">
            <w:pPr>
              <w:rPr>
                <w:rFonts w:eastAsia="Calibri"/>
                <w:lang w:val="en-US"/>
              </w:rPr>
            </w:pPr>
          </w:p>
        </w:tc>
        <w:tc>
          <w:tcPr>
            <w:tcW w:w="1559" w:type="dxa"/>
            <w:tcBorders>
              <w:top w:val="single" w:sz="4" w:space="0" w:color="auto"/>
              <w:bottom w:val="single" w:sz="4" w:space="0" w:color="auto"/>
            </w:tcBorders>
            <w:shd w:val="clear" w:color="auto" w:fill="A6A6A6" w:themeFill="background1" w:themeFillShade="A6"/>
          </w:tcPr>
          <w:p w14:paraId="259320F0" w14:textId="77777777" w:rsidR="003007E6" w:rsidRPr="001C35AF" w:rsidRDefault="003007E6" w:rsidP="000C0125">
            <w:pPr>
              <w:tabs>
                <w:tab w:val="decimal" w:pos="1080"/>
              </w:tabs>
              <w:rPr>
                <w:rFonts w:eastAsia="Calibri"/>
                <w:b/>
                <w:lang w:val="en-US"/>
              </w:rPr>
            </w:pPr>
          </w:p>
          <w:p w14:paraId="18636BB6" w14:textId="0EB3F6F1" w:rsidR="003007E6" w:rsidRPr="001C35AF" w:rsidRDefault="00215B4C" w:rsidP="000C0125">
            <w:pPr>
              <w:tabs>
                <w:tab w:val="decimal" w:pos="1285"/>
              </w:tabs>
              <w:rPr>
                <w:rFonts w:eastAsia="Calibri"/>
                <w:b/>
                <w:lang w:val="en-US"/>
              </w:rPr>
            </w:pPr>
            <w:r>
              <w:rPr>
                <w:rFonts w:eastAsia="Calibri"/>
                <w:b/>
                <w:lang w:val="en-US"/>
              </w:rPr>
              <w:t>31,146</w:t>
            </w:r>
          </w:p>
        </w:tc>
        <w:tc>
          <w:tcPr>
            <w:tcW w:w="1389" w:type="dxa"/>
            <w:tcBorders>
              <w:top w:val="single" w:sz="4" w:space="0" w:color="auto"/>
              <w:bottom w:val="single" w:sz="4" w:space="0" w:color="auto"/>
            </w:tcBorders>
          </w:tcPr>
          <w:p w14:paraId="3927D466" w14:textId="77777777" w:rsidR="003007E6" w:rsidRPr="001C35AF" w:rsidRDefault="003007E6" w:rsidP="000C0125">
            <w:pPr>
              <w:tabs>
                <w:tab w:val="decimal" w:pos="945"/>
              </w:tabs>
              <w:rPr>
                <w:rFonts w:eastAsia="Calibri"/>
                <w:lang w:val="en-US"/>
              </w:rPr>
            </w:pPr>
          </w:p>
          <w:p w14:paraId="480C1822" w14:textId="77777777" w:rsidR="003007E6" w:rsidRPr="001C35AF" w:rsidRDefault="003007E6" w:rsidP="000C0125">
            <w:pPr>
              <w:tabs>
                <w:tab w:val="decimal" w:pos="945"/>
              </w:tabs>
              <w:rPr>
                <w:rFonts w:eastAsia="Calibri"/>
                <w:lang w:val="en-US"/>
              </w:rPr>
            </w:pPr>
            <w:r>
              <w:rPr>
                <w:rFonts w:eastAsia="Calibri"/>
                <w:lang w:val="en-US"/>
              </w:rPr>
              <w:t>645,634</w:t>
            </w:r>
          </w:p>
        </w:tc>
      </w:tr>
      <w:tr w:rsidR="003007E6" w:rsidRPr="001C35AF" w14:paraId="7046E628" w14:textId="77777777" w:rsidTr="000C0125">
        <w:trPr>
          <w:trHeight w:val="1536"/>
        </w:trPr>
        <w:tc>
          <w:tcPr>
            <w:tcW w:w="4296" w:type="dxa"/>
            <w:tcBorders>
              <w:top w:val="single" w:sz="4" w:space="0" w:color="auto"/>
              <w:bottom w:val="single" w:sz="4" w:space="0" w:color="auto"/>
            </w:tcBorders>
          </w:tcPr>
          <w:p w14:paraId="01C1AB38" w14:textId="77777777" w:rsidR="003007E6" w:rsidRPr="001C35AF" w:rsidRDefault="003007E6" w:rsidP="000C0125">
            <w:pPr>
              <w:rPr>
                <w:rFonts w:eastAsia="Calibri"/>
                <w:b/>
                <w:lang w:val="en-US"/>
              </w:rPr>
            </w:pPr>
          </w:p>
          <w:p w14:paraId="7DD22E20" w14:textId="77777777" w:rsidR="003007E6" w:rsidRPr="001C35AF" w:rsidRDefault="003007E6" w:rsidP="000C0125">
            <w:pPr>
              <w:rPr>
                <w:b/>
              </w:rPr>
            </w:pPr>
            <w:r w:rsidRPr="001C35AF">
              <w:rPr>
                <w:b/>
              </w:rPr>
              <w:t>Change in cash and cash</w:t>
            </w:r>
          </w:p>
          <w:p w14:paraId="034076F8" w14:textId="77777777" w:rsidR="003007E6" w:rsidRPr="001C35AF" w:rsidRDefault="003007E6" w:rsidP="000C0125">
            <w:pPr>
              <w:rPr>
                <w:b/>
              </w:rPr>
            </w:pPr>
            <w:r w:rsidRPr="001C35AF">
              <w:rPr>
                <w:b/>
              </w:rPr>
              <w:t>equivalents in the year</w:t>
            </w:r>
          </w:p>
          <w:p w14:paraId="5B20BD84" w14:textId="77777777" w:rsidR="003007E6" w:rsidRPr="001C35AF" w:rsidRDefault="003007E6" w:rsidP="000C0125">
            <w:pPr>
              <w:rPr>
                <w:b/>
              </w:rPr>
            </w:pPr>
          </w:p>
          <w:p w14:paraId="12135E5B" w14:textId="77777777" w:rsidR="003007E6" w:rsidRPr="001C35AF" w:rsidRDefault="003007E6" w:rsidP="000C0125">
            <w:pPr>
              <w:rPr>
                <w:b/>
              </w:rPr>
            </w:pPr>
            <w:r w:rsidRPr="001C35AF">
              <w:rPr>
                <w:b/>
              </w:rPr>
              <w:t>Cash and cash equivalents at</w:t>
            </w:r>
          </w:p>
          <w:p w14:paraId="0C1774AC" w14:textId="77777777" w:rsidR="003007E6" w:rsidRPr="001C35AF" w:rsidRDefault="003007E6" w:rsidP="000C0125">
            <w:pPr>
              <w:rPr>
                <w:b/>
              </w:rPr>
            </w:pPr>
            <w:r w:rsidRPr="001C35AF">
              <w:rPr>
                <w:b/>
              </w:rPr>
              <w:t>1 January 202</w:t>
            </w:r>
            <w:r>
              <w:rPr>
                <w:b/>
              </w:rPr>
              <w:t>5</w:t>
            </w:r>
          </w:p>
          <w:p w14:paraId="7AE39304" w14:textId="77777777" w:rsidR="003007E6" w:rsidRPr="001C35AF" w:rsidRDefault="003007E6" w:rsidP="000C0125">
            <w:pPr>
              <w:rPr>
                <w:rFonts w:eastAsia="Calibri"/>
                <w:b/>
                <w:lang w:val="en-US"/>
              </w:rPr>
            </w:pPr>
          </w:p>
        </w:tc>
        <w:tc>
          <w:tcPr>
            <w:tcW w:w="851" w:type="dxa"/>
            <w:gridSpan w:val="2"/>
            <w:tcBorders>
              <w:top w:val="single" w:sz="4" w:space="0" w:color="auto"/>
              <w:bottom w:val="single" w:sz="4" w:space="0" w:color="auto"/>
            </w:tcBorders>
          </w:tcPr>
          <w:p w14:paraId="078C0AED" w14:textId="77777777" w:rsidR="003007E6" w:rsidRPr="001C35AF" w:rsidRDefault="003007E6" w:rsidP="000C0125">
            <w:pPr>
              <w:jc w:val="center"/>
              <w:rPr>
                <w:rFonts w:eastAsia="Calibri"/>
                <w:b/>
                <w:lang w:val="en-US"/>
              </w:rPr>
            </w:pPr>
          </w:p>
          <w:p w14:paraId="228BCCFD" w14:textId="77777777" w:rsidR="003007E6" w:rsidRPr="001C35AF" w:rsidRDefault="003007E6" w:rsidP="000C0125">
            <w:pPr>
              <w:jc w:val="center"/>
              <w:rPr>
                <w:rFonts w:eastAsia="Calibri"/>
                <w:b/>
                <w:lang w:val="en-US"/>
              </w:rPr>
            </w:pPr>
          </w:p>
          <w:p w14:paraId="6843C3CC" w14:textId="77777777" w:rsidR="003007E6" w:rsidRPr="001C35AF" w:rsidRDefault="003007E6" w:rsidP="000C0125">
            <w:pPr>
              <w:jc w:val="center"/>
              <w:rPr>
                <w:rFonts w:eastAsia="Calibri"/>
                <w:b/>
                <w:lang w:val="en-US"/>
              </w:rPr>
            </w:pPr>
          </w:p>
          <w:p w14:paraId="0ABB6AAA" w14:textId="77777777" w:rsidR="003007E6" w:rsidRPr="001C35AF" w:rsidRDefault="003007E6" w:rsidP="000C0125">
            <w:pPr>
              <w:jc w:val="center"/>
              <w:rPr>
                <w:rFonts w:eastAsia="Calibri"/>
                <w:b/>
                <w:lang w:val="en-US"/>
              </w:rPr>
            </w:pPr>
          </w:p>
          <w:p w14:paraId="52F7B168" w14:textId="77777777" w:rsidR="003007E6" w:rsidRPr="001C35AF" w:rsidRDefault="003007E6" w:rsidP="000C0125">
            <w:pPr>
              <w:jc w:val="center"/>
              <w:rPr>
                <w:rFonts w:eastAsia="Calibri"/>
                <w:b/>
                <w:lang w:val="en-US"/>
              </w:rPr>
            </w:pPr>
          </w:p>
          <w:p w14:paraId="035DBEB9" w14:textId="7E0A0DC6" w:rsidR="003007E6" w:rsidRPr="001C35AF" w:rsidRDefault="003007E6" w:rsidP="000C0125">
            <w:pPr>
              <w:jc w:val="center"/>
              <w:rPr>
                <w:rFonts w:eastAsia="Calibri"/>
                <w:b/>
                <w:lang w:val="en-US"/>
              </w:rPr>
            </w:pPr>
            <w:r w:rsidRPr="001C35AF">
              <w:rPr>
                <w:rFonts w:eastAsia="Calibri"/>
                <w:b/>
                <w:lang w:val="en-US"/>
              </w:rPr>
              <w:t>1</w:t>
            </w:r>
            <w:r w:rsidR="00215B4C">
              <w:rPr>
                <w:rFonts w:eastAsia="Calibri"/>
                <w:b/>
                <w:lang w:val="en-US"/>
              </w:rPr>
              <w:t>6</w:t>
            </w:r>
          </w:p>
        </w:tc>
        <w:tc>
          <w:tcPr>
            <w:tcW w:w="968" w:type="dxa"/>
            <w:gridSpan w:val="2"/>
            <w:tcBorders>
              <w:top w:val="single" w:sz="4" w:space="0" w:color="auto"/>
              <w:bottom w:val="single" w:sz="4" w:space="0" w:color="auto"/>
            </w:tcBorders>
          </w:tcPr>
          <w:p w14:paraId="3E6A6DD0" w14:textId="77777777" w:rsidR="003007E6" w:rsidRPr="001C35AF" w:rsidRDefault="003007E6" w:rsidP="000C0125">
            <w:pPr>
              <w:rPr>
                <w:rFonts w:eastAsia="Calibri"/>
                <w:lang w:val="en-US"/>
              </w:rPr>
            </w:pPr>
          </w:p>
        </w:tc>
        <w:tc>
          <w:tcPr>
            <w:tcW w:w="1559" w:type="dxa"/>
            <w:tcBorders>
              <w:top w:val="single" w:sz="4" w:space="0" w:color="auto"/>
              <w:bottom w:val="single" w:sz="4" w:space="0" w:color="auto"/>
            </w:tcBorders>
            <w:shd w:val="clear" w:color="auto" w:fill="A6A6A6" w:themeFill="background1" w:themeFillShade="A6"/>
          </w:tcPr>
          <w:p w14:paraId="14039DA8" w14:textId="77777777" w:rsidR="003007E6" w:rsidRPr="001C35AF" w:rsidRDefault="003007E6" w:rsidP="000C0125">
            <w:pPr>
              <w:tabs>
                <w:tab w:val="decimal" w:pos="1285"/>
              </w:tabs>
              <w:rPr>
                <w:rFonts w:eastAsia="Calibri"/>
                <w:b/>
                <w:lang w:val="en-US"/>
              </w:rPr>
            </w:pPr>
          </w:p>
          <w:p w14:paraId="69C3E861" w14:textId="77777777" w:rsidR="003007E6" w:rsidRPr="001C35AF" w:rsidRDefault="003007E6" w:rsidP="000C0125">
            <w:pPr>
              <w:tabs>
                <w:tab w:val="decimal" w:pos="1285"/>
              </w:tabs>
              <w:rPr>
                <w:rFonts w:eastAsia="Calibri"/>
                <w:b/>
                <w:lang w:val="en-US"/>
              </w:rPr>
            </w:pPr>
          </w:p>
          <w:p w14:paraId="1BB6D3D7" w14:textId="1A85BE24" w:rsidR="003007E6" w:rsidRPr="001C35AF" w:rsidRDefault="003007E6" w:rsidP="000C0125">
            <w:pPr>
              <w:tabs>
                <w:tab w:val="decimal" w:pos="1285"/>
              </w:tabs>
              <w:rPr>
                <w:rFonts w:eastAsia="Calibri"/>
                <w:b/>
                <w:lang w:val="en-US"/>
              </w:rPr>
            </w:pPr>
            <w:r>
              <w:rPr>
                <w:rFonts w:eastAsia="Calibri"/>
                <w:b/>
                <w:lang w:val="en-US"/>
              </w:rPr>
              <w:t>(</w:t>
            </w:r>
            <w:r w:rsidR="00215B4C">
              <w:rPr>
                <w:rFonts w:eastAsia="Calibri"/>
                <w:b/>
                <w:lang w:val="en-US"/>
              </w:rPr>
              <w:t>1</w:t>
            </w:r>
            <w:r>
              <w:rPr>
                <w:rFonts w:eastAsia="Calibri"/>
                <w:b/>
                <w:lang w:val="en-US"/>
              </w:rPr>
              <w:t>23,65</w:t>
            </w:r>
            <w:r w:rsidR="007D100B">
              <w:rPr>
                <w:rFonts w:eastAsia="Calibri"/>
                <w:b/>
                <w:lang w:val="en-US"/>
              </w:rPr>
              <w:t>1</w:t>
            </w:r>
            <w:r>
              <w:rPr>
                <w:rFonts w:eastAsia="Calibri"/>
                <w:b/>
                <w:lang w:val="en-US"/>
              </w:rPr>
              <w:t>)</w:t>
            </w:r>
          </w:p>
          <w:p w14:paraId="4FE9A995" w14:textId="77777777" w:rsidR="003007E6" w:rsidRPr="001C35AF" w:rsidRDefault="003007E6" w:rsidP="000C0125">
            <w:pPr>
              <w:tabs>
                <w:tab w:val="decimal" w:pos="1285"/>
              </w:tabs>
              <w:rPr>
                <w:rFonts w:eastAsia="Calibri"/>
                <w:b/>
                <w:lang w:val="en-US"/>
              </w:rPr>
            </w:pPr>
          </w:p>
          <w:p w14:paraId="521BA819" w14:textId="77777777" w:rsidR="003007E6" w:rsidRPr="001C35AF" w:rsidRDefault="003007E6" w:rsidP="000C0125">
            <w:pPr>
              <w:tabs>
                <w:tab w:val="decimal" w:pos="1285"/>
              </w:tabs>
              <w:rPr>
                <w:rFonts w:eastAsia="Calibri"/>
                <w:b/>
                <w:lang w:val="en-US"/>
              </w:rPr>
            </w:pPr>
          </w:p>
          <w:p w14:paraId="0A0CA14D" w14:textId="77777777" w:rsidR="003007E6" w:rsidRPr="001C35AF" w:rsidRDefault="003007E6" w:rsidP="000C0125">
            <w:pPr>
              <w:tabs>
                <w:tab w:val="decimal" w:pos="1285"/>
              </w:tabs>
              <w:rPr>
                <w:rFonts w:eastAsia="Calibri"/>
                <w:b/>
                <w:lang w:val="en-US"/>
              </w:rPr>
            </w:pPr>
            <w:r w:rsidRPr="001C35AF">
              <w:rPr>
                <w:rFonts w:eastAsia="Calibri"/>
                <w:b/>
                <w:lang w:val="en-US"/>
              </w:rPr>
              <w:t>1,</w:t>
            </w:r>
            <w:r>
              <w:rPr>
                <w:rFonts w:eastAsia="Calibri"/>
                <w:b/>
                <w:lang w:val="en-US"/>
              </w:rPr>
              <w:t>887,763</w:t>
            </w:r>
          </w:p>
          <w:p w14:paraId="2194AEC3" w14:textId="77777777" w:rsidR="003007E6" w:rsidRPr="001C35AF" w:rsidRDefault="003007E6" w:rsidP="000C0125">
            <w:pPr>
              <w:tabs>
                <w:tab w:val="decimal" w:pos="1285"/>
              </w:tabs>
              <w:rPr>
                <w:rFonts w:eastAsia="Calibri"/>
                <w:b/>
                <w:lang w:val="en-US"/>
              </w:rPr>
            </w:pPr>
          </w:p>
        </w:tc>
        <w:tc>
          <w:tcPr>
            <w:tcW w:w="1389" w:type="dxa"/>
            <w:tcBorders>
              <w:top w:val="single" w:sz="4" w:space="0" w:color="auto"/>
              <w:bottom w:val="single" w:sz="4" w:space="0" w:color="auto"/>
            </w:tcBorders>
          </w:tcPr>
          <w:p w14:paraId="6001339F" w14:textId="77777777" w:rsidR="003007E6" w:rsidRPr="001C35AF" w:rsidRDefault="003007E6" w:rsidP="000C0125">
            <w:pPr>
              <w:tabs>
                <w:tab w:val="decimal" w:pos="945"/>
              </w:tabs>
              <w:rPr>
                <w:rFonts w:eastAsia="Calibri"/>
                <w:lang w:val="en-US"/>
              </w:rPr>
            </w:pPr>
          </w:p>
          <w:p w14:paraId="2926513A" w14:textId="77777777" w:rsidR="003007E6" w:rsidRPr="001C35AF" w:rsidRDefault="003007E6" w:rsidP="000C0125">
            <w:pPr>
              <w:tabs>
                <w:tab w:val="decimal" w:pos="945"/>
              </w:tabs>
              <w:rPr>
                <w:rFonts w:eastAsia="Calibri"/>
                <w:lang w:val="en-US"/>
              </w:rPr>
            </w:pPr>
          </w:p>
          <w:p w14:paraId="3E06D837" w14:textId="77777777" w:rsidR="003007E6" w:rsidRPr="001C35AF" w:rsidRDefault="003007E6" w:rsidP="000C0125">
            <w:pPr>
              <w:tabs>
                <w:tab w:val="decimal" w:pos="945"/>
              </w:tabs>
              <w:rPr>
                <w:rFonts w:eastAsia="Calibri"/>
                <w:lang w:val="en-US"/>
              </w:rPr>
            </w:pPr>
            <w:r>
              <w:rPr>
                <w:rFonts w:eastAsia="Calibri"/>
                <w:lang w:val="en-US"/>
              </w:rPr>
              <w:t>430,303</w:t>
            </w:r>
          </w:p>
          <w:p w14:paraId="27A18E06" w14:textId="77777777" w:rsidR="003007E6" w:rsidRPr="001C35AF" w:rsidRDefault="003007E6" w:rsidP="000C0125">
            <w:pPr>
              <w:tabs>
                <w:tab w:val="decimal" w:pos="945"/>
              </w:tabs>
              <w:rPr>
                <w:rFonts w:eastAsia="Calibri"/>
                <w:lang w:val="en-US"/>
              </w:rPr>
            </w:pPr>
          </w:p>
          <w:p w14:paraId="7BD24010" w14:textId="77777777" w:rsidR="003007E6" w:rsidRPr="001C35AF" w:rsidRDefault="003007E6" w:rsidP="000C0125">
            <w:pPr>
              <w:tabs>
                <w:tab w:val="decimal" w:pos="945"/>
              </w:tabs>
              <w:rPr>
                <w:rFonts w:eastAsia="Calibri"/>
                <w:lang w:val="en-US"/>
              </w:rPr>
            </w:pPr>
          </w:p>
          <w:p w14:paraId="4BF09561" w14:textId="77777777" w:rsidR="003007E6" w:rsidRPr="001C35AF" w:rsidRDefault="003007E6" w:rsidP="000C0125">
            <w:pPr>
              <w:tabs>
                <w:tab w:val="decimal" w:pos="945"/>
              </w:tabs>
              <w:rPr>
                <w:rFonts w:eastAsia="Calibri"/>
                <w:lang w:val="en-US"/>
              </w:rPr>
            </w:pPr>
            <w:r>
              <w:rPr>
                <w:rFonts w:eastAsia="Calibri"/>
                <w:lang w:val="en-US"/>
              </w:rPr>
              <w:t>1,457,460</w:t>
            </w:r>
          </w:p>
          <w:p w14:paraId="679F95E8" w14:textId="77777777" w:rsidR="003007E6" w:rsidRPr="001C35AF" w:rsidRDefault="003007E6" w:rsidP="000C0125">
            <w:pPr>
              <w:tabs>
                <w:tab w:val="decimal" w:pos="945"/>
              </w:tabs>
              <w:rPr>
                <w:rFonts w:eastAsia="Calibri"/>
                <w:lang w:val="en-US"/>
              </w:rPr>
            </w:pPr>
          </w:p>
        </w:tc>
      </w:tr>
      <w:tr w:rsidR="003007E6" w:rsidRPr="001C35AF" w14:paraId="2E9437C9" w14:textId="77777777" w:rsidTr="000C0125">
        <w:trPr>
          <w:trHeight w:val="756"/>
        </w:trPr>
        <w:tc>
          <w:tcPr>
            <w:tcW w:w="4296" w:type="dxa"/>
            <w:tcBorders>
              <w:top w:val="single" w:sz="4" w:space="0" w:color="auto"/>
              <w:bottom w:val="single" w:sz="4" w:space="0" w:color="auto"/>
            </w:tcBorders>
          </w:tcPr>
          <w:p w14:paraId="6AF8768D" w14:textId="77777777" w:rsidR="003007E6" w:rsidRPr="001C35AF" w:rsidRDefault="003007E6" w:rsidP="000C0125">
            <w:pPr>
              <w:rPr>
                <w:b/>
              </w:rPr>
            </w:pPr>
          </w:p>
          <w:p w14:paraId="58E90053" w14:textId="77777777" w:rsidR="003007E6" w:rsidRPr="001C35AF" w:rsidRDefault="003007E6" w:rsidP="000C0125">
            <w:pPr>
              <w:rPr>
                <w:b/>
              </w:rPr>
            </w:pPr>
            <w:r w:rsidRPr="001C35AF">
              <w:rPr>
                <w:b/>
              </w:rPr>
              <w:t>Cash and cash equivalents at</w:t>
            </w:r>
          </w:p>
          <w:p w14:paraId="7DBE48CA" w14:textId="77777777" w:rsidR="003007E6" w:rsidRPr="001C35AF" w:rsidRDefault="003007E6" w:rsidP="000C0125">
            <w:pPr>
              <w:rPr>
                <w:b/>
              </w:rPr>
            </w:pPr>
            <w:r w:rsidRPr="001C35AF">
              <w:rPr>
                <w:b/>
              </w:rPr>
              <w:t>31 December 202</w:t>
            </w:r>
            <w:r>
              <w:rPr>
                <w:b/>
              </w:rPr>
              <w:t>5</w:t>
            </w:r>
          </w:p>
          <w:p w14:paraId="07FB6905" w14:textId="77777777" w:rsidR="003007E6" w:rsidRPr="001C35AF" w:rsidRDefault="003007E6" w:rsidP="000C0125">
            <w:pPr>
              <w:rPr>
                <w:rFonts w:eastAsia="Calibri"/>
                <w:b/>
                <w:lang w:val="en-US"/>
              </w:rPr>
            </w:pPr>
          </w:p>
        </w:tc>
        <w:tc>
          <w:tcPr>
            <w:tcW w:w="851" w:type="dxa"/>
            <w:gridSpan w:val="2"/>
            <w:tcBorders>
              <w:top w:val="single" w:sz="4" w:space="0" w:color="auto"/>
              <w:bottom w:val="single" w:sz="4" w:space="0" w:color="auto"/>
            </w:tcBorders>
          </w:tcPr>
          <w:p w14:paraId="52F88D34" w14:textId="77777777" w:rsidR="003007E6" w:rsidRPr="001C35AF" w:rsidRDefault="003007E6" w:rsidP="000C0125">
            <w:pPr>
              <w:jc w:val="center"/>
              <w:rPr>
                <w:rFonts w:eastAsia="Calibri"/>
                <w:b/>
                <w:lang w:val="en-US"/>
              </w:rPr>
            </w:pPr>
          </w:p>
          <w:p w14:paraId="244DDA0F" w14:textId="77777777" w:rsidR="003007E6" w:rsidRPr="001C35AF" w:rsidRDefault="003007E6" w:rsidP="000C0125">
            <w:pPr>
              <w:jc w:val="center"/>
              <w:rPr>
                <w:rFonts w:eastAsia="Calibri"/>
                <w:b/>
                <w:lang w:val="en-US"/>
              </w:rPr>
            </w:pPr>
          </w:p>
          <w:p w14:paraId="59B346F1" w14:textId="52CAF19A" w:rsidR="003007E6" w:rsidRPr="001C35AF" w:rsidRDefault="003007E6" w:rsidP="000C0125">
            <w:pPr>
              <w:jc w:val="center"/>
              <w:rPr>
                <w:rFonts w:eastAsia="Calibri"/>
                <w:b/>
                <w:lang w:val="en-US"/>
              </w:rPr>
            </w:pPr>
            <w:r w:rsidRPr="001C35AF">
              <w:rPr>
                <w:rFonts w:eastAsia="Calibri"/>
                <w:b/>
                <w:lang w:val="en-US"/>
              </w:rPr>
              <w:t>1</w:t>
            </w:r>
            <w:r w:rsidR="00215B4C">
              <w:rPr>
                <w:rFonts w:eastAsia="Calibri"/>
                <w:b/>
                <w:lang w:val="en-US"/>
              </w:rPr>
              <w:t>6</w:t>
            </w:r>
          </w:p>
        </w:tc>
        <w:tc>
          <w:tcPr>
            <w:tcW w:w="968" w:type="dxa"/>
            <w:gridSpan w:val="2"/>
            <w:tcBorders>
              <w:top w:val="single" w:sz="4" w:space="0" w:color="auto"/>
              <w:bottom w:val="single" w:sz="4" w:space="0" w:color="auto"/>
            </w:tcBorders>
          </w:tcPr>
          <w:p w14:paraId="4DB56F0E" w14:textId="77777777" w:rsidR="003007E6" w:rsidRPr="001C35AF" w:rsidRDefault="003007E6" w:rsidP="000C0125">
            <w:pPr>
              <w:rPr>
                <w:rFonts w:eastAsia="Calibri"/>
                <w:lang w:val="en-US"/>
              </w:rPr>
            </w:pPr>
          </w:p>
        </w:tc>
        <w:tc>
          <w:tcPr>
            <w:tcW w:w="1559" w:type="dxa"/>
            <w:tcBorders>
              <w:top w:val="single" w:sz="4" w:space="0" w:color="auto"/>
              <w:bottom w:val="single" w:sz="4" w:space="0" w:color="auto"/>
            </w:tcBorders>
            <w:shd w:val="clear" w:color="auto" w:fill="A6A6A6" w:themeFill="background1" w:themeFillShade="A6"/>
          </w:tcPr>
          <w:p w14:paraId="44724E51" w14:textId="77777777" w:rsidR="003007E6" w:rsidRPr="001C35AF" w:rsidRDefault="003007E6" w:rsidP="000C0125">
            <w:pPr>
              <w:tabs>
                <w:tab w:val="decimal" w:pos="1080"/>
              </w:tabs>
              <w:rPr>
                <w:rFonts w:eastAsia="Calibri"/>
                <w:b/>
                <w:lang w:val="en-US"/>
              </w:rPr>
            </w:pPr>
          </w:p>
          <w:p w14:paraId="70335848" w14:textId="77777777" w:rsidR="003007E6" w:rsidRPr="001C35AF" w:rsidRDefault="003007E6" w:rsidP="000C0125">
            <w:pPr>
              <w:tabs>
                <w:tab w:val="decimal" w:pos="1080"/>
              </w:tabs>
              <w:rPr>
                <w:rFonts w:eastAsia="Calibri"/>
                <w:b/>
                <w:lang w:val="en-US"/>
              </w:rPr>
            </w:pPr>
          </w:p>
          <w:p w14:paraId="7CCEC0B5" w14:textId="4396EE46" w:rsidR="003007E6" w:rsidRPr="001C35AF" w:rsidRDefault="003007E6" w:rsidP="000C0125">
            <w:pPr>
              <w:tabs>
                <w:tab w:val="decimal" w:pos="1285"/>
              </w:tabs>
              <w:rPr>
                <w:rFonts w:eastAsia="Calibri"/>
                <w:b/>
                <w:lang w:val="en-US"/>
              </w:rPr>
            </w:pPr>
            <w:r w:rsidRPr="001C35AF">
              <w:rPr>
                <w:rFonts w:eastAsia="Calibri"/>
                <w:b/>
                <w:lang w:val="en-US"/>
              </w:rPr>
              <w:t>1,</w:t>
            </w:r>
            <w:r w:rsidR="00215B4C">
              <w:rPr>
                <w:rFonts w:eastAsia="Calibri"/>
                <w:b/>
                <w:lang w:val="en-US"/>
              </w:rPr>
              <w:t>7</w:t>
            </w:r>
            <w:r>
              <w:rPr>
                <w:rFonts w:eastAsia="Calibri"/>
                <w:b/>
                <w:lang w:val="en-US"/>
              </w:rPr>
              <w:t>64,11</w:t>
            </w:r>
            <w:r w:rsidR="007D100B">
              <w:rPr>
                <w:rFonts w:eastAsia="Calibri"/>
                <w:b/>
                <w:lang w:val="en-US"/>
              </w:rPr>
              <w:t>2</w:t>
            </w:r>
          </w:p>
        </w:tc>
        <w:tc>
          <w:tcPr>
            <w:tcW w:w="1389" w:type="dxa"/>
            <w:tcBorders>
              <w:top w:val="single" w:sz="4" w:space="0" w:color="auto"/>
              <w:bottom w:val="single" w:sz="4" w:space="0" w:color="auto"/>
            </w:tcBorders>
          </w:tcPr>
          <w:p w14:paraId="22C3D804" w14:textId="77777777" w:rsidR="003007E6" w:rsidRPr="001C35AF" w:rsidRDefault="003007E6" w:rsidP="000C0125">
            <w:pPr>
              <w:tabs>
                <w:tab w:val="decimal" w:pos="945"/>
              </w:tabs>
              <w:rPr>
                <w:rFonts w:eastAsia="Calibri"/>
                <w:lang w:val="en-US"/>
              </w:rPr>
            </w:pPr>
          </w:p>
          <w:p w14:paraId="4E42D975" w14:textId="77777777" w:rsidR="003007E6" w:rsidRPr="001C35AF" w:rsidRDefault="003007E6" w:rsidP="000C0125">
            <w:pPr>
              <w:tabs>
                <w:tab w:val="decimal" w:pos="945"/>
              </w:tabs>
              <w:rPr>
                <w:rFonts w:eastAsia="Calibri"/>
                <w:lang w:val="en-US"/>
              </w:rPr>
            </w:pPr>
          </w:p>
          <w:p w14:paraId="759D4CB2" w14:textId="77777777" w:rsidR="003007E6" w:rsidRPr="001C35AF" w:rsidRDefault="003007E6" w:rsidP="000C0125">
            <w:pPr>
              <w:tabs>
                <w:tab w:val="decimal" w:pos="945"/>
              </w:tabs>
              <w:rPr>
                <w:rFonts w:eastAsia="Calibri"/>
                <w:lang w:val="en-US"/>
              </w:rPr>
            </w:pPr>
            <w:r w:rsidRPr="001C35AF">
              <w:rPr>
                <w:rFonts w:eastAsia="Calibri"/>
                <w:lang w:val="en-US"/>
              </w:rPr>
              <w:t>1,</w:t>
            </w:r>
            <w:r>
              <w:rPr>
                <w:rFonts w:eastAsia="Calibri"/>
                <w:lang w:val="en-US"/>
              </w:rPr>
              <w:t>887,763</w:t>
            </w:r>
          </w:p>
        </w:tc>
      </w:tr>
    </w:tbl>
    <w:p w14:paraId="072CDBE3" w14:textId="77777777" w:rsidR="003007E6" w:rsidRPr="001C35AF" w:rsidRDefault="003007E6" w:rsidP="003007E6"/>
    <w:p w14:paraId="5EFC39FA" w14:textId="77777777" w:rsidR="003007E6" w:rsidRPr="001C35AF" w:rsidRDefault="003007E6" w:rsidP="003007E6">
      <w:pPr>
        <w:sectPr w:rsidR="003007E6" w:rsidRPr="001C35AF" w:rsidSect="003007E6">
          <w:headerReference w:type="first" r:id="rId27"/>
          <w:pgSz w:w="11906" w:h="16838" w:code="9"/>
          <w:pgMar w:top="1440" w:right="1440" w:bottom="1440" w:left="1440" w:header="709" w:footer="709" w:gutter="0"/>
          <w:cols w:space="708"/>
          <w:titlePg/>
          <w:docGrid w:linePitch="360"/>
        </w:sectPr>
      </w:pPr>
    </w:p>
    <w:p w14:paraId="0D491399" w14:textId="77777777" w:rsidR="003007E6" w:rsidRPr="001C35AF" w:rsidRDefault="003007E6" w:rsidP="003007E6"/>
    <w:p w14:paraId="47819E03" w14:textId="77777777" w:rsidR="003007E6" w:rsidRPr="001C35AF" w:rsidRDefault="003007E6" w:rsidP="003007E6">
      <w:pPr>
        <w:spacing w:after="200" w:line="276" w:lineRule="auto"/>
        <w:rPr>
          <w:b/>
          <w:color w:val="FFFFFF" w:themeColor="background1"/>
          <w:sz w:val="28"/>
          <w:szCs w:val="28"/>
          <w:u w:val="single"/>
        </w:rPr>
      </w:pPr>
      <w:r w:rsidRPr="001C35AF">
        <w:rPr>
          <w:color w:val="FFFFFF" w:themeColor="background1"/>
        </w:rPr>
        <w:br w:type="page"/>
      </w:r>
    </w:p>
    <w:p w14:paraId="5297B33A" w14:textId="77777777" w:rsidR="003007E6" w:rsidRPr="001C35AF" w:rsidRDefault="003007E6" w:rsidP="003007E6">
      <w:pPr>
        <w:pStyle w:val="Heading2"/>
        <w:rPr>
          <w:color w:val="FFFFFF"/>
        </w:rPr>
      </w:pPr>
      <w:r w:rsidRPr="001C35AF">
        <w:rPr>
          <w:color w:val="FFFFFF"/>
        </w:rPr>
        <w:lastRenderedPageBreak/>
        <w:t>Notes to the Accounts</w:t>
      </w:r>
    </w:p>
    <w:p w14:paraId="20C3A59E" w14:textId="77777777" w:rsidR="003007E6" w:rsidRPr="001C35AF" w:rsidRDefault="003007E6" w:rsidP="003007E6">
      <w:pPr>
        <w:pStyle w:val="Heading3"/>
        <w:numPr>
          <w:ilvl w:val="0"/>
          <w:numId w:val="3"/>
        </w:numPr>
      </w:pPr>
      <w:r w:rsidRPr="001C35AF">
        <w:t>Legal status of the charity</w:t>
      </w:r>
    </w:p>
    <w:p w14:paraId="0CB5674F" w14:textId="77777777" w:rsidR="003007E6" w:rsidRPr="001C35AF" w:rsidRDefault="003007E6" w:rsidP="003007E6">
      <w:r w:rsidRPr="001C35AF">
        <w:t>The charity is a Charitable Incorporated Organisation (CIO) registered in England and Wales, registered number 1153851. The address of the registered office is given in the reference and administrative details on page 2 of these financial statements. Each member pays an annual subscription, is entitled to vote at the AGM, and has a duty to exercise his or her powers as a member of the CIO in the way he or she decides in good faith would be most likely to further the purposes of the CIO. If the CIO is wound up, the members of the CIO have no liability to contribute to its assets and no personal responsibility for settling its debts and liabilities.</w:t>
      </w:r>
    </w:p>
    <w:p w14:paraId="2648EB10" w14:textId="77777777" w:rsidR="003007E6" w:rsidRPr="001C35AF" w:rsidRDefault="003007E6" w:rsidP="003007E6">
      <w:r w:rsidRPr="001C35AF">
        <w:t xml:space="preserve"> </w:t>
      </w:r>
    </w:p>
    <w:p w14:paraId="566E827A" w14:textId="77777777" w:rsidR="003007E6" w:rsidRPr="001C35AF" w:rsidRDefault="003007E6" w:rsidP="003007E6">
      <w:pPr>
        <w:pStyle w:val="Heading3"/>
        <w:numPr>
          <w:ilvl w:val="0"/>
          <w:numId w:val="3"/>
        </w:numPr>
      </w:pPr>
      <w:r w:rsidRPr="001C35AF">
        <w:t xml:space="preserve">Accounting Policies </w:t>
      </w:r>
    </w:p>
    <w:p w14:paraId="68906EF7" w14:textId="77777777" w:rsidR="003007E6" w:rsidRPr="001C35AF" w:rsidRDefault="003007E6" w:rsidP="003007E6">
      <w:pPr>
        <w:pStyle w:val="Heading4"/>
      </w:pPr>
      <w:r w:rsidRPr="001C35AF">
        <w:t xml:space="preserve">Basis of preparing the financial statements </w:t>
      </w:r>
    </w:p>
    <w:p w14:paraId="07FDE21C" w14:textId="77777777" w:rsidR="003007E6" w:rsidRPr="001C35AF" w:rsidRDefault="003007E6" w:rsidP="003007E6">
      <w:r w:rsidRPr="001C35AF">
        <w:t>The charity constitutes a public benefit entity as defined by FRS 102. The financial statements have been prepared in accordance with the Statement of Recommended Practice: Accounting and Reporting by Charities preparing their accounts in accordance with the Financial Reporting Standard applicable in the UK and Republic of Ireland (FRS 102) issued in October 2019, the Financial Reporting Standard applicable in the United Kingdom and Republic of Ireland (FRS 102) and the Charities Act 2011.</w:t>
      </w:r>
    </w:p>
    <w:p w14:paraId="31D8009F" w14:textId="77777777" w:rsidR="003007E6" w:rsidRPr="001C35AF" w:rsidRDefault="003007E6" w:rsidP="003007E6"/>
    <w:p w14:paraId="469CB34C" w14:textId="77777777" w:rsidR="003007E6" w:rsidRPr="001C35AF" w:rsidRDefault="003007E6" w:rsidP="003007E6">
      <w:r w:rsidRPr="001C35AF">
        <w:t xml:space="preserve">The financial statements have been prepared to give a ‘true and fair’ view and have departed from the Charities (Accounts and Reports) Regulations 2008 only to the extent required to provide a ‘true and fair view’. This departure has involved following Accounting and Reporting by Charities preparing their accounts in accordance with the Financial Reporting Standard applicable in the UK and Republic of Ireland (FRS 102) issued in October 2019 rather than the Accounting and Reporting by Charities: Statement of Recommended Practice effective from 1 April 2005 which has since been withdrawn.  </w:t>
      </w:r>
    </w:p>
    <w:p w14:paraId="049734CB" w14:textId="77777777" w:rsidR="003007E6" w:rsidRPr="001C35AF" w:rsidRDefault="003007E6" w:rsidP="003007E6"/>
    <w:p w14:paraId="37D0FC7B" w14:textId="77777777" w:rsidR="003007E6" w:rsidRPr="001C35AF" w:rsidRDefault="003007E6" w:rsidP="003007E6">
      <w:r w:rsidRPr="001C35AF">
        <w:t>The financial statements have been prepared under the historical cost convention except where investments held as fixed assets are held at market value. The financial statements are prepared in £ sterling, which is the functional currency of the charity. Monetary amounts in these financial statements are rounded to the nearest £.</w:t>
      </w:r>
    </w:p>
    <w:p w14:paraId="6772BF04" w14:textId="77777777" w:rsidR="003007E6" w:rsidRPr="001C35AF" w:rsidRDefault="003007E6" w:rsidP="003007E6">
      <w:r w:rsidRPr="001C35AF">
        <w:t xml:space="preserve"> </w:t>
      </w:r>
    </w:p>
    <w:p w14:paraId="3816EF78" w14:textId="77777777" w:rsidR="003007E6" w:rsidRPr="001C35AF" w:rsidRDefault="003007E6" w:rsidP="003007E6">
      <w:pPr>
        <w:pStyle w:val="Heading4"/>
      </w:pPr>
      <w:r w:rsidRPr="001C35AF">
        <w:t xml:space="preserve">Going concern </w:t>
      </w:r>
    </w:p>
    <w:p w14:paraId="62EDA176" w14:textId="77777777" w:rsidR="003007E6" w:rsidRPr="001C35AF" w:rsidRDefault="003007E6" w:rsidP="003007E6">
      <w:r w:rsidRPr="001C35AF">
        <w:t xml:space="preserve">The Trustees are satisfied that there are no material uncertainties about the charity's ability to continue as a going concern.   </w:t>
      </w:r>
    </w:p>
    <w:p w14:paraId="51582806" w14:textId="77777777" w:rsidR="003007E6" w:rsidRPr="001C35AF" w:rsidRDefault="003007E6" w:rsidP="003007E6">
      <w:r w:rsidRPr="001C35AF">
        <w:t xml:space="preserve"> </w:t>
      </w:r>
    </w:p>
    <w:p w14:paraId="3E044732" w14:textId="77777777" w:rsidR="003007E6" w:rsidRPr="001C35AF" w:rsidRDefault="003007E6" w:rsidP="003007E6">
      <w:pPr>
        <w:pStyle w:val="Heading4"/>
      </w:pPr>
      <w:r w:rsidRPr="001C35AF">
        <w:t xml:space="preserve">Income </w:t>
      </w:r>
    </w:p>
    <w:p w14:paraId="452C1AE9" w14:textId="77777777" w:rsidR="003007E6" w:rsidRPr="001C35AF" w:rsidRDefault="003007E6" w:rsidP="003007E6">
      <w:r w:rsidRPr="001C35AF">
        <w:t xml:space="preserve">All income is recognised in the Statement of Financial Activities once the charity has entitlement to the </w:t>
      </w:r>
      <w:proofErr w:type="gramStart"/>
      <w:r w:rsidRPr="001C35AF">
        <w:t>funds,</w:t>
      </w:r>
      <w:proofErr w:type="gramEnd"/>
      <w:r w:rsidRPr="001C35AF">
        <w:t xml:space="preserve"> it is probable that the income will be received and the amount can be measured reliably. </w:t>
      </w:r>
    </w:p>
    <w:p w14:paraId="48113D01" w14:textId="77777777" w:rsidR="003007E6" w:rsidRPr="001C35AF" w:rsidRDefault="003007E6" w:rsidP="003007E6">
      <w:r w:rsidRPr="001C35AF">
        <w:t xml:space="preserve"> </w:t>
      </w:r>
    </w:p>
    <w:p w14:paraId="585E1977" w14:textId="77777777" w:rsidR="003007E6" w:rsidRPr="001C35AF" w:rsidRDefault="003007E6" w:rsidP="003007E6">
      <w:r w:rsidRPr="001C35AF">
        <w:t xml:space="preserve">Income from government and other grants is recognised when the charity has entitlement to the funds, any performance conditions attached to the grants have been met, it is probable that the income will be received, and the amount can be measured reliably. </w:t>
      </w:r>
    </w:p>
    <w:p w14:paraId="2D03DCB9" w14:textId="77777777" w:rsidR="003007E6" w:rsidRPr="001C35AF" w:rsidRDefault="003007E6" w:rsidP="003007E6">
      <w:r w:rsidRPr="001C35AF">
        <w:t xml:space="preserve"> </w:t>
      </w:r>
    </w:p>
    <w:p w14:paraId="08376DAB" w14:textId="77777777" w:rsidR="003007E6" w:rsidRPr="001C35AF" w:rsidRDefault="003007E6" w:rsidP="003007E6">
      <w:r w:rsidRPr="001C35AF">
        <w:t>For legacies, entitlement is taken as the earlier of the date on which either: the charity is aware that probate has been granted, the estate has been finalised and notification has been made by the executor(s) to the Trust that a distribution will be made, or when a distribution is received from the estate. Receipt of a legacy, in whole or in part, is only considered probable when the amount can be measured reliably and the charity has been notified of the executor’s intention to make a distribution. Where legacies have been notified to the charity, or the charity is aware of the granting of probate, and the criteria for income recognition have not been met, then the legacy is treated as a contingent asset and disclosed if material.</w:t>
      </w:r>
    </w:p>
    <w:p w14:paraId="5176DF09" w14:textId="77777777" w:rsidR="003007E6" w:rsidRPr="001C35AF" w:rsidRDefault="003007E6" w:rsidP="003007E6"/>
    <w:p w14:paraId="585732A9" w14:textId="77777777" w:rsidR="003007E6" w:rsidRPr="001C35AF" w:rsidRDefault="003007E6" w:rsidP="003007E6">
      <w:r w:rsidRPr="001C35AF">
        <w:br w:type="page"/>
      </w:r>
    </w:p>
    <w:p w14:paraId="243F67CB" w14:textId="77777777" w:rsidR="003007E6" w:rsidRPr="001C35AF" w:rsidRDefault="003007E6" w:rsidP="003007E6"/>
    <w:p w14:paraId="2F7DADE4" w14:textId="050F71A6" w:rsidR="003007E6" w:rsidRPr="001C35AF" w:rsidRDefault="003007E6" w:rsidP="003007E6">
      <w:r w:rsidRPr="001C35AF">
        <w:t xml:space="preserve">Dividends, donations and fundraising receipts are taken to income on a received basis. Membership subscriptions are allocated to income in the year to which they relate. Any funds raised but not remitted are accounted for appropriately within the balance sheet. Membership and other income received in advance is deferred until the criteria for income recognition are met. </w:t>
      </w:r>
    </w:p>
    <w:p w14:paraId="0384C0D3" w14:textId="77777777" w:rsidR="003007E6" w:rsidRPr="001C35AF" w:rsidRDefault="003007E6" w:rsidP="003007E6"/>
    <w:p w14:paraId="16E60C96" w14:textId="77777777" w:rsidR="003007E6" w:rsidRPr="001C35AF" w:rsidRDefault="003007E6" w:rsidP="003007E6">
      <w:pPr>
        <w:pStyle w:val="Heading4"/>
      </w:pPr>
      <w:r w:rsidRPr="001C35AF">
        <w:t xml:space="preserve">Donated services </w:t>
      </w:r>
    </w:p>
    <w:p w14:paraId="127D973C" w14:textId="77777777" w:rsidR="003007E6" w:rsidRPr="001C35AF" w:rsidRDefault="003007E6" w:rsidP="003007E6">
      <w:pPr>
        <w:pStyle w:val="NoSpacing"/>
        <w:rPr>
          <w:rFonts w:ascii="Arial" w:hAnsi="Arial" w:cs="Arial"/>
          <w:sz w:val="20"/>
          <w:szCs w:val="20"/>
        </w:rPr>
      </w:pPr>
      <w:r w:rsidRPr="001C35AF">
        <w:rPr>
          <w:rFonts w:ascii="Arial" w:hAnsi="Arial" w:cs="Arial"/>
          <w:sz w:val="20"/>
          <w:szCs w:val="20"/>
        </w:rPr>
        <w:t xml:space="preserve">The charity benefits from the donated time and services of many individuals across a wide range of roles. These are not normally accounted for as it is not practicable to attribute a value.  Where services are donated, and a reliable estimate of the cost can be made, this is included as donated income and as expenditure under the appropriate headings.  </w:t>
      </w:r>
    </w:p>
    <w:p w14:paraId="771F89DF" w14:textId="77777777" w:rsidR="003007E6" w:rsidRPr="001C35AF" w:rsidRDefault="003007E6" w:rsidP="003007E6">
      <w:pPr>
        <w:pStyle w:val="NoSpacing"/>
        <w:rPr>
          <w:rFonts w:ascii="Arial" w:hAnsi="Arial" w:cs="Arial"/>
          <w:sz w:val="20"/>
          <w:szCs w:val="20"/>
        </w:rPr>
      </w:pPr>
    </w:p>
    <w:p w14:paraId="0FF92F3E" w14:textId="77777777" w:rsidR="003007E6" w:rsidRPr="001C35AF" w:rsidRDefault="003007E6" w:rsidP="003007E6">
      <w:pPr>
        <w:pStyle w:val="Heading4"/>
      </w:pPr>
      <w:r w:rsidRPr="001C35AF">
        <w:t xml:space="preserve">Interest receivable </w:t>
      </w:r>
    </w:p>
    <w:p w14:paraId="6596217B" w14:textId="77777777" w:rsidR="003007E6" w:rsidRPr="001C35AF" w:rsidRDefault="003007E6" w:rsidP="003007E6">
      <w:r w:rsidRPr="001C35AF">
        <w:t>Interest on funds held on deposit is included when receivable and the amount can be measured reliably by the charity; this is normally upon notification of the interest paid or payable by the</w:t>
      </w:r>
      <w:r>
        <w:t xml:space="preserve"> b</w:t>
      </w:r>
      <w:r w:rsidRPr="001C35AF">
        <w:t xml:space="preserve">ank.  </w:t>
      </w:r>
    </w:p>
    <w:p w14:paraId="4B8F6238" w14:textId="77777777" w:rsidR="003007E6" w:rsidRPr="001C35AF" w:rsidRDefault="003007E6" w:rsidP="003007E6"/>
    <w:p w14:paraId="56B7E5D2" w14:textId="77777777" w:rsidR="003007E6" w:rsidRPr="001C35AF" w:rsidRDefault="003007E6" w:rsidP="003007E6">
      <w:pPr>
        <w:pStyle w:val="Heading4"/>
      </w:pPr>
      <w:r w:rsidRPr="001C35AF">
        <w:t xml:space="preserve">Expenditure </w:t>
      </w:r>
    </w:p>
    <w:p w14:paraId="67F87D35" w14:textId="77777777" w:rsidR="003007E6" w:rsidRPr="001C35AF" w:rsidRDefault="003007E6" w:rsidP="003007E6">
      <w:r w:rsidRPr="001C35AF">
        <w:t xml:space="preserve">Liabilities are recognised as expenditure as soon as there is a legal or constructive obligation committing the charity to that expenditure, it is probable that a transfer of economic benefits will be required in settlement and the amount of the obligation can be measured reliably. Expenditure is accounted for on an accruals basis and has been classified under headings that aggregate all costs related to the category. Where costs cannot be directly attributed to particular headings, they have been allocated to activities on a basis consistent with the use of resources as set out in the notes to the financial statements. Irrecoverable VAT is charged against the category of expenditure expended for which it is incurred. </w:t>
      </w:r>
    </w:p>
    <w:p w14:paraId="42E844E1" w14:textId="77777777" w:rsidR="003007E6" w:rsidRPr="001C35AF" w:rsidRDefault="003007E6" w:rsidP="003007E6"/>
    <w:p w14:paraId="63A7316B" w14:textId="77777777" w:rsidR="003007E6" w:rsidRPr="001C35AF" w:rsidRDefault="003007E6" w:rsidP="003007E6">
      <w:pPr>
        <w:pStyle w:val="Heading4"/>
      </w:pPr>
      <w:r w:rsidRPr="001C35AF">
        <w:t xml:space="preserve">Grants </w:t>
      </w:r>
    </w:p>
    <w:p w14:paraId="201FD33A" w14:textId="77777777" w:rsidR="003007E6" w:rsidRPr="001C35AF" w:rsidRDefault="003007E6" w:rsidP="003007E6">
      <w:r w:rsidRPr="001C35AF">
        <w:t xml:space="preserve">Grants </w:t>
      </w:r>
      <w:proofErr w:type="gramStart"/>
      <w:r w:rsidRPr="001C35AF">
        <w:t>payable</w:t>
      </w:r>
      <w:proofErr w:type="gramEnd"/>
      <w:r w:rsidRPr="001C35AF">
        <w:t xml:space="preserve"> are accounted for on an accruals basis. The charity’s policy on research is to limit grant funding commitments to one year. Subject to a satisfactory review of progress and funds being available, grants are then approved for funding on a year-to-year basis.</w:t>
      </w:r>
    </w:p>
    <w:p w14:paraId="7FF72D7C" w14:textId="77777777" w:rsidR="003007E6" w:rsidRPr="001C35AF" w:rsidRDefault="003007E6" w:rsidP="003007E6"/>
    <w:p w14:paraId="4898F0F2" w14:textId="77777777" w:rsidR="003007E6" w:rsidRPr="001C35AF" w:rsidRDefault="003007E6" w:rsidP="003007E6">
      <w:pPr>
        <w:pStyle w:val="Heading4"/>
      </w:pPr>
      <w:r w:rsidRPr="001C35AF">
        <w:t xml:space="preserve">Allocation of support costs </w:t>
      </w:r>
    </w:p>
    <w:p w14:paraId="2E605A58" w14:textId="77777777" w:rsidR="003007E6" w:rsidRPr="001C35AF" w:rsidRDefault="003007E6" w:rsidP="003007E6">
      <w:r w:rsidRPr="001C35AF">
        <w:t xml:space="preserve">Support costs are those functions that assist the work of the charity but do not directly undertake charitable activities. Support costs include office costs, finance, personnel, payroll and governance costs which support the charity's projects, programmes and activities. These costs have been allocated between the categories of expenditure on charitable activities. The bases on which support costs have been allocated are set out in the notes to the financial statements and the weighting is reviewed on an annual basis. </w:t>
      </w:r>
    </w:p>
    <w:p w14:paraId="4176A10F" w14:textId="77777777" w:rsidR="003007E6" w:rsidRPr="001C35AF" w:rsidRDefault="003007E6" w:rsidP="003007E6"/>
    <w:p w14:paraId="7F0D9409" w14:textId="77777777" w:rsidR="003007E6" w:rsidRPr="001C35AF" w:rsidRDefault="003007E6" w:rsidP="003007E6">
      <w:pPr>
        <w:pStyle w:val="Heading4"/>
      </w:pPr>
      <w:r w:rsidRPr="001C35AF">
        <w:t>Investments</w:t>
      </w:r>
    </w:p>
    <w:p w14:paraId="46F52A6F" w14:textId="77777777" w:rsidR="003007E6" w:rsidRPr="001C35AF" w:rsidRDefault="003007E6" w:rsidP="003007E6">
      <w:r w:rsidRPr="001C35AF">
        <w:t>Investments are initially measured at transaction price excluding transaction costs and are subsequently measured at fair value at each reporting date. Transaction costs are expensed as incurred. Gains or losses arising on revaluation or disposal of investments are recognised in the Statement of Financial Activities in the period to which they relate.</w:t>
      </w:r>
    </w:p>
    <w:p w14:paraId="4669C641" w14:textId="77777777" w:rsidR="003007E6" w:rsidRPr="001C35AF" w:rsidRDefault="003007E6" w:rsidP="003007E6"/>
    <w:p w14:paraId="62E794F6" w14:textId="77777777" w:rsidR="003007E6" w:rsidRPr="001C35AF" w:rsidRDefault="003007E6" w:rsidP="003007E6">
      <w:pPr>
        <w:pStyle w:val="Heading4"/>
      </w:pPr>
      <w:r w:rsidRPr="001C35AF">
        <w:t xml:space="preserve">Tangible fixed assets </w:t>
      </w:r>
    </w:p>
    <w:p w14:paraId="694A8A0A" w14:textId="77777777" w:rsidR="003007E6" w:rsidRPr="001C35AF" w:rsidRDefault="003007E6" w:rsidP="003007E6">
      <w:r w:rsidRPr="001C35AF">
        <w:t xml:space="preserve">Individual fixed assets costing £500 or more are capitalised at cost and are depreciated over their estimated useful economic lives. Cost is defined as purchase cost less any residual value. </w:t>
      </w:r>
    </w:p>
    <w:p w14:paraId="6B9E9851" w14:textId="77777777" w:rsidR="003007E6" w:rsidRPr="001C35AF" w:rsidRDefault="003007E6" w:rsidP="003007E6"/>
    <w:p w14:paraId="3E4650D7" w14:textId="77777777" w:rsidR="003007E6" w:rsidRPr="001C35AF" w:rsidRDefault="003007E6" w:rsidP="003007E6">
      <w:r w:rsidRPr="001C35AF">
        <w:t xml:space="preserve">Depreciation is provided for on all tangible fixed assets (office equipment) at a rate of 33% straight line. </w:t>
      </w:r>
    </w:p>
    <w:p w14:paraId="2A9813DC" w14:textId="77777777" w:rsidR="003007E6" w:rsidRPr="001C35AF" w:rsidRDefault="003007E6" w:rsidP="003007E6"/>
    <w:p w14:paraId="273EAAE7" w14:textId="77777777" w:rsidR="003007E6" w:rsidRPr="001C35AF" w:rsidRDefault="003007E6" w:rsidP="003007E6">
      <w:r w:rsidRPr="001C35AF">
        <w:t xml:space="preserve">Net book values are regularly reviewed by the Trustees and any appropriate adjustments are made to carrying values. </w:t>
      </w:r>
    </w:p>
    <w:p w14:paraId="2A2F1A70" w14:textId="77777777" w:rsidR="003007E6" w:rsidRPr="001C35AF" w:rsidRDefault="003007E6" w:rsidP="003007E6">
      <w:r w:rsidRPr="001C35AF">
        <w:br w:type="page"/>
      </w:r>
    </w:p>
    <w:p w14:paraId="6C160F34" w14:textId="77777777" w:rsidR="003007E6" w:rsidRPr="001C35AF" w:rsidRDefault="003007E6" w:rsidP="003007E6">
      <w:pPr>
        <w:rPr>
          <w:rStyle w:val="Heading4Char"/>
          <w:b w:val="0"/>
        </w:rPr>
      </w:pPr>
    </w:p>
    <w:p w14:paraId="255239E6" w14:textId="77777777" w:rsidR="003007E6" w:rsidRPr="001C35AF" w:rsidRDefault="003007E6" w:rsidP="003007E6">
      <w:pPr>
        <w:pStyle w:val="Heading4"/>
        <w:rPr>
          <w:rStyle w:val="Heading4Char"/>
          <w:b/>
        </w:rPr>
      </w:pPr>
      <w:r w:rsidRPr="001C35AF">
        <w:rPr>
          <w:rStyle w:val="Heading4Char"/>
          <w:b/>
        </w:rPr>
        <w:t xml:space="preserve">Financial instruments </w:t>
      </w:r>
    </w:p>
    <w:p w14:paraId="5E83F7B5" w14:textId="77777777" w:rsidR="003007E6" w:rsidRPr="001C35AF" w:rsidRDefault="003007E6" w:rsidP="003007E6">
      <w:pPr>
        <w:pStyle w:val="Heading5"/>
        <w:rPr>
          <w:rStyle w:val="Heading5Char"/>
          <w:b/>
          <w:bCs/>
        </w:rPr>
      </w:pPr>
      <w:r w:rsidRPr="001C35AF">
        <w:rPr>
          <w:rStyle w:val="Heading5Char"/>
          <w:b/>
          <w:bCs/>
        </w:rPr>
        <w:t>Financial assets</w:t>
      </w:r>
    </w:p>
    <w:p w14:paraId="07C2BBB7" w14:textId="77777777" w:rsidR="003007E6" w:rsidRPr="001C35AF" w:rsidRDefault="003007E6" w:rsidP="003007E6">
      <w:r w:rsidRPr="001C35AF">
        <w:t>Basic financial assets, including trade and other debtors and cash and bank balances are initially recognised at the transaction price. At the end of each reporting period financial assets are assessed for impairment and any impairment loss is recognised in the Statement of Financial Activities.  Financial assets are derecognised when either the contractual rights to the cash flows from the asset expire or are settled.</w:t>
      </w:r>
    </w:p>
    <w:p w14:paraId="54A8109B" w14:textId="77777777" w:rsidR="003007E6" w:rsidRPr="001C35AF" w:rsidRDefault="003007E6" w:rsidP="003007E6">
      <w:pPr>
        <w:pStyle w:val="NoSpacing"/>
        <w:rPr>
          <w:rFonts w:ascii="Arial" w:hAnsi="Arial" w:cs="Arial"/>
          <w:b/>
          <w:sz w:val="20"/>
          <w:szCs w:val="20"/>
        </w:rPr>
      </w:pPr>
    </w:p>
    <w:p w14:paraId="4E91DBD4" w14:textId="77777777" w:rsidR="003007E6" w:rsidRPr="001C35AF" w:rsidRDefault="003007E6" w:rsidP="003007E6">
      <w:pPr>
        <w:pStyle w:val="Heading5"/>
      </w:pPr>
      <w:r w:rsidRPr="001C35AF">
        <w:t xml:space="preserve">Financial liabilities </w:t>
      </w:r>
    </w:p>
    <w:p w14:paraId="4CAB45D5" w14:textId="77777777" w:rsidR="003007E6" w:rsidRPr="001C35AF" w:rsidRDefault="003007E6" w:rsidP="003007E6">
      <w:r w:rsidRPr="001C35AF">
        <w:t>Basic financial liabilities including trade and other creditors are initially recognised at transaction price.  Trade creditors are obligations to pay for goods and services that have been acquired in the ordinary course of business from suppliers. Trade creditors are classified as current liabilities if payment is due within one year or less. Financial liabilities are derecognised when the liability is extinguished, that is when the contractual obligation is discharged, cancelled or expires.</w:t>
      </w:r>
    </w:p>
    <w:p w14:paraId="61A2D2D8" w14:textId="77777777" w:rsidR="003007E6" w:rsidRPr="001C35AF" w:rsidRDefault="003007E6" w:rsidP="003007E6"/>
    <w:p w14:paraId="3E7F99D6" w14:textId="77777777" w:rsidR="003007E6" w:rsidRPr="001C35AF" w:rsidRDefault="003007E6" w:rsidP="003007E6">
      <w:pPr>
        <w:pStyle w:val="Heading5"/>
      </w:pPr>
      <w:r w:rsidRPr="001C35AF">
        <w:t xml:space="preserve">Cash at bank and in hand </w:t>
      </w:r>
    </w:p>
    <w:p w14:paraId="403D79C3" w14:textId="77777777" w:rsidR="003007E6" w:rsidRPr="001C35AF" w:rsidRDefault="003007E6" w:rsidP="003007E6">
      <w:r w:rsidRPr="001C35AF">
        <w:t xml:space="preserve">Cash at bank and in hand includes cash and short term highly liquid investments with a short maturity of three months or less from the date of acquisition or opening of the deposit or similar account.   </w:t>
      </w:r>
    </w:p>
    <w:p w14:paraId="11751193" w14:textId="77777777" w:rsidR="003007E6" w:rsidRPr="001C35AF" w:rsidRDefault="003007E6" w:rsidP="003007E6"/>
    <w:p w14:paraId="532FDED0" w14:textId="77777777" w:rsidR="003007E6" w:rsidRPr="001C35AF" w:rsidRDefault="003007E6" w:rsidP="003007E6">
      <w:pPr>
        <w:pStyle w:val="Heading5"/>
      </w:pPr>
      <w:r w:rsidRPr="001C35AF">
        <w:t xml:space="preserve">Taxation </w:t>
      </w:r>
    </w:p>
    <w:p w14:paraId="6E83A40E" w14:textId="77777777" w:rsidR="003007E6" w:rsidRPr="001C35AF" w:rsidRDefault="003007E6" w:rsidP="003007E6">
      <w:r w:rsidRPr="001C35AF">
        <w:t xml:space="preserve">The charity is exempt from tax on income and gains falling within section 505 of the Taxes Act 1988 or section 256 of the Taxation of Chargeable Gains Act 1992 to the extent that these are applied to its charitable objects.  </w:t>
      </w:r>
    </w:p>
    <w:p w14:paraId="4B39ACC3" w14:textId="77777777" w:rsidR="003007E6" w:rsidRPr="001C35AF" w:rsidRDefault="003007E6" w:rsidP="003007E6"/>
    <w:p w14:paraId="7EA5A275" w14:textId="77777777" w:rsidR="003007E6" w:rsidRPr="001C35AF" w:rsidRDefault="003007E6" w:rsidP="003007E6">
      <w:pPr>
        <w:pStyle w:val="Heading5"/>
      </w:pPr>
      <w:r w:rsidRPr="001C35AF">
        <w:t xml:space="preserve">Pension costs  </w:t>
      </w:r>
    </w:p>
    <w:p w14:paraId="335658BE" w14:textId="77777777" w:rsidR="003007E6" w:rsidRPr="001C35AF" w:rsidRDefault="003007E6" w:rsidP="003007E6">
      <w:r w:rsidRPr="001C35AF">
        <w:t xml:space="preserve">The charity contributes towards personal pension plans for employees. The cost of these contributions is accounted for as a defined contribution and is included on an accruals basis. </w:t>
      </w:r>
    </w:p>
    <w:p w14:paraId="12973CC7" w14:textId="77777777" w:rsidR="003007E6" w:rsidRPr="001C35AF" w:rsidRDefault="003007E6" w:rsidP="003007E6"/>
    <w:p w14:paraId="4F036A45" w14:textId="77777777" w:rsidR="003007E6" w:rsidRPr="001C35AF" w:rsidRDefault="003007E6" w:rsidP="003007E6">
      <w:pPr>
        <w:pStyle w:val="Heading5"/>
      </w:pPr>
      <w:r w:rsidRPr="001C35AF">
        <w:t xml:space="preserve">Fund accounting </w:t>
      </w:r>
    </w:p>
    <w:p w14:paraId="5110B9F3" w14:textId="77777777" w:rsidR="003007E6" w:rsidRPr="001C35AF" w:rsidRDefault="003007E6" w:rsidP="003007E6">
      <w:r w:rsidRPr="001C35AF">
        <w:t xml:space="preserve">Unrestricted general funds - these are funds which can be used in accordance with the charitable objects at the discretion of the Trustees. Designated funds represent monies allocated by the Trustees to specific charitable objectives or projects, notably but not limited to the future commitment to medical research projects. </w:t>
      </w:r>
    </w:p>
    <w:p w14:paraId="09BA73CD" w14:textId="77777777" w:rsidR="003007E6" w:rsidRPr="001C35AF" w:rsidRDefault="003007E6" w:rsidP="003007E6"/>
    <w:p w14:paraId="50F92EC0" w14:textId="77777777" w:rsidR="003007E6" w:rsidRPr="001C35AF" w:rsidRDefault="003007E6" w:rsidP="003007E6">
      <w:r w:rsidRPr="001C35AF">
        <w:t xml:space="preserve">Restricted funds - these are funds that can only be used for particular restricted purposes within the objects of the charity. Restrictions arise when specified by the donor or when funds are raised for particular restricted purposes. </w:t>
      </w:r>
    </w:p>
    <w:p w14:paraId="02836D32" w14:textId="77777777" w:rsidR="003007E6" w:rsidRPr="001C35AF" w:rsidRDefault="003007E6" w:rsidP="003007E6"/>
    <w:p w14:paraId="0700CACB" w14:textId="77777777" w:rsidR="003007E6" w:rsidRPr="001C35AF" w:rsidRDefault="003007E6" w:rsidP="003007E6">
      <w:r w:rsidRPr="001C35AF">
        <w:t xml:space="preserve">Further explanation of the nature and purpose of each fund is included in the notes to the financial statements.  </w:t>
      </w:r>
    </w:p>
    <w:p w14:paraId="447086FE" w14:textId="77777777" w:rsidR="003007E6" w:rsidRPr="001C35AF" w:rsidRDefault="003007E6" w:rsidP="003007E6"/>
    <w:p w14:paraId="2BF7A66A" w14:textId="77777777" w:rsidR="003007E6" w:rsidRPr="001C35AF" w:rsidRDefault="003007E6" w:rsidP="003007E6">
      <w:pPr>
        <w:pStyle w:val="Heading5"/>
      </w:pPr>
      <w:r w:rsidRPr="001C35AF">
        <w:t xml:space="preserve">Operating leases </w:t>
      </w:r>
    </w:p>
    <w:p w14:paraId="56B80D7E" w14:textId="77777777" w:rsidR="003007E6" w:rsidRPr="001C35AF" w:rsidRDefault="003007E6" w:rsidP="003007E6">
      <w:r w:rsidRPr="001C35AF">
        <w:t xml:space="preserve">Rental charges under operating leases are charged to the SOFA on a straight-line basis over the term of the lease. </w:t>
      </w:r>
    </w:p>
    <w:p w14:paraId="6DEA8492" w14:textId="77777777" w:rsidR="003007E6" w:rsidRPr="001C35AF" w:rsidRDefault="003007E6" w:rsidP="003007E6"/>
    <w:p w14:paraId="58ECC129" w14:textId="77777777" w:rsidR="003007E6" w:rsidRPr="001C35AF" w:rsidRDefault="003007E6" w:rsidP="003007E6"/>
    <w:p w14:paraId="0DBB1FEF" w14:textId="77777777" w:rsidR="003007E6" w:rsidRPr="001C35AF" w:rsidRDefault="003007E6" w:rsidP="003007E6">
      <w:pPr>
        <w:pStyle w:val="NoSpacing"/>
        <w:rPr>
          <w:rFonts w:ascii="Arial" w:hAnsi="Arial" w:cs="Arial"/>
          <w:b/>
          <w:sz w:val="20"/>
          <w:szCs w:val="20"/>
        </w:rPr>
      </w:pPr>
      <w:r w:rsidRPr="001C35AF">
        <w:rPr>
          <w:rFonts w:ascii="Arial" w:hAnsi="Arial" w:cs="Arial"/>
        </w:rPr>
        <w:br w:type="page"/>
      </w:r>
    </w:p>
    <w:p w14:paraId="5EC4C5BA" w14:textId="77777777" w:rsidR="003007E6" w:rsidRPr="001C35AF" w:rsidRDefault="003007E6" w:rsidP="003007E6"/>
    <w:p w14:paraId="3DE2495C" w14:textId="77777777" w:rsidR="003007E6" w:rsidRPr="001C35AF" w:rsidRDefault="003007E6" w:rsidP="003007E6">
      <w:pPr>
        <w:pStyle w:val="Heading3"/>
        <w:numPr>
          <w:ilvl w:val="0"/>
          <w:numId w:val="3"/>
        </w:numPr>
      </w:pPr>
      <w:r w:rsidRPr="001C35AF">
        <w:t>Donations and Legacies</w:t>
      </w:r>
    </w:p>
    <w:p w14:paraId="2D2531A1" w14:textId="77777777" w:rsidR="003007E6" w:rsidRPr="001C35AF" w:rsidRDefault="003007E6" w:rsidP="003007E6"/>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1166"/>
        <w:gridCol w:w="274"/>
        <w:gridCol w:w="1106"/>
      </w:tblGrid>
      <w:tr w:rsidR="003007E6" w:rsidRPr="001C35AF" w14:paraId="2CCC1A57" w14:textId="77777777" w:rsidTr="000C0125">
        <w:tc>
          <w:tcPr>
            <w:tcW w:w="6663" w:type="dxa"/>
          </w:tcPr>
          <w:p w14:paraId="06EDB3DA" w14:textId="77777777" w:rsidR="003007E6" w:rsidRPr="001C35AF" w:rsidRDefault="003007E6" w:rsidP="000C0125"/>
        </w:tc>
        <w:tc>
          <w:tcPr>
            <w:tcW w:w="1166" w:type="dxa"/>
          </w:tcPr>
          <w:p w14:paraId="681954CF" w14:textId="77777777" w:rsidR="003007E6" w:rsidRPr="001C35AF" w:rsidRDefault="003007E6" w:rsidP="000C0125">
            <w:pPr>
              <w:jc w:val="right"/>
              <w:rPr>
                <w:b/>
              </w:rPr>
            </w:pPr>
            <w:r w:rsidRPr="001C35AF">
              <w:rPr>
                <w:b/>
              </w:rPr>
              <w:t>202</w:t>
            </w:r>
            <w:r>
              <w:rPr>
                <w:b/>
              </w:rPr>
              <w:t>5</w:t>
            </w:r>
          </w:p>
        </w:tc>
        <w:tc>
          <w:tcPr>
            <w:tcW w:w="274" w:type="dxa"/>
          </w:tcPr>
          <w:p w14:paraId="2ED78642" w14:textId="77777777" w:rsidR="003007E6" w:rsidRPr="001C35AF" w:rsidRDefault="003007E6" w:rsidP="000C0125">
            <w:pPr>
              <w:jc w:val="right"/>
            </w:pPr>
          </w:p>
        </w:tc>
        <w:tc>
          <w:tcPr>
            <w:tcW w:w="1106" w:type="dxa"/>
          </w:tcPr>
          <w:p w14:paraId="1D464B86" w14:textId="77777777" w:rsidR="003007E6" w:rsidRPr="001C35AF" w:rsidRDefault="003007E6" w:rsidP="000C0125">
            <w:pPr>
              <w:jc w:val="right"/>
            </w:pPr>
            <w:r w:rsidRPr="001C35AF">
              <w:t>202</w:t>
            </w:r>
            <w:r>
              <w:t>4</w:t>
            </w:r>
          </w:p>
        </w:tc>
      </w:tr>
      <w:tr w:rsidR="003007E6" w:rsidRPr="001C35AF" w14:paraId="16F2DD16" w14:textId="77777777" w:rsidTr="000C0125">
        <w:tc>
          <w:tcPr>
            <w:tcW w:w="6663" w:type="dxa"/>
          </w:tcPr>
          <w:p w14:paraId="2D1B3A19" w14:textId="77777777" w:rsidR="003007E6" w:rsidRPr="001C35AF" w:rsidRDefault="003007E6" w:rsidP="000C0125"/>
        </w:tc>
        <w:tc>
          <w:tcPr>
            <w:tcW w:w="1166" w:type="dxa"/>
          </w:tcPr>
          <w:p w14:paraId="0890974B" w14:textId="77777777" w:rsidR="003007E6" w:rsidRPr="001C35AF" w:rsidRDefault="003007E6" w:rsidP="000C0125">
            <w:pPr>
              <w:jc w:val="right"/>
              <w:rPr>
                <w:b/>
              </w:rPr>
            </w:pPr>
            <w:r w:rsidRPr="001C35AF">
              <w:rPr>
                <w:b/>
              </w:rPr>
              <w:t>£</w:t>
            </w:r>
          </w:p>
        </w:tc>
        <w:tc>
          <w:tcPr>
            <w:tcW w:w="274" w:type="dxa"/>
          </w:tcPr>
          <w:p w14:paraId="2E08D34A" w14:textId="77777777" w:rsidR="003007E6" w:rsidRPr="001C35AF" w:rsidRDefault="003007E6" w:rsidP="000C0125">
            <w:pPr>
              <w:jc w:val="right"/>
            </w:pPr>
          </w:p>
        </w:tc>
        <w:tc>
          <w:tcPr>
            <w:tcW w:w="1106" w:type="dxa"/>
          </w:tcPr>
          <w:p w14:paraId="239E9CD2" w14:textId="77777777" w:rsidR="003007E6" w:rsidRPr="001C35AF" w:rsidRDefault="003007E6" w:rsidP="000C0125">
            <w:pPr>
              <w:jc w:val="right"/>
            </w:pPr>
            <w:r w:rsidRPr="001C35AF">
              <w:t>£</w:t>
            </w:r>
          </w:p>
        </w:tc>
      </w:tr>
      <w:tr w:rsidR="003007E6" w:rsidRPr="001C35AF" w14:paraId="723633F6" w14:textId="77777777" w:rsidTr="000C0125">
        <w:tc>
          <w:tcPr>
            <w:tcW w:w="6663" w:type="dxa"/>
          </w:tcPr>
          <w:p w14:paraId="7E1862B0" w14:textId="77777777" w:rsidR="003007E6" w:rsidRPr="001C35AF" w:rsidRDefault="003007E6" w:rsidP="000C0125"/>
        </w:tc>
        <w:tc>
          <w:tcPr>
            <w:tcW w:w="1166" w:type="dxa"/>
          </w:tcPr>
          <w:p w14:paraId="088F0801" w14:textId="77777777" w:rsidR="003007E6" w:rsidRPr="001C35AF" w:rsidRDefault="003007E6" w:rsidP="000C0125"/>
        </w:tc>
        <w:tc>
          <w:tcPr>
            <w:tcW w:w="274" w:type="dxa"/>
          </w:tcPr>
          <w:p w14:paraId="7232D0D2" w14:textId="77777777" w:rsidR="003007E6" w:rsidRPr="001C35AF" w:rsidRDefault="003007E6" w:rsidP="000C0125"/>
        </w:tc>
        <w:tc>
          <w:tcPr>
            <w:tcW w:w="1106" w:type="dxa"/>
          </w:tcPr>
          <w:p w14:paraId="22820CEA" w14:textId="77777777" w:rsidR="003007E6" w:rsidRPr="001C35AF" w:rsidRDefault="003007E6" w:rsidP="000C0125"/>
        </w:tc>
      </w:tr>
      <w:tr w:rsidR="003007E6" w:rsidRPr="001C35AF" w14:paraId="780FABE1" w14:textId="77777777" w:rsidTr="000C0125">
        <w:tc>
          <w:tcPr>
            <w:tcW w:w="6663" w:type="dxa"/>
          </w:tcPr>
          <w:p w14:paraId="24746519" w14:textId="77777777" w:rsidR="003007E6" w:rsidRPr="001C35AF" w:rsidRDefault="003007E6" w:rsidP="000C0125">
            <w:r w:rsidRPr="001C35AF">
              <w:rPr>
                <w:rFonts w:eastAsia="Times New Roman"/>
              </w:rPr>
              <w:t>Membership subscriptions/donations</w:t>
            </w:r>
          </w:p>
        </w:tc>
        <w:tc>
          <w:tcPr>
            <w:tcW w:w="1166" w:type="dxa"/>
          </w:tcPr>
          <w:p w14:paraId="205725F5" w14:textId="77777777" w:rsidR="003007E6" w:rsidRPr="001C35AF" w:rsidRDefault="003007E6" w:rsidP="000C0125">
            <w:pPr>
              <w:jc w:val="right"/>
              <w:rPr>
                <w:b/>
              </w:rPr>
            </w:pPr>
            <w:r>
              <w:rPr>
                <w:b/>
              </w:rPr>
              <w:t>28,195</w:t>
            </w:r>
          </w:p>
        </w:tc>
        <w:tc>
          <w:tcPr>
            <w:tcW w:w="274" w:type="dxa"/>
          </w:tcPr>
          <w:p w14:paraId="4A57F27B" w14:textId="77777777" w:rsidR="003007E6" w:rsidRPr="001C35AF" w:rsidRDefault="003007E6" w:rsidP="000C0125"/>
        </w:tc>
        <w:tc>
          <w:tcPr>
            <w:tcW w:w="1106" w:type="dxa"/>
          </w:tcPr>
          <w:p w14:paraId="2AFE47A7" w14:textId="77777777" w:rsidR="003007E6" w:rsidRPr="001C35AF" w:rsidRDefault="003007E6" w:rsidP="000C0125">
            <w:pPr>
              <w:jc w:val="right"/>
            </w:pPr>
            <w:r>
              <w:t>26,121</w:t>
            </w:r>
          </w:p>
        </w:tc>
      </w:tr>
      <w:tr w:rsidR="003007E6" w:rsidRPr="001C35AF" w14:paraId="0778D32B" w14:textId="77777777" w:rsidTr="000C0125">
        <w:tc>
          <w:tcPr>
            <w:tcW w:w="6663" w:type="dxa"/>
          </w:tcPr>
          <w:p w14:paraId="0C41CB41" w14:textId="77777777" w:rsidR="003007E6" w:rsidRPr="001C35AF" w:rsidRDefault="003007E6" w:rsidP="000C0125">
            <w:r w:rsidRPr="001C35AF">
              <w:rPr>
                <w:rFonts w:eastAsia="Times New Roman"/>
              </w:rPr>
              <w:t>Individual donations</w:t>
            </w:r>
          </w:p>
        </w:tc>
        <w:tc>
          <w:tcPr>
            <w:tcW w:w="1166" w:type="dxa"/>
          </w:tcPr>
          <w:p w14:paraId="531F4179" w14:textId="77777777" w:rsidR="003007E6" w:rsidRPr="001C35AF" w:rsidRDefault="003007E6" w:rsidP="000C0125">
            <w:pPr>
              <w:jc w:val="right"/>
              <w:rPr>
                <w:b/>
              </w:rPr>
            </w:pPr>
            <w:r>
              <w:rPr>
                <w:b/>
              </w:rPr>
              <w:t>133,975</w:t>
            </w:r>
          </w:p>
        </w:tc>
        <w:tc>
          <w:tcPr>
            <w:tcW w:w="274" w:type="dxa"/>
          </w:tcPr>
          <w:p w14:paraId="711F9605" w14:textId="77777777" w:rsidR="003007E6" w:rsidRPr="001C35AF" w:rsidRDefault="003007E6" w:rsidP="000C0125"/>
        </w:tc>
        <w:tc>
          <w:tcPr>
            <w:tcW w:w="1106" w:type="dxa"/>
          </w:tcPr>
          <w:p w14:paraId="63CB4090" w14:textId="77777777" w:rsidR="003007E6" w:rsidRPr="001C35AF" w:rsidRDefault="003007E6" w:rsidP="000C0125">
            <w:pPr>
              <w:jc w:val="right"/>
            </w:pPr>
            <w:r>
              <w:t>122,154</w:t>
            </w:r>
          </w:p>
        </w:tc>
      </w:tr>
      <w:tr w:rsidR="003007E6" w:rsidRPr="001C35AF" w14:paraId="62D0EEF7" w14:textId="77777777" w:rsidTr="000C0125">
        <w:tc>
          <w:tcPr>
            <w:tcW w:w="6663" w:type="dxa"/>
          </w:tcPr>
          <w:p w14:paraId="4149DFF4" w14:textId="77777777" w:rsidR="003007E6" w:rsidRPr="001C35AF" w:rsidRDefault="003007E6" w:rsidP="000C0125">
            <w:r w:rsidRPr="001C35AF">
              <w:rPr>
                <w:rFonts w:eastAsia="Times New Roman"/>
              </w:rPr>
              <w:t>Trusts</w:t>
            </w:r>
          </w:p>
        </w:tc>
        <w:tc>
          <w:tcPr>
            <w:tcW w:w="1166" w:type="dxa"/>
          </w:tcPr>
          <w:p w14:paraId="4A216A7B" w14:textId="77777777" w:rsidR="003007E6" w:rsidRPr="001C35AF" w:rsidRDefault="003007E6" w:rsidP="000C0125">
            <w:pPr>
              <w:jc w:val="right"/>
              <w:rPr>
                <w:b/>
              </w:rPr>
            </w:pPr>
            <w:r>
              <w:rPr>
                <w:b/>
              </w:rPr>
              <w:t>168,789</w:t>
            </w:r>
          </w:p>
        </w:tc>
        <w:tc>
          <w:tcPr>
            <w:tcW w:w="274" w:type="dxa"/>
          </w:tcPr>
          <w:p w14:paraId="7EFEDE86" w14:textId="77777777" w:rsidR="003007E6" w:rsidRPr="001C35AF" w:rsidRDefault="003007E6" w:rsidP="000C0125"/>
        </w:tc>
        <w:tc>
          <w:tcPr>
            <w:tcW w:w="1106" w:type="dxa"/>
          </w:tcPr>
          <w:p w14:paraId="12ABC5D3" w14:textId="77777777" w:rsidR="003007E6" w:rsidRPr="001C35AF" w:rsidRDefault="003007E6" w:rsidP="000C0125">
            <w:pPr>
              <w:jc w:val="right"/>
            </w:pPr>
            <w:r>
              <w:t>966,418</w:t>
            </w:r>
          </w:p>
        </w:tc>
      </w:tr>
      <w:tr w:rsidR="003007E6" w:rsidRPr="001C35AF" w14:paraId="3015C1C6" w14:textId="77777777" w:rsidTr="000C0125">
        <w:tc>
          <w:tcPr>
            <w:tcW w:w="6663" w:type="dxa"/>
          </w:tcPr>
          <w:p w14:paraId="046C663B" w14:textId="77777777" w:rsidR="003007E6" w:rsidRPr="001C35AF" w:rsidRDefault="003007E6" w:rsidP="000C0125">
            <w:pPr>
              <w:rPr>
                <w:rFonts w:eastAsia="Times New Roman"/>
              </w:rPr>
            </w:pPr>
            <w:r w:rsidRPr="001C35AF">
              <w:rPr>
                <w:rFonts w:eastAsia="Times New Roman"/>
              </w:rPr>
              <w:t>Corporate</w:t>
            </w:r>
          </w:p>
        </w:tc>
        <w:tc>
          <w:tcPr>
            <w:tcW w:w="1166" w:type="dxa"/>
          </w:tcPr>
          <w:p w14:paraId="4D9A9982" w14:textId="77777777" w:rsidR="003007E6" w:rsidRPr="001C35AF" w:rsidRDefault="003007E6" w:rsidP="000C0125">
            <w:pPr>
              <w:jc w:val="right"/>
              <w:rPr>
                <w:b/>
              </w:rPr>
            </w:pPr>
            <w:r>
              <w:rPr>
                <w:b/>
              </w:rPr>
              <w:t>107,137</w:t>
            </w:r>
          </w:p>
        </w:tc>
        <w:tc>
          <w:tcPr>
            <w:tcW w:w="274" w:type="dxa"/>
          </w:tcPr>
          <w:p w14:paraId="3EFFF348" w14:textId="77777777" w:rsidR="003007E6" w:rsidRPr="001C35AF" w:rsidRDefault="003007E6" w:rsidP="000C0125"/>
        </w:tc>
        <w:tc>
          <w:tcPr>
            <w:tcW w:w="1106" w:type="dxa"/>
          </w:tcPr>
          <w:p w14:paraId="7C24EFF0" w14:textId="77777777" w:rsidR="003007E6" w:rsidRPr="001C35AF" w:rsidRDefault="003007E6" w:rsidP="000C0125">
            <w:pPr>
              <w:jc w:val="right"/>
            </w:pPr>
            <w:r>
              <w:t>125,025</w:t>
            </w:r>
          </w:p>
        </w:tc>
      </w:tr>
      <w:tr w:rsidR="003007E6" w:rsidRPr="001C35AF" w14:paraId="5031B557" w14:textId="77777777" w:rsidTr="000C0125">
        <w:tc>
          <w:tcPr>
            <w:tcW w:w="6663" w:type="dxa"/>
          </w:tcPr>
          <w:p w14:paraId="4DB79EDF" w14:textId="77777777" w:rsidR="003007E6" w:rsidRPr="001C35AF" w:rsidRDefault="003007E6" w:rsidP="000C0125">
            <w:pPr>
              <w:rPr>
                <w:rFonts w:eastAsia="Times New Roman"/>
              </w:rPr>
            </w:pPr>
            <w:r w:rsidRPr="001C35AF">
              <w:rPr>
                <w:rFonts w:eastAsia="Times New Roman"/>
              </w:rPr>
              <w:t>Legacies/In memoriam</w:t>
            </w:r>
          </w:p>
        </w:tc>
        <w:tc>
          <w:tcPr>
            <w:tcW w:w="1166" w:type="dxa"/>
          </w:tcPr>
          <w:p w14:paraId="1856B7F7" w14:textId="77777777" w:rsidR="003007E6" w:rsidRPr="001C35AF" w:rsidRDefault="003007E6" w:rsidP="000C0125">
            <w:pPr>
              <w:jc w:val="right"/>
              <w:rPr>
                <w:b/>
              </w:rPr>
            </w:pPr>
            <w:r>
              <w:rPr>
                <w:b/>
              </w:rPr>
              <w:t>750,239</w:t>
            </w:r>
          </w:p>
        </w:tc>
        <w:tc>
          <w:tcPr>
            <w:tcW w:w="274" w:type="dxa"/>
          </w:tcPr>
          <w:p w14:paraId="51DC483C" w14:textId="77777777" w:rsidR="003007E6" w:rsidRPr="001C35AF" w:rsidRDefault="003007E6" w:rsidP="000C0125"/>
        </w:tc>
        <w:tc>
          <w:tcPr>
            <w:tcW w:w="1106" w:type="dxa"/>
          </w:tcPr>
          <w:p w14:paraId="0ACC06E8" w14:textId="77777777" w:rsidR="003007E6" w:rsidRPr="001C35AF" w:rsidRDefault="003007E6" w:rsidP="000C0125">
            <w:pPr>
              <w:jc w:val="right"/>
            </w:pPr>
            <w:r>
              <w:t>367,947</w:t>
            </w:r>
          </w:p>
        </w:tc>
      </w:tr>
      <w:tr w:rsidR="003007E6" w:rsidRPr="001C35AF" w14:paraId="4FFF5526" w14:textId="77777777" w:rsidTr="000C0125">
        <w:tc>
          <w:tcPr>
            <w:tcW w:w="6663" w:type="dxa"/>
          </w:tcPr>
          <w:p w14:paraId="1E06BA40" w14:textId="77777777" w:rsidR="003007E6" w:rsidRPr="001C35AF" w:rsidRDefault="003007E6" w:rsidP="000C0125">
            <w:pPr>
              <w:rPr>
                <w:rFonts w:eastAsia="Times New Roman"/>
              </w:rPr>
            </w:pPr>
            <w:r w:rsidRPr="001C35AF">
              <w:rPr>
                <w:rFonts w:eastAsia="Times New Roman"/>
              </w:rPr>
              <w:t>Fundraising</w:t>
            </w:r>
          </w:p>
        </w:tc>
        <w:tc>
          <w:tcPr>
            <w:tcW w:w="1166" w:type="dxa"/>
          </w:tcPr>
          <w:p w14:paraId="0323F575" w14:textId="77777777" w:rsidR="003007E6" w:rsidRPr="001C35AF" w:rsidRDefault="003007E6" w:rsidP="000C0125">
            <w:pPr>
              <w:jc w:val="right"/>
              <w:rPr>
                <w:b/>
              </w:rPr>
            </w:pPr>
            <w:r>
              <w:rPr>
                <w:b/>
              </w:rPr>
              <w:t>227,585</w:t>
            </w:r>
          </w:p>
        </w:tc>
        <w:tc>
          <w:tcPr>
            <w:tcW w:w="274" w:type="dxa"/>
          </w:tcPr>
          <w:p w14:paraId="158C3291" w14:textId="77777777" w:rsidR="003007E6" w:rsidRPr="001C35AF" w:rsidRDefault="003007E6" w:rsidP="000C0125"/>
        </w:tc>
        <w:tc>
          <w:tcPr>
            <w:tcW w:w="1106" w:type="dxa"/>
          </w:tcPr>
          <w:p w14:paraId="3E7CACD6" w14:textId="77777777" w:rsidR="003007E6" w:rsidRPr="001C35AF" w:rsidRDefault="003007E6" w:rsidP="000C0125">
            <w:pPr>
              <w:jc w:val="right"/>
            </w:pPr>
            <w:r>
              <w:t>241,763</w:t>
            </w:r>
          </w:p>
        </w:tc>
      </w:tr>
      <w:tr w:rsidR="003007E6" w:rsidRPr="001C35AF" w14:paraId="26E7BAB4" w14:textId="77777777" w:rsidTr="000C0125">
        <w:tc>
          <w:tcPr>
            <w:tcW w:w="6663" w:type="dxa"/>
          </w:tcPr>
          <w:p w14:paraId="1172709E" w14:textId="77777777" w:rsidR="003007E6" w:rsidRPr="001C35AF" w:rsidRDefault="003007E6" w:rsidP="000C0125">
            <w:pPr>
              <w:rPr>
                <w:rFonts w:eastAsia="Times New Roman"/>
              </w:rPr>
            </w:pPr>
            <w:r w:rsidRPr="001C35AF">
              <w:rPr>
                <w:rFonts w:eastAsia="Times New Roman"/>
              </w:rPr>
              <w:t>Prize draw/appeals/mailings</w:t>
            </w:r>
          </w:p>
        </w:tc>
        <w:tc>
          <w:tcPr>
            <w:tcW w:w="1166" w:type="dxa"/>
          </w:tcPr>
          <w:p w14:paraId="6E5720C2" w14:textId="77777777" w:rsidR="003007E6" w:rsidRPr="001C35AF" w:rsidRDefault="003007E6" w:rsidP="000C0125">
            <w:pPr>
              <w:jc w:val="right"/>
              <w:rPr>
                <w:b/>
              </w:rPr>
            </w:pPr>
            <w:r>
              <w:rPr>
                <w:b/>
              </w:rPr>
              <w:t>129,782</w:t>
            </w:r>
          </w:p>
        </w:tc>
        <w:tc>
          <w:tcPr>
            <w:tcW w:w="274" w:type="dxa"/>
          </w:tcPr>
          <w:p w14:paraId="1F9097A2" w14:textId="77777777" w:rsidR="003007E6" w:rsidRPr="001C35AF" w:rsidRDefault="003007E6" w:rsidP="000C0125"/>
        </w:tc>
        <w:tc>
          <w:tcPr>
            <w:tcW w:w="1106" w:type="dxa"/>
          </w:tcPr>
          <w:p w14:paraId="0915DDB9" w14:textId="77777777" w:rsidR="003007E6" w:rsidRPr="001C35AF" w:rsidRDefault="003007E6" w:rsidP="000C0125">
            <w:pPr>
              <w:jc w:val="right"/>
            </w:pPr>
            <w:r>
              <w:t>105,500</w:t>
            </w:r>
          </w:p>
        </w:tc>
      </w:tr>
      <w:tr w:rsidR="003007E6" w:rsidRPr="001C35AF" w14:paraId="6A012EE5" w14:textId="77777777" w:rsidTr="000C0125">
        <w:tc>
          <w:tcPr>
            <w:tcW w:w="6663" w:type="dxa"/>
          </w:tcPr>
          <w:p w14:paraId="22F26395" w14:textId="77777777" w:rsidR="003007E6" w:rsidRPr="001C35AF" w:rsidRDefault="003007E6" w:rsidP="000C0125">
            <w:pPr>
              <w:rPr>
                <w:rFonts w:eastAsia="Times New Roman"/>
              </w:rPr>
            </w:pPr>
            <w:r w:rsidRPr="001C35AF">
              <w:rPr>
                <w:rFonts w:eastAsia="Times New Roman"/>
              </w:rPr>
              <w:t>Gift aid</w:t>
            </w:r>
          </w:p>
        </w:tc>
        <w:tc>
          <w:tcPr>
            <w:tcW w:w="1166" w:type="dxa"/>
          </w:tcPr>
          <w:p w14:paraId="47E31CF3" w14:textId="77777777" w:rsidR="003007E6" w:rsidRPr="001C35AF" w:rsidRDefault="003007E6" w:rsidP="000C0125">
            <w:pPr>
              <w:jc w:val="right"/>
              <w:rPr>
                <w:b/>
              </w:rPr>
            </w:pPr>
            <w:r>
              <w:rPr>
                <w:b/>
              </w:rPr>
              <w:t>76,606</w:t>
            </w:r>
          </w:p>
        </w:tc>
        <w:tc>
          <w:tcPr>
            <w:tcW w:w="274" w:type="dxa"/>
          </w:tcPr>
          <w:p w14:paraId="6EDA7D9A" w14:textId="77777777" w:rsidR="003007E6" w:rsidRPr="001C35AF" w:rsidRDefault="003007E6" w:rsidP="000C0125"/>
        </w:tc>
        <w:tc>
          <w:tcPr>
            <w:tcW w:w="1106" w:type="dxa"/>
          </w:tcPr>
          <w:p w14:paraId="4F11694B" w14:textId="77777777" w:rsidR="003007E6" w:rsidRPr="001C35AF" w:rsidRDefault="003007E6" w:rsidP="000C0125">
            <w:pPr>
              <w:jc w:val="right"/>
            </w:pPr>
            <w:r>
              <w:t>77,596</w:t>
            </w:r>
          </w:p>
        </w:tc>
      </w:tr>
      <w:tr w:rsidR="003007E6" w:rsidRPr="001C35AF" w14:paraId="0F46BDD7" w14:textId="77777777" w:rsidTr="000C0125">
        <w:trPr>
          <w:trHeight w:val="85"/>
        </w:trPr>
        <w:tc>
          <w:tcPr>
            <w:tcW w:w="6663" w:type="dxa"/>
          </w:tcPr>
          <w:p w14:paraId="4A71006D" w14:textId="77777777" w:rsidR="003007E6" w:rsidRPr="001C35AF" w:rsidRDefault="003007E6" w:rsidP="000C0125">
            <w:pPr>
              <w:rPr>
                <w:rFonts w:eastAsia="Times New Roman"/>
              </w:rPr>
            </w:pPr>
          </w:p>
        </w:tc>
        <w:tc>
          <w:tcPr>
            <w:tcW w:w="1166" w:type="dxa"/>
            <w:tcBorders>
              <w:bottom w:val="single" w:sz="4" w:space="0" w:color="auto"/>
            </w:tcBorders>
          </w:tcPr>
          <w:p w14:paraId="6C2A2B63" w14:textId="77777777" w:rsidR="003007E6" w:rsidRPr="001C35AF" w:rsidRDefault="003007E6" w:rsidP="000C0125"/>
        </w:tc>
        <w:tc>
          <w:tcPr>
            <w:tcW w:w="274" w:type="dxa"/>
          </w:tcPr>
          <w:p w14:paraId="28CF7458" w14:textId="77777777" w:rsidR="003007E6" w:rsidRPr="001C35AF" w:rsidRDefault="003007E6" w:rsidP="000C0125"/>
        </w:tc>
        <w:tc>
          <w:tcPr>
            <w:tcW w:w="1106" w:type="dxa"/>
            <w:tcBorders>
              <w:bottom w:val="single" w:sz="4" w:space="0" w:color="auto"/>
            </w:tcBorders>
          </w:tcPr>
          <w:p w14:paraId="39AF25B7" w14:textId="77777777" w:rsidR="003007E6" w:rsidRPr="001C35AF" w:rsidRDefault="003007E6" w:rsidP="000C0125">
            <w:pPr>
              <w:jc w:val="right"/>
            </w:pPr>
          </w:p>
        </w:tc>
      </w:tr>
      <w:tr w:rsidR="003007E6" w:rsidRPr="001C35AF" w14:paraId="76F0A0ED" w14:textId="77777777" w:rsidTr="000C0125">
        <w:trPr>
          <w:trHeight w:val="301"/>
        </w:trPr>
        <w:tc>
          <w:tcPr>
            <w:tcW w:w="6663" w:type="dxa"/>
          </w:tcPr>
          <w:p w14:paraId="27EDAB36" w14:textId="77777777" w:rsidR="003007E6" w:rsidRPr="001C35AF" w:rsidRDefault="003007E6" w:rsidP="000C0125">
            <w:pPr>
              <w:rPr>
                <w:rFonts w:eastAsia="Times New Roman"/>
                <w:b/>
              </w:rPr>
            </w:pPr>
            <w:r w:rsidRPr="001C35AF">
              <w:rPr>
                <w:rFonts w:eastAsia="Times New Roman"/>
                <w:b/>
              </w:rPr>
              <w:t>Total</w:t>
            </w:r>
          </w:p>
        </w:tc>
        <w:tc>
          <w:tcPr>
            <w:tcW w:w="1166" w:type="dxa"/>
            <w:tcBorders>
              <w:top w:val="single" w:sz="4" w:space="0" w:color="auto"/>
              <w:bottom w:val="single" w:sz="4" w:space="0" w:color="auto"/>
            </w:tcBorders>
            <w:vAlign w:val="bottom"/>
          </w:tcPr>
          <w:p w14:paraId="63CE02BE" w14:textId="77777777" w:rsidR="003007E6" w:rsidRPr="001C35AF" w:rsidRDefault="003007E6" w:rsidP="000C0125">
            <w:pPr>
              <w:jc w:val="right"/>
              <w:rPr>
                <w:rFonts w:eastAsia="Times New Roman"/>
                <w:b/>
              </w:rPr>
            </w:pPr>
            <w:r>
              <w:rPr>
                <w:rFonts w:eastAsia="Times New Roman"/>
                <w:b/>
              </w:rPr>
              <w:t>1,622,308</w:t>
            </w:r>
          </w:p>
        </w:tc>
        <w:tc>
          <w:tcPr>
            <w:tcW w:w="274" w:type="dxa"/>
            <w:vAlign w:val="bottom"/>
          </w:tcPr>
          <w:p w14:paraId="714C21D7" w14:textId="77777777" w:rsidR="003007E6" w:rsidRPr="001C35AF" w:rsidRDefault="003007E6" w:rsidP="000C0125">
            <w:pPr>
              <w:rPr>
                <w:rFonts w:eastAsia="Times New Roman"/>
                <w:b/>
              </w:rPr>
            </w:pPr>
          </w:p>
        </w:tc>
        <w:tc>
          <w:tcPr>
            <w:tcW w:w="1106" w:type="dxa"/>
            <w:tcBorders>
              <w:top w:val="single" w:sz="4" w:space="0" w:color="auto"/>
              <w:bottom w:val="single" w:sz="4" w:space="0" w:color="auto"/>
            </w:tcBorders>
            <w:vAlign w:val="bottom"/>
          </w:tcPr>
          <w:p w14:paraId="10BB27C0" w14:textId="77777777" w:rsidR="003007E6" w:rsidRPr="001C35AF" w:rsidRDefault="003007E6" w:rsidP="000C0125">
            <w:pPr>
              <w:rPr>
                <w:rFonts w:eastAsia="Times New Roman"/>
              </w:rPr>
            </w:pPr>
            <w:r>
              <w:rPr>
                <w:rFonts w:eastAsia="Times New Roman"/>
              </w:rPr>
              <w:t>2,032,524</w:t>
            </w:r>
          </w:p>
        </w:tc>
      </w:tr>
    </w:tbl>
    <w:p w14:paraId="085A9C70" w14:textId="77777777" w:rsidR="003007E6" w:rsidRDefault="003007E6" w:rsidP="003007E6">
      <w:pPr>
        <w:pBdr>
          <w:bottom w:val="single" w:sz="12" w:space="0" w:color="auto"/>
        </w:pBdr>
      </w:pPr>
    </w:p>
    <w:p w14:paraId="17301D60" w14:textId="77777777" w:rsidR="003007E6" w:rsidRDefault="003007E6" w:rsidP="003007E6">
      <w:pPr>
        <w:pBdr>
          <w:bottom w:val="single" w:sz="12" w:space="0" w:color="auto"/>
        </w:pBdr>
      </w:pPr>
      <w:r>
        <w:t>Included in the above is £36,194 of donated services (2024: £30,360).</w:t>
      </w:r>
    </w:p>
    <w:p w14:paraId="2BE3B78E" w14:textId="77777777" w:rsidR="003007E6" w:rsidRPr="001C35AF" w:rsidRDefault="003007E6" w:rsidP="003007E6">
      <w:pPr>
        <w:pBdr>
          <w:bottom w:val="single" w:sz="12" w:space="0" w:color="auto"/>
        </w:pBdr>
      </w:pPr>
    </w:p>
    <w:p w14:paraId="5A058798" w14:textId="77777777" w:rsidR="003007E6" w:rsidRPr="001C35AF" w:rsidRDefault="003007E6" w:rsidP="003007E6">
      <w:pPr>
        <w:rPr>
          <w:b/>
        </w:rPr>
      </w:pPr>
    </w:p>
    <w:p w14:paraId="212FB739" w14:textId="77777777" w:rsidR="003007E6" w:rsidRPr="001C35AF" w:rsidRDefault="003007E6" w:rsidP="003007E6">
      <w:pPr>
        <w:pStyle w:val="Heading3"/>
        <w:numPr>
          <w:ilvl w:val="0"/>
          <w:numId w:val="3"/>
        </w:numPr>
      </w:pPr>
      <w:r w:rsidRPr="001C35AF">
        <w:t>Grants</w:t>
      </w:r>
    </w:p>
    <w:tbl>
      <w:tblPr>
        <w:tblW w:w="9072" w:type="dxa"/>
        <w:tblInd w:w="108" w:type="dxa"/>
        <w:tblLook w:val="04A0" w:firstRow="1" w:lastRow="0" w:firstColumn="1" w:lastColumn="0" w:noHBand="0" w:noVBand="1"/>
      </w:tblPr>
      <w:tblGrid>
        <w:gridCol w:w="1986"/>
        <w:gridCol w:w="1416"/>
        <w:gridCol w:w="556"/>
        <w:gridCol w:w="2563"/>
        <w:gridCol w:w="1276"/>
        <w:gridCol w:w="283"/>
        <w:gridCol w:w="992"/>
      </w:tblGrid>
      <w:tr w:rsidR="003007E6" w:rsidRPr="001C35AF" w14:paraId="6ADDE174" w14:textId="77777777" w:rsidTr="000C0125">
        <w:trPr>
          <w:trHeight w:val="281"/>
        </w:trPr>
        <w:tc>
          <w:tcPr>
            <w:tcW w:w="3402" w:type="dxa"/>
            <w:gridSpan w:val="2"/>
            <w:tcBorders>
              <w:top w:val="nil"/>
              <w:left w:val="nil"/>
              <w:bottom w:val="nil"/>
              <w:right w:val="nil"/>
            </w:tcBorders>
            <w:noWrap/>
            <w:vAlign w:val="bottom"/>
          </w:tcPr>
          <w:p w14:paraId="3E94D9DA" w14:textId="77777777" w:rsidR="003007E6" w:rsidRPr="001C35AF" w:rsidRDefault="003007E6" w:rsidP="000C0125">
            <w:pPr>
              <w:rPr>
                <w:rFonts w:eastAsia="Times New Roman"/>
              </w:rPr>
            </w:pPr>
          </w:p>
        </w:tc>
        <w:tc>
          <w:tcPr>
            <w:tcW w:w="556" w:type="dxa"/>
            <w:tcBorders>
              <w:top w:val="nil"/>
              <w:left w:val="nil"/>
              <w:bottom w:val="nil"/>
              <w:right w:val="nil"/>
            </w:tcBorders>
            <w:noWrap/>
            <w:vAlign w:val="bottom"/>
          </w:tcPr>
          <w:p w14:paraId="6F76595B"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tcPr>
          <w:p w14:paraId="2A4EFE1B"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33772A00"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83" w:type="dxa"/>
            <w:tcBorders>
              <w:top w:val="nil"/>
              <w:left w:val="nil"/>
              <w:bottom w:val="nil"/>
              <w:right w:val="nil"/>
            </w:tcBorders>
            <w:noWrap/>
            <w:vAlign w:val="bottom"/>
          </w:tcPr>
          <w:p w14:paraId="7D9313D1" w14:textId="77777777" w:rsidR="003007E6" w:rsidRPr="001C35AF" w:rsidRDefault="003007E6" w:rsidP="000C0125">
            <w:pPr>
              <w:jc w:val="right"/>
              <w:rPr>
                <w:rFonts w:eastAsia="Times New Roman"/>
                <w:b/>
              </w:rPr>
            </w:pPr>
          </w:p>
        </w:tc>
        <w:tc>
          <w:tcPr>
            <w:tcW w:w="992" w:type="dxa"/>
            <w:tcBorders>
              <w:top w:val="nil"/>
              <w:left w:val="nil"/>
              <w:bottom w:val="nil"/>
              <w:right w:val="nil"/>
            </w:tcBorders>
            <w:noWrap/>
            <w:vAlign w:val="bottom"/>
          </w:tcPr>
          <w:p w14:paraId="0E6C469E"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28F55086" w14:textId="77777777" w:rsidTr="000C0125">
        <w:trPr>
          <w:trHeight w:val="281"/>
        </w:trPr>
        <w:tc>
          <w:tcPr>
            <w:tcW w:w="3402" w:type="dxa"/>
            <w:gridSpan w:val="2"/>
            <w:tcBorders>
              <w:top w:val="nil"/>
              <w:left w:val="nil"/>
              <w:bottom w:val="nil"/>
              <w:right w:val="nil"/>
            </w:tcBorders>
            <w:noWrap/>
            <w:vAlign w:val="bottom"/>
          </w:tcPr>
          <w:p w14:paraId="5D1F18F9" w14:textId="77777777" w:rsidR="003007E6" w:rsidRPr="001C35AF" w:rsidRDefault="003007E6" w:rsidP="000C0125">
            <w:pPr>
              <w:rPr>
                <w:rFonts w:eastAsia="Times New Roman"/>
              </w:rPr>
            </w:pPr>
          </w:p>
        </w:tc>
        <w:tc>
          <w:tcPr>
            <w:tcW w:w="556" w:type="dxa"/>
            <w:tcBorders>
              <w:top w:val="nil"/>
              <w:left w:val="nil"/>
              <w:bottom w:val="nil"/>
              <w:right w:val="nil"/>
            </w:tcBorders>
            <w:noWrap/>
            <w:vAlign w:val="bottom"/>
          </w:tcPr>
          <w:p w14:paraId="0D0DEFC9"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tcPr>
          <w:p w14:paraId="6AB4B800"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3203CADE" w14:textId="77777777" w:rsidR="003007E6" w:rsidRPr="001C35AF" w:rsidRDefault="003007E6" w:rsidP="000C0125">
            <w:pPr>
              <w:jc w:val="right"/>
              <w:rPr>
                <w:rFonts w:eastAsia="Times New Roman"/>
                <w:b/>
              </w:rPr>
            </w:pPr>
            <w:r w:rsidRPr="001C35AF">
              <w:rPr>
                <w:rFonts w:eastAsia="Times New Roman"/>
                <w:b/>
              </w:rPr>
              <w:t xml:space="preserve">         £</w:t>
            </w:r>
          </w:p>
        </w:tc>
        <w:tc>
          <w:tcPr>
            <w:tcW w:w="283" w:type="dxa"/>
            <w:tcBorders>
              <w:top w:val="nil"/>
              <w:left w:val="nil"/>
              <w:bottom w:val="nil"/>
              <w:right w:val="nil"/>
            </w:tcBorders>
            <w:noWrap/>
            <w:vAlign w:val="bottom"/>
          </w:tcPr>
          <w:p w14:paraId="568A6B95" w14:textId="77777777" w:rsidR="003007E6" w:rsidRPr="001C35AF" w:rsidRDefault="003007E6" w:rsidP="000C0125">
            <w:pPr>
              <w:jc w:val="right"/>
              <w:rPr>
                <w:rFonts w:eastAsia="Times New Roman"/>
                <w:b/>
              </w:rPr>
            </w:pPr>
          </w:p>
        </w:tc>
        <w:tc>
          <w:tcPr>
            <w:tcW w:w="992" w:type="dxa"/>
            <w:tcBorders>
              <w:top w:val="nil"/>
              <w:left w:val="nil"/>
              <w:bottom w:val="nil"/>
              <w:right w:val="nil"/>
            </w:tcBorders>
            <w:noWrap/>
            <w:vAlign w:val="bottom"/>
          </w:tcPr>
          <w:p w14:paraId="174E112B"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4F9C7112" w14:textId="77777777" w:rsidTr="000C0125">
        <w:trPr>
          <w:trHeight w:val="281"/>
        </w:trPr>
        <w:tc>
          <w:tcPr>
            <w:tcW w:w="3402" w:type="dxa"/>
            <w:gridSpan w:val="2"/>
            <w:tcBorders>
              <w:top w:val="nil"/>
              <w:left w:val="nil"/>
              <w:bottom w:val="nil"/>
              <w:right w:val="nil"/>
            </w:tcBorders>
            <w:noWrap/>
            <w:vAlign w:val="bottom"/>
          </w:tcPr>
          <w:p w14:paraId="661EFD78" w14:textId="77777777" w:rsidR="003007E6" w:rsidRPr="001C35AF" w:rsidRDefault="003007E6" w:rsidP="000C0125">
            <w:pPr>
              <w:rPr>
                <w:rFonts w:eastAsia="Times New Roman"/>
              </w:rPr>
            </w:pPr>
          </w:p>
        </w:tc>
        <w:tc>
          <w:tcPr>
            <w:tcW w:w="556" w:type="dxa"/>
            <w:tcBorders>
              <w:top w:val="nil"/>
              <w:left w:val="nil"/>
              <w:bottom w:val="nil"/>
              <w:right w:val="nil"/>
            </w:tcBorders>
            <w:noWrap/>
            <w:vAlign w:val="bottom"/>
          </w:tcPr>
          <w:p w14:paraId="4DEEC7CC"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tcPr>
          <w:p w14:paraId="5C73C9D4"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6112B95B" w14:textId="77777777" w:rsidR="003007E6" w:rsidRPr="001C35AF" w:rsidRDefault="003007E6" w:rsidP="000C0125">
            <w:pPr>
              <w:rPr>
                <w:rFonts w:eastAsia="Times New Roman"/>
              </w:rPr>
            </w:pPr>
          </w:p>
        </w:tc>
        <w:tc>
          <w:tcPr>
            <w:tcW w:w="283" w:type="dxa"/>
            <w:tcBorders>
              <w:top w:val="nil"/>
              <w:left w:val="nil"/>
              <w:bottom w:val="nil"/>
              <w:right w:val="nil"/>
            </w:tcBorders>
            <w:noWrap/>
            <w:vAlign w:val="bottom"/>
          </w:tcPr>
          <w:p w14:paraId="265DD51E" w14:textId="77777777" w:rsidR="003007E6" w:rsidRPr="001C35AF" w:rsidRDefault="003007E6" w:rsidP="000C0125">
            <w:pPr>
              <w:rPr>
                <w:rFonts w:eastAsia="Times New Roman"/>
              </w:rPr>
            </w:pPr>
          </w:p>
        </w:tc>
        <w:tc>
          <w:tcPr>
            <w:tcW w:w="992" w:type="dxa"/>
            <w:tcBorders>
              <w:top w:val="nil"/>
              <w:left w:val="nil"/>
              <w:bottom w:val="nil"/>
              <w:right w:val="nil"/>
            </w:tcBorders>
            <w:noWrap/>
            <w:vAlign w:val="bottom"/>
          </w:tcPr>
          <w:p w14:paraId="78C59971" w14:textId="77777777" w:rsidR="003007E6" w:rsidRPr="001C35AF" w:rsidRDefault="003007E6" w:rsidP="000C0125">
            <w:pPr>
              <w:rPr>
                <w:rFonts w:eastAsia="Times New Roman"/>
              </w:rPr>
            </w:pPr>
          </w:p>
        </w:tc>
      </w:tr>
      <w:tr w:rsidR="003007E6" w:rsidRPr="001C35AF" w14:paraId="237EE994" w14:textId="77777777" w:rsidTr="000C0125">
        <w:trPr>
          <w:trHeight w:val="281"/>
        </w:trPr>
        <w:tc>
          <w:tcPr>
            <w:tcW w:w="3402" w:type="dxa"/>
            <w:gridSpan w:val="2"/>
            <w:tcBorders>
              <w:top w:val="nil"/>
              <w:left w:val="nil"/>
              <w:bottom w:val="nil"/>
              <w:right w:val="nil"/>
            </w:tcBorders>
            <w:noWrap/>
            <w:vAlign w:val="bottom"/>
            <w:hideMark/>
          </w:tcPr>
          <w:p w14:paraId="3FAAA478" w14:textId="77777777" w:rsidR="003007E6" w:rsidRPr="001C35AF" w:rsidRDefault="003007E6" w:rsidP="000C0125">
            <w:pPr>
              <w:rPr>
                <w:rFonts w:eastAsia="Times New Roman"/>
              </w:rPr>
            </w:pPr>
            <w:r w:rsidRPr="001C35AF">
              <w:rPr>
                <w:rFonts w:eastAsia="Times New Roman"/>
              </w:rPr>
              <w:t>Medical research funding</w:t>
            </w:r>
          </w:p>
        </w:tc>
        <w:tc>
          <w:tcPr>
            <w:tcW w:w="556" w:type="dxa"/>
            <w:tcBorders>
              <w:top w:val="nil"/>
              <w:left w:val="nil"/>
              <w:bottom w:val="nil"/>
              <w:right w:val="nil"/>
            </w:tcBorders>
            <w:noWrap/>
            <w:vAlign w:val="bottom"/>
            <w:hideMark/>
          </w:tcPr>
          <w:p w14:paraId="10745CC6"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hideMark/>
          </w:tcPr>
          <w:p w14:paraId="5B17CEDA"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3B676081" w14:textId="77777777" w:rsidR="003007E6" w:rsidRPr="001C35AF" w:rsidRDefault="003007E6" w:rsidP="000C0125">
            <w:pPr>
              <w:jc w:val="right"/>
              <w:rPr>
                <w:rFonts w:eastAsia="Times New Roman"/>
                <w:b/>
              </w:rPr>
            </w:pPr>
            <w:r>
              <w:rPr>
                <w:rFonts w:eastAsia="Times New Roman"/>
                <w:b/>
              </w:rPr>
              <w:t>39,663</w:t>
            </w:r>
          </w:p>
        </w:tc>
        <w:tc>
          <w:tcPr>
            <w:tcW w:w="283" w:type="dxa"/>
            <w:tcBorders>
              <w:top w:val="nil"/>
              <w:left w:val="nil"/>
              <w:bottom w:val="nil"/>
              <w:right w:val="nil"/>
            </w:tcBorders>
            <w:noWrap/>
            <w:vAlign w:val="bottom"/>
            <w:hideMark/>
          </w:tcPr>
          <w:p w14:paraId="07EE1081" w14:textId="77777777" w:rsidR="003007E6" w:rsidRPr="001C35AF" w:rsidRDefault="003007E6" w:rsidP="000C0125">
            <w:pPr>
              <w:jc w:val="right"/>
              <w:rPr>
                <w:rFonts w:eastAsia="Times New Roman"/>
              </w:rPr>
            </w:pPr>
          </w:p>
        </w:tc>
        <w:tc>
          <w:tcPr>
            <w:tcW w:w="992" w:type="dxa"/>
            <w:tcBorders>
              <w:top w:val="nil"/>
              <w:left w:val="nil"/>
              <w:bottom w:val="nil"/>
              <w:right w:val="nil"/>
            </w:tcBorders>
            <w:noWrap/>
            <w:vAlign w:val="bottom"/>
            <w:hideMark/>
          </w:tcPr>
          <w:p w14:paraId="52FBDDF5" w14:textId="77777777" w:rsidR="003007E6" w:rsidRPr="001C35AF" w:rsidRDefault="003007E6" w:rsidP="000C0125">
            <w:pPr>
              <w:jc w:val="right"/>
              <w:rPr>
                <w:rFonts w:eastAsia="Times New Roman"/>
              </w:rPr>
            </w:pPr>
            <w:r>
              <w:rPr>
                <w:rFonts w:eastAsia="Times New Roman"/>
              </w:rPr>
              <w:t>19,739</w:t>
            </w:r>
          </w:p>
        </w:tc>
      </w:tr>
      <w:tr w:rsidR="003007E6" w:rsidRPr="001C35AF" w14:paraId="7F6D8DF9" w14:textId="77777777" w:rsidTr="000C0125">
        <w:trPr>
          <w:trHeight w:val="281"/>
        </w:trPr>
        <w:tc>
          <w:tcPr>
            <w:tcW w:w="3402" w:type="dxa"/>
            <w:gridSpan w:val="2"/>
            <w:tcBorders>
              <w:top w:val="nil"/>
              <w:left w:val="nil"/>
              <w:bottom w:val="nil"/>
              <w:right w:val="nil"/>
            </w:tcBorders>
            <w:noWrap/>
            <w:vAlign w:val="bottom"/>
          </w:tcPr>
          <w:p w14:paraId="56D3A9FB" w14:textId="77777777" w:rsidR="003007E6" w:rsidRPr="001C35AF" w:rsidRDefault="003007E6" w:rsidP="000C0125">
            <w:pPr>
              <w:rPr>
                <w:rFonts w:eastAsia="Times New Roman"/>
              </w:rPr>
            </w:pPr>
            <w:r w:rsidRPr="001C35AF">
              <w:rPr>
                <w:rFonts w:eastAsia="Times New Roman"/>
              </w:rPr>
              <w:t>Other grant funding</w:t>
            </w:r>
          </w:p>
        </w:tc>
        <w:tc>
          <w:tcPr>
            <w:tcW w:w="556" w:type="dxa"/>
            <w:tcBorders>
              <w:top w:val="nil"/>
              <w:left w:val="nil"/>
              <w:bottom w:val="nil"/>
              <w:right w:val="nil"/>
            </w:tcBorders>
            <w:noWrap/>
            <w:vAlign w:val="bottom"/>
          </w:tcPr>
          <w:p w14:paraId="112CEC83"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tcPr>
          <w:p w14:paraId="037A0767"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7B7ABB87" w14:textId="77777777" w:rsidR="003007E6" w:rsidRPr="001C35AF" w:rsidRDefault="003007E6" w:rsidP="000C0125">
            <w:pPr>
              <w:jc w:val="right"/>
              <w:rPr>
                <w:rFonts w:eastAsia="Times New Roman"/>
                <w:b/>
              </w:rPr>
            </w:pPr>
            <w:r>
              <w:rPr>
                <w:rFonts w:eastAsia="Times New Roman"/>
                <w:b/>
              </w:rPr>
              <w:t>50,000</w:t>
            </w:r>
          </w:p>
        </w:tc>
        <w:tc>
          <w:tcPr>
            <w:tcW w:w="283" w:type="dxa"/>
            <w:tcBorders>
              <w:top w:val="nil"/>
              <w:left w:val="nil"/>
              <w:bottom w:val="nil"/>
              <w:right w:val="nil"/>
            </w:tcBorders>
            <w:noWrap/>
            <w:vAlign w:val="bottom"/>
          </w:tcPr>
          <w:p w14:paraId="2E792454" w14:textId="77777777" w:rsidR="003007E6" w:rsidRPr="001C35AF" w:rsidRDefault="003007E6" w:rsidP="000C0125">
            <w:pPr>
              <w:jc w:val="right"/>
              <w:rPr>
                <w:rFonts w:eastAsia="Times New Roman"/>
              </w:rPr>
            </w:pPr>
          </w:p>
        </w:tc>
        <w:tc>
          <w:tcPr>
            <w:tcW w:w="992" w:type="dxa"/>
            <w:tcBorders>
              <w:top w:val="nil"/>
              <w:left w:val="nil"/>
              <w:bottom w:val="nil"/>
              <w:right w:val="nil"/>
            </w:tcBorders>
            <w:noWrap/>
            <w:vAlign w:val="bottom"/>
          </w:tcPr>
          <w:p w14:paraId="78736EC6" w14:textId="77777777" w:rsidR="003007E6" w:rsidRPr="001C35AF" w:rsidRDefault="003007E6" w:rsidP="000C0125">
            <w:pPr>
              <w:jc w:val="right"/>
              <w:rPr>
                <w:rFonts w:eastAsia="Times New Roman"/>
              </w:rPr>
            </w:pPr>
            <w:r>
              <w:rPr>
                <w:rFonts w:eastAsia="Times New Roman"/>
              </w:rPr>
              <w:t>15,110</w:t>
            </w:r>
          </w:p>
        </w:tc>
      </w:tr>
      <w:tr w:rsidR="003007E6" w:rsidRPr="001C35AF" w14:paraId="050E0719" w14:textId="77777777" w:rsidTr="000C0125">
        <w:trPr>
          <w:trHeight w:val="281"/>
        </w:trPr>
        <w:tc>
          <w:tcPr>
            <w:tcW w:w="3402" w:type="dxa"/>
            <w:gridSpan w:val="2"/>
            <w:tcBorders>
              <w:top w:val="nil"/>
              <w:left w:val="nil"/>
              <w:bottom w:val="nil"/>
              <w:right w:val="nil"/>
            </w:tcBorders>
            <w:noWrap/>
            <w:vAlign w:val="bottom"/>
          </w:tcPr>
          <w:p w14:paraId="28EC86F7" w14:textId="77777777" w:rsidR="003007E6" w:rsidRPr="001C35AF" w:rsidRDefault="003007E6" w:rsidP="000C0125">
            <w:pPr>
              <w:rPr>
                <w:rFonts w:eastAsia="Times New Roman"/>
              </w:rPr>
            </w:pPr>
            <w:r w:rsidRPr="001C35AF">
              <w:rPr>
                <w:rFonts w:eastAsia="Times New Roman"/>
              </w:rPr>
              <w:t>Government grants</w:t>
            </w:r>
          </w:p>
        </w:tc>
        <w:tc>
          <w:tcPr>
            <w:tcW w:w="556" w:type="dxa"/>
            <w:tcBorders>
              <w:top w:val="nil"/>
              <w:left w:val="nil"/>
              <w:bottom w:val="nil"/>
              <w:right w:val="nil"/>
            </w:tcBorders>
            <w:noWrap/>
            <w:vAlign w:val="bottom"/>
          </w:tcPr>
          <w:p w14:paraId="15026ECD"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tcPr>
          <w:p w14:paraId="19616360"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482E167E" w14:textId="77777777" w:rsidR="003007E6" w:rsidRPr="001C35AF" w:rsidRDefault="003007E6" w:rsidP="000C0125">
            <w:pPr>
              <w:jc w:val="right"/>
              <w:rPr>
                <w:rFonts w:eastAsia="Times New Roman"/>
                <w:b/>
              </w:rPr>
            </w:pPr>
            <w:r>
              <w:rPr>
                <w:rFonts w:eastAsia="Times New Roman"/>
                <w:b/>
              </w:rPr>
              <w:t>-</w:t>
            </w:r>
          </w:p>
        </w:tc>
        <w:tc>
          <w:tcPr>
            <w:tcW w:w="283" w:type="dxa"/>
            <w:tcBorders>
              <w:top w:val="nil"/>
              <w:left w:val="nil"/>
              <w:bottom w:val="nil"/>
              <w:right w:val="nil"/>
            </w:tcBorders>
            <w:noWrap/>
            <w:vAlign w:val="bottom"/>
          </w:tcPr>
          <w:p w14:paraId="2B21B797" w14:textId="77777777" w:rsidR="003007E6" w:rsidRPr="001C35AF" w:rsidRDefault="003007E6" w:rsidP="000C0125">
            <w:pPr>
              <w:jc w:val="right"/>
              <w:rPr>
                <w:rFonts w:eastAsia="Times New Roman"/>
              </w:rPr>
            </w:pPr>
          </w:p>
        </w:tc>
        <w:tc>
          <w:tcPr>
            <w:tcW w:w="992" w:type="dxa"/>
            <w:tcBorders>
              <w:top w:val="nil"/>
              <w:left w:val="nil"/>
              <w:bottom w:val="nil"/>
              <w:right w:val="nil"/>
            </w:tcBorders>
            <w:noWrap/>
            <w:vAlign w:val="bottom"/>
          </w:tcPr>
          <w:p w14:paraId="478CF133" w14:textId="77777777" w:rsidR="003007E6" w:rsidRPr="001C35AF" w:rsidRDefault="003007E6" w:rsidP="000C0125">
            <w:pPr>
              <w:jc w:val="right"/>
              <w:rPr>
                <w:rFonts w:eastAsia="Times New Roman"/>
              </w:rPr>
            </w:pPr>
            <w:r>
              <w:rPr>
                <w:rFonts w:eastAsia="Times New Roman"/>
              </w:rPr>
              <w:t>51,527</w:t>
            </w:r>
          </w:p>
        </w:tc>
      </w:tr>
      <w:tr w:rsidR="003007E6" w:rsidRPr="001C35AF" w14:paraId="11AE5799" w14:textId="77777777" w:rsidTr="000C0125">
        <w:trPr>
          <w:trHeight w:val="281"/>
        </w:trPr>
        <w:tc>
          <w:tcPr>
            <w:tcW w:w="3402" w:type="dxa"/>
            <w:gridSpan w:val="2"/>
            <w:tcBorders>
              <w:top w:val="nil"/>
              <w:left w:val="nil"/>
              <w:bottom w:val="nil"/>
              <w:right w:val="nil"/>
            </w:tcBorders>
            <w:noWrap/>
            <w:vAlign w:val="bottom"/>
          </w:tcPr>
          <w:p w14:paraId="06330E32" w14:textId="77777777" w:rsidR="003007E6" w:rsidRPr="001C35AF" w:rsidRDefault="003007E6" w:rsidP="000C0125">
            <w:pPr>
              <w:rPr>
                <w:rFonts w:eastAsia="Times New Roman"/>
              </w:rPr>
            </w:pPr>
          </w:p>
        </w:tc>
        <w:tc>
          <w:tcPr>
            <w:tcW w:w="556" w:type="dxa"/>
            <w:tcBorders>
              <w:top w:val="nil"/>
              <w:left w:val="nil"/>
              <w:bottom w:val="nil"/>
              <w:right w:val="nil"/>
            </w:tcBorders>
            <w:noWrap/>
            <w:vAlign w:val="bottom"/>
          </w:tcPr>
          <w:p w14:paraId="6FB44BE8"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tcPr>
          <w:p w14:paraId="72D108E0" w14:textId="77777777" w:rsidR="003007E6" w:rsidRPr="001C35AF" w:rsidRDefault="003007E6" w:rsidP="000C0125">
            <w:pPr>
              <w:rPr>
                <w:rFonts w:eastAsia="Times New Roman"/>
              </w:rPr>
            </w:pPr>
          </w:p>
        </w:tc>
        <w:tc>
          <w:tcPr>
            <w:tcW w:w="1276" w:type="dxa"/>
            <w:tcBorders>
              <w:top w:val="nil"/>
              <w:left w:val="nil"/>
              <w:bottom w:val="single" w:sz="4" w:space="0" w:color="auto"/>
              <w:right w:val="nil"/>
            </w:tcBorders>
            <w:noWrap/>
            <w:vAlign w:val="bottom"/>
          </w:tcPr>
          <w:p w14:paraId="584E747B" w14:textId="77777777" w:rsidR="003007E6" w:rsidRPr="001C35AF" w:rsidRDefault="003007E6" w:rsidP="000C0125">
            <w:pPr>
              <w:jc w:val="right"/>
              <w:rPr>
                <w:rFonts w:eastAsia="Times New Roman"/>
                <w:b/>
              </w:rPr>
            </w:pPr>
          </w:p>
        </w:tc>
        <w:tc>
          <w:tcPr>
            <w:tcW w:w="283" w:type="dxa"/>
            <w:tcBorders>
              <w:top w:val="nil"/>
              <w:left w:val="nil"/>
              <w:bottom w:val="nil"/>
              <w:right w:val="nil"/>
            </w:tcBorders>
            <w:noWrap/>
            <w:vAlign w:val="bottom"/>
          </w:tcPr>
          <w:p w14:paraId="54D77D4E" w14:textId="77777777" w:rsidR="003007E6" w:rsidRPr="001C35AF" w:rsidRDefault="003007E6" w:rsidP="000C0125">
            <w:pPr>
              <w:jc w:val="right"/>
              <w:rPr>
                <w:rFonts w:eastAsia="Times New Roman"/>
              </w:rPr>
            </w:pPr>
          </w:p>
        </w:tc>
        <w:tc>
          <w:tcPr>
            <w:tcW w:w="992" w:type="dxa"/>
            <w:tcBorders>
              <w:top w:val="nil"/>
              <w:left w:val="nil"/>
              <w:bottom w:val="single" w:sz="4" w:space="0" w:color="auto"/>
              <w:right w:val="nil"/>
            </w:tcBorders>
            <w:noWrap/>
            <w:vAlign w:val="bottom"/>
          </w:tcPr>
          <w:p w14:paraId="69EF0561" w14:textId="77777777" w:rsidR="003007E6" w:rsidRPr="001C35AF" w:rsidRDefault="003007E6" w:rsidP="000C0125">
            <w:pPr>
              <w:jc w:val="right"/>
              <w:rPr>
                <w:rFonts w:eastAsia="Times New Roman"/>
              </w:rPr>
            </w:pPr>
          </w:p>
        </w:tc>
      </w:tr>
      <w:tr w:rsidR="003007E6" w:rsidRPr="001C35AF" w14:paraId="2B7FE12D" w14:textId="77777777" w:rsidTr="000C0125">
        <w:trPr>
          <w:trHeight w:val="298"/>
        </w:trPr>
        <w:tc>
          <w:tcPr>
            <w:tcW w:w="1986" w:type="dxa"/>
            <w:tcBorders>
              <w:top w:val="nil"/>
              <w:left w:val="nil"/>
              <w:bottom w:val="nil"/>
              <w:right w:val="nil"/>
            </w:tcBorders>
            <w:noWrap/>
            <w:vAlign w:val="bottom"/>
            <w:hideMark/>
          </w:tcPr>
          <w:p w14:paraId="686337A3" w14:textId="77777777" w:rsidR="003007E6" w:rsidRPr="001C35AF" w:rsidRDefault="003007E6" w:rsidP="000C0125">
            <w:pPr>
              <w:rPr>
                <w:rFonts w:eastAsia="Times New Roman"/>
                <w:b/>
              </w:rPr>
            </w:pPr>
            <w:r w:rsidRPr="001C35AF">
              <w:rPr>
                <w:rFonts w:eastAsia="Times New Roman"/>
                <w:b/>
              </w:rPr>
              <w:t>Total</w:t>
            </w:r>
          </w:p>
        </w:tc>
        <w:tc>
          <w:tcPr>
            <w:tcW w:w="1416" w:type="dxa"/>
            <w:tcBorders>
              <w:top w:val="nil"/>
              <w:left w:val="nil"/>
              <w:bottom w:val="nil"/>
              <w:right w:val="nil"/>
            </w:tcBorders>
            <w:noWrap/>
            <w:vAlign w:val="bottom"/>
            <w:hideMark/>
          </w:tcPr>
          <w:p w14:paraId="415A44C0" w14:textId="77777777" w:rsidR="003007E6" w:rsidRPr="001C35AF" w:rsidRDefault="003007E6" w:rsidP="000C0125">
            <w:pPr>
              <w:rPr>
                <w:rFonts w:eastAsia="Times New Roman"/>
              </w:rPr>
            </w:pPr>
          </w:p>
        </w:tc>
        <w:tc>
          <w:tcPr>
            <w:tcW w:w="556" w:type="dxa"/>
            <w:tcBorders>
              <w:top w:val="nil"/>
              <w:left w:val="nil"/>
              <w:bottom w:val="nil"/>
              <w:right w:val="nil"/>
            </w:tcBorders>
            <w:noWrap/>
            <w:vAlign w:val="bottom"/>
            <w:hideMark/>
          </w:tcPr>
          <w:p w14:paraId="3F0C601A" w14:textId="77777777" w:rsidR="003007E6" w:rsidRPr="001C35AF" w:rsidRDefault="003007E6" w:rsidP="000C0125">
            <w:pPr>
              <w:rPr>
                <w:rFonts w:eastAsia="Times New Roman"/>
              </w:rPr>
            </w:pPr>
          </w:p>
        </w:tc>
        <w:tc>
          <w:tcPr>
            <w:tcW w:w="2563" w:type="dxa"/>
            <w:tcBorders>
              <w:top w:val="nil"/>
              <w:left w:val="nil"/>
              <w:bottom w:val="nil"/>
              <w:right w:val="nil"/>
            </w:tcBorders>
            <w:noWrap/>
            <w:vAlign w:val="bottom"/>
            <w:hideMark/>
          </w:tcPr>
          <w:p w14:paraId="58CFA3EE" w14:textId="77777777" w:rsidR="003007E6" w:rsidRPr="001C35AF" w:rsidRDefault="003007E6" w:rsidP="000C0125">
            <w:pPr>
              <w:rPr>
                <w:rFonts w:eastAsia="Times New Roman"/>
              </w:rPr>
            </w:pPr>
          </w:p>
        </w:tc>
        <w:tc>
          <w:tcPr>
            <w:tcW w:w="1276" w:type="dxa"/>
            <w:tcBorders>
              <w:top w:val="single" w:sz="4" w:space="0" w:color="auto"/>
              <w:left w:val="nil"/>
              <w:bottom w:val="single" w:sz="8" w:space="0" w:color="auto"/>
              <w:right w:val="nil"/>
            </w:tcBorders>
            <w:noWrap/>
            <w:vAlign w:val="bottom"/>
            <w:hideMark/>
          </w:tcPr>
          <w:p w14:paraId="30D0BD2D" w14:textId="77777777" w:rsidR="003007E6" w:rsidRPr="001C35AF" w:rsidRDefault="003007E6" w:rsidP="000C0125">
            <w:pPr>
              <w:jc w:val="right"/>
              <w:rPr>
                <w:rFonts w:eastAsia="Times New Roman"/>
                <w:b/>
              </w:rPr>
            </w:pPr>
            <w:r>
              <w:rPr>
                <w:rFonts w:eastAsia="Times New Roman"/>
                <w:b/>
              </w:rPr>
              <w:t>89,663</w:t>
            </w:r>
          </w:p>
        </w:tc>
        <w:tc>
          <w:tcPr>
            <w:tcW w:w="283" w:type="dxa"/>
            <w:tcBorders>
              <w:top w:val="nil"/>
              <w:left w:val="nil"/>
              <w:bottom w:val="nil"/>
              <w:right w:val="nil"/>
            </w:tcBorders>
            <w:noWrap/>
            <w:vAlign w:val="bottom"/>
            <w:hideMark/>
          </w:tcPr>
          <w:p w14:paraId="52F62769" w14:textId="77777777" w:rsidR="003007E6" w:rsidRPr="001C35AF" w:rsidRDefault="003007E6" w:rsidP="000C0125">
            <w:pPr>
              <w:jc w:val="right"/>
              <w:rPr>
                <w:rFonts w:eastAsia="Times New Roman"/>
              </w:rPr>
            </w:pPr>
          </w:p>
        </w:tc>
        <w:tc>
          <w:tcPr>
            <w:tcW w:w="992" w:type="dxa"/>
            <w:tcBorders>
              <w:top w:val="single" w:sz="4" w:space="0" w:color="auto"/>
              <w:left w:val="nil"/>
              <w:bottom w:val="single" w:sz="8" w:space="0" w:color="auto"/>
              <w:right w:val="nil"/>
            </w:tcBorders>
            <w:noWrap/>
            <w:vAlign w:val="bottom"/>
            <w:hideMark/>
          </w:tcPr>
          <w:p w14:paraId="4852CC99" w14:textId="77777777" w:rsidR="003007E6" w:rsidRPr="001C35AF" w:rsidRDefault="003007E6" w:rsidP="000C0125">
            <w:pPr>
              <w:jc w:val="right"/>
              <w:rPr>
                <w:rFonts w:eastAsia="Times New Roman"/>
              </w:rPr>
            </w:pPr>
            <w:r>
              <w:rPr>
                <w:rFonts w:eastAsia="Times New Roman"/>
              </w:rPr>
              <w:t>86,376</w:t>
            </w:r>
          </w:p>
        </w:tc>
      </w:tr>
    </w:tbl>
    <w:p w14:paraId="63EE3BC9" w14:textId="77777777" w:rsidR="003007E6" w:rsidRPr="001C35AF" w:rsidRDefault="003007E6" w:rsidP="003007E6"/>
    <w:p w14:paraId="386BA6A1" w14:textId="55F2942C" w:rsidR="003007E6" w:rsidRDefault="005B2EC0" w:rsidP="003007E6">
      <w:pPr>
        <w:pBdr>
          <w:bottom w:val="single" w:sz="12" w:space="0" w:color="auto"/>
        </w:pBdr>
      </w:pPr>
      <w:r w:rsidRPr="005B2EC0">
        <w:t>Other grant funding comprises amounts from a collaborative venture towards our Patient Registry project (towards our Young Adults project in 2024 - £15,110). In 2025, no government grants were received (2024 from UK Government Covid Medical Research Charity Support Fund, £51,527).</w:t>
      </w:r>
    </w:p>
    <w:p w14:paraId="564348B7" w14:textId="77777777" w:rsidR="005B2EC0" w:rsidRPr="001C35AF" w:rsidRDefault="005B2EC0" w:rsidP="003007E6">
      <w:pPr>
        <w:pBdr>
          <w:bottom w:val="single" w:sz="12" w:space="0" w:color="auto"/>
        </w:pBdr>
      </w:pPr>
    </w:p>
    <w:p w14:paraId="14E430CE" w14:textId="77777777" w:rsidR="003007E6" w:rsidRPr="001C35AF" w:rsidRDefault="003007E6" w:rsidP="003007E6">
      <w:pPr>
        <w:rPr>
          <w:b/>
        </w:rPr>
      </w:pPr>
    </w:p>
    <w:p w14:paraId="1130F8CD" w14:textId="77777777" w:rsidR="003007E6" w:rsidRPr="001C35AF" w:rsidRDefault="003007E6" w:rsidP="003007E6">
      <w:pPr>
        <w:pStyle w:val="Heading3"/>
        <w:numPr>
          <w:ilvl w:val="0"/>
          <w:numId w:val="3"/>
        </w:numPr>
      </w:pPr>
      <w:r w:rsidRPr="001C35AF">
        <w:t>Investments</w:t>
      </w:r>
    </w:p>
    <w:tbl>
      <w:tblPr>
        <w:tblW w:w="9072" w:type="dxa"/>
        <w:tblInd w:w="108" w:type="dxa"/>
        <w:tblLook w:val="04A0" w:firstRow="1" w:lastRow="0" w:firstColumn="1" w:lastColumn="0" w:noHBand="0" w:noVBand="1"/>
      </w:tblPr>
      <w:tblGrid>
        <w:gridCol w:w="1992"/>
        <w:gridCol w:w="232"/>
        <w:gridCol w:w="1747"/>
        <w:gridCol w:w="2550"/>
        <w:gridCol w:w="1276"/>
        <w:gridCol w:w="283"/>
        <w:gridCol w:w="992"/>
      </w:tblGrid>
      <w:tr w:rsidR="003007E6" w:rsidRPr="001C35AF" w14:paraId="1DE544BD" w14:textId="77777777" w:rsidTr="000C0125">
        <w:trPr>
          <w:trHeight w:val="263"/>
        </w:trPr>
        <w:tc>
          <w:tcPr>
            <w:tcW w:w="2224" w:type="dxa"/>
            <w:gridSpan w:val="2"/>
            <w:tcBorders>
              <w:top w:val="nil"/>
              <w:left w:val="nil"/>
              <w:bottom w:val="nil"/>
              <w:right w:val="nil"/>
            </w:tcBorders>
            <w:noWrap/>
            <w:vAlign w:val="bottom"/>
          </w:tcPr>
          <w:p w14:paraId="1EC57929" w14:textId="77777777" w:rsidR="003007E6" w:rsidRPr="001C35AF" w:rsidRDefault="003007E6" w:rsidP="000C0125">
            <w:pPr>
              <w:rPr>
                <w:rFonts w:eastAsia="Times New Roman"/>
              </w:rPr>
            </w:pPr>
          </w:p>
        </w:tc>
        <w:tc>
          <w:tcPr>
            <w:tcW w:w="1747" w:type="dxa"/>
            <w:tcBorders>
              <w:top w:val="nil"/>
              <w:left w:val="nil"/>
              <w:bottom w:val="nil"/>
              <w:right w:val="nil"/>
            </w:tcBorders>
            <w:noWrap/>
            <w:vAlign w:val="bottom"/>
          </w:tcPr>
          <w:p w14:paraId="18C5E593" w14:textId="77777777" w:rsidR="003007E6" w:rsidRPr="001C35AF" w:rsidRDefault="003007E6" w:rsidP="000C0125">
            <w:pPr>
              <w:rPr>
                <w:rFonts w:eastAsia="Times New Roman"/>
              </w:rPr>
            </w:pPr>
          </w:p>
        </w:tc>
        <w:tc>
          <w:tcPr>
            <w:tcW w:w="2550" w:type="dxa"/>
            <w:tcBorders>
              <w:top w:val="nil"/>
              <w:left w:val="nil"/>
              <w:bottom w:val="nil"/>
              <w:right w:val="nil"/>
            </w:tcBorders>
            <w:noWrap/>
            <w:vAlign w:val="bottom"/>
          </w:tcPr>
          <w:p w14:paraId="7B04FD68"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097A8A27"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83" w:type="dxa"/>
            <w:tcBorders>
              <w:top w:val="nil"/>
              <w:left w:val="nil"/>
              <w:bottom w:val="nil"/>
              <w:right w:val="nil"/>
            </w:tcBorders>
            <w:noWrap/>
            <w:vAlign w:val="bottom"/>
          </w:tcPr>
          <w:p w14:paraId="3D12A7F3" w14:textId="77777777" w:rsidR="003007E6" w:rsidRPr="001C35AF" w:rsidRDefault="003007E6" w:rsidP="000C0125">
            <w:pPr>
              <w:jc w:val="right"/>
              <w:rPr>
                <w:rFonts w:eastAsia="Times New Roman"/>
                <w:b/>
              </w:rPr>
            </w:pPr>
          </w:p>
        </w:tc>
        <w:tc>
          <w:tcPr>
            <w:tcW w:w="992" w:type="dxa"/>
            <w:tcBorders>
              <w:top w:val="nil"/>
              <w:left w:val="nil"/>
              <w:bottom w:val="nil"/>
              <w:right w:val="nil"/>
            </w:tcBorders>
            <w:noWrap/>
            <w:vAlign w:val="bottom"/>
          </w:tcPr>
          <w:p w14:paraId="0FC1EE72"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67911959" w14:textId="77777777" w:rsidTr="000C0125">
        <w:trPr>
          <w:trHeight w:val="263"/>
        </w:trPr>
        <w:tc>
          <w:tcPr>
            <w:tcW w:w="2224" w:type="dxa"/>
            <w:gridSpan w:val="2"/>
            <w:tcBorders>
              <w:top w:val="nil"/>
              <w:left w:val="nil"/>
              <w:bottom w:val="nil"/>
              <w:right w:val="nil"/>
            </w:tcBorders>
            <w:noWrap/>
            <w:vAlign w:val="bottom"/>
          </w:tcPr>
          <w:p w14:paraId="7F8AB869" w14:textId="77777777" w:rsidR="003007E6" w:rsidRPr="001C35AF" w:rsidRDefault="003007E6" w:rsidP="000C0125">
            <w:pPr>
              <w:rPr>
                <w:rFonts w:eastAsia="Times New Roman"/>
              </w:rPr>
            </w:pPr>
          </w:p>
        </w:tc>
        <w:tc>
          <w:tcPr>
            <w:tcW w:w="1747" w:type="dxa"/>
            <w:tcBorders>
              <w:top w:val="nil"/>
              <w:left w:val="nil"/>
              <w:bottom w:val="nil"/>
              <w:right w:val="nil"/>
            </w:tcBorders>
            <w:noWrap/>
            <w:vAlign w:val="bottom"/>
          </w:tcPr>
          <w:p w14:paraId="07D1855D" w14:textId="77777777" w:rsidR="003007E6" w:rsidRPr="001C35AF" w:rsidRDefault="003007E6" w:rsidP="000C0125">
            <w:pPr>
              <w:rPr>
                <w:rFonts w:eastAsia="Times New Roman"/>
              </w:rPr>
            </w:pPr>
          </w:p>
        </w:tc>
        <w:tc>
          <w:tcPr>
            <w:tcW w:w="2550" w:type="dxa"/>
            <w:tcBorders>
              <w:top w:val="nil"/>
              <w:left w:val="nil"/>
              <w:bottom w:val="nil"/>
              <w:right w:val="nil"/>
            </w:tcBorders>
            <w:noWrap/>
            <w:vAlign w:val="bottom"/>
          </w:tcPr>
          <w:p w14:paraId="0BF605F3"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784EE17D" w14:textId="77777777" w:rsidR="003007E6" w:rsidRPr="001C35AF" w:rsidRDefault="003007E6" w:rsidP="000C0125">
            <w:pPr>
              <w:jc w:val="right"/>
              <w:rPr>
                <w:rFonts w:eastAsia="Times New Roman"/>
                <w:b/>
              </w:rPr>
            </w:pPr>
            <w:r w:rsidRPr="001C35AF">
              <w:rPr>
                <w:rFonts w:eastAsia="Times New Roman"/>
                <w:b/>
              </w:rPr>
              <w:t>£</w:t>
            </w:r>
          </w:p>
        </w:tc>
        <w:tc>
          <w:tcPr>
            <w:tcW w:w="283" w:type="dxa"/>
            <w:tcBorders>
              <w:top w:val="nil"/>
              <w:left w:val="nil"/>
              <w:bottom w:val="nil"/>
              <w:right w:val="nil"/>
            </w:tcBorders>
            <w:noWrap/>
            <w:vAlign w:val="bottom"/>
          </w:tcPr>
          <w:p w14:paraId="052D6AAE" w14:textId="77777777" w:rsidR="003007E6" w:rsidRPr="001C35AF" w:rsidRDefault="003007E6" w:rsidP="000C0125">
            <w:pPr>
              <w:jc w:val="right"/>
              <w:rPr>
                <w:rFonts w:eastAsia="Times New Roman"/>
                <w:b/>
              </w:rPr>
            </w:pPr>
          </w:p>
        </w:tc>
        <w:tc>
          <w:tcPr>
            <w:tcW w:w="992" w:type="dxa"/>
            <w:tcBorders>
              <w:top w:val="nil"/>
              <w:left w:val="nil"/>
              <w:bottom w:val="nil"/>
              <w:right w:val="nil"/>
            </w:tcBorders>
            <w:noWrap/>
            <w:vAlign w:val="bottom"/>
          </w:tcPr>
          <w:p w14:paraId="3A6248D6"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5C6516E9" w14:textId="77777777" w:rsidTr="000C0125">
        <w:trPr>
          <w:trHeight w:val="263"/>
        </w:trPr>
        <w:tc>
          <w:tcPr>
            <w:tcW w:w="2224" w:type="dxa"/>
            <w:gridSpan w:val="2"/>
            <w:tcBorders>
              <w:top w:val="nil"/>
              <w:left w:val="nil"/>
              <w:bottom w:val="nil"/>
              <w:right w:val="nil"/>
            </w:tcBorders>
            <w:noWrap/>
            <w:vAlign w:val="bottom"/>
          </w:tcPr>
          <w:p w14:paraId="448662D8" w14:textId="77777777" w:rsidR="003007E6" w:rsidRPr="001C35AF" w:rsidRDefault="003007E6" w:rsidP="000C0125">
            <w:pPr>
              <w:rPr>
                <w:rFonts w:eastAsia="Times New Roman"/>
              </w:rPr>
            </w:pPr>
          </w:p>
        </w:tc>
        <w:tc>
          <w:tcPr>
            <w:tcW w:w="1747" w:type="dxa"/>
            <w:tcBorders>
              <w:top w:val="nil"/>
              <w:left w:val="nil"/>
              <w:bottom w:val="nil"/>
              <w:right w:val="nil"/>
            </w:tcBorders>
            <w:noWrap/>
            <w:vAlign w:val="bottom"/>
          </w:tcPr>
          <w:p w14:paraId="728AC771" w14:textId="77777777" w:rsidR="003007E6" w:rsidRPr="001C35AF" w:rsidRDefault="003007E6" w:rsidP="000C0125">
            <w:pPr>
              <w:rPr>
                <w:rFonts w:eastAsia="Times New Roman"/>
              </w:rPr>
            </w:pPr>
          </w:p>
        </w:tc>
        <w:tc>
          <w:tcPr>
            <w:tcW w:w="2550" w:type="dxa"/>
            <w:tcBorders>
              <w:top w:val="nil"/>
              <w:left w:val="nil"/>
              <w:bottom w:val="nil"/>
              <w:right w:val="nil"/>
            </w:tcBorders>
            <w:noWrap/>
            <w:vAlign w:val="bottom"/>
          </w:tcPr>
          <w:p w14:paraId="5112251F"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402705D5" w14:textId="77777777" w:rsidR="003007E6" w:rsidRPr="001C35AF" w:rsidRDefault="003007E6" w:rsidP="000C0125">
            <w:pPr>
              <w:rPr>
                <w:rFonts w:eastAsia="Times New Roman"/>
              </w:rPr>
            </w:pPr>
          </w:p>
        </w:tc>
        <w:tc>
          <w:tcPr>
            <w:tcW w:w="283" w:type="dxa"/>
            <w:tcBorders>
              <w:top w:val="nil"/>
              <w:left w:val="nil"/>
              <w:bottom w:val="nil"/>
              <w:right w:val="nil"/>
            </w:tcBorders>
            <w:noWrap/>
            <w:vAlign w:val="bottom"/>
          </w:tcPr>
          <w:p w14:paraId="3417819D" w14:textId="77777777" w:rsidR="003007E6" w:rsidRPr="001C35AF" w:rsidRDefault="003007E6" w:rsidP="000C0125">
            <w:pPr>
              <w:rPr>
                <w:rFonts w:eastAsia="Times New Roman"/>
              </w:rPr>
            </w:pPr>
          </w:p>
        </w:tc>
        <w:tc>
          <w:tcPr>
            <w:tcW w:w="992" w:type="dxa"/>
            <w:tcBorders>
              <w:top w:val="nil"/>
              <w:left w:val="nil"/>
              <w:bottom w:val="nil"/>
              <w:right w:val="nil"/>
            </w:tcBorders>
            <w:noWrap/>
            <w:vAlign w:val="bottom"/>
          </w:tcPr>
          <w:p w14:paraId="04D43796" w14:textId="77777777" w:rsidR="003007E6" w:rsidRPr="001C35AF" w:rsidRDefault="003007E6" w:rsidP="000C0125">
            <w:pPr>
              <w:rPr>
                <w:rFonts w:eastAsia="Times New Roman"/>
              </w:rPr>
            </w:pPr>
          </w:p>
        </w:tc>
      </w:tr>
      <w:tr w:rsidR="003007E6" w:rsidRPr="001C35AF" w14:paraId="0CAC1B11" w14:textId="77777777" w:rsidTr="000C0125">
        <w:trPr>
          <w:trHeight w:val="263"/>
        </w:trPr>
        <w:tc>
          <w:tcPr>
            <w:tcW w:w="2224" w:type="dxa"/>
            <w:gridSpan w:val="2"/>
            <w:tcBorders>
              <w:top w:val="nil"/>
              <w:left w:val="nil"/>
              <w:bottom w:val="nil"/>
              <w:right w:val="nil"/>
            </w:tcBorders>
            <w:noWrap/>
            <w:vAlign w:val="bottom"/>
            <w:hideMark/>
          </w:tcPr>
          <w:p w14:paraId="2D2CC2EF" w14:textId="77777777" w:rsidR="003007E6" w:rsidRPr="001C35AF" w:rsidRDefault="003007E6" w:rsidP="000C0125">
            <w:pPr>
              <w:rPr>
                <w:rFonts w:eastAsia="Times New Roman"/>
              </w:rPr>
            </w:pPr>
            <w:r w:rsidRPr="001C35AF">
              <w:rPr>
                <w:rFonts w:eastAsia="Times New Roman"/>
              </w:rPr>
              <w:t>Share dividends</w:t>
            </w:r>
          </w:p>
        </w:tc>
        <w:tc>
          <w:tcPr>
            <w:tcW w:w="1747" w:type="dxa"/>
            <w:tcBorders>
              <w:top w:val="nil"/>
              <w:left w:val="nil"/>
              <w:bottom w:val="nil"/>
              <w:right w:val="nil"/>
            </w:tcBorders>
            <w:noWrap/>
            <w:vAlign w:val="bottom"/>
            <w:hideMark/>
          </w:tcPr>
          <w:p w14:paraId="293F1FF2" w14:textId="77777777" w:rsidR="003007E6" w:rsidRPr="001C35AF" w:rsidRDefault="003007E6" w:rsidP="000C0125">
            <w:pPr>
              <w:rPr>
                <w:rFonts w:eastAsia="Times New Roman"/>
              </w:rPr>
            </w:pPr>
          </w:p>
        </w:tc>
        <w:tc>
          <w:tcPr>
            <w:tcW w:w="2550" w:type="dxa"/>
            <w:tcBorders>
              <w:top w:val="nil"/>
              <w:left w:val="nil"/>
              <w:bottom w:val="nil"/>
              <w:right w:val="nil"/>
            </w:tcBorders>
            <w:noWrap/>
            <w:vAlign w:val="bottom"/>
            <w:hideMark/>
          </w:tcPr>
          <w:p w14:paraId="75B94793"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5FFBC93D" w14:textId="77777777" w:rsidR="003007E6" w:rsidRPr="001C35AF" w:rsidRDefault="003007E6" w:rsidP="000C0125">
            <w:pPr>
              <w:jc w:val="right"/>
              <w:rPr>
                <w:rFonts w:eastAsia="Times New Roman"/>
                <w:b/>
              </w:rPr>
            </w:pPr>
            <w:r>
              <w:rPr>
                <w:rFonts w:eastAsia="Times New Roman"/>
                <w:b/>
              </w:rPr>
              <w:t>5</w:t>
            </w:r>
          </w:p>
        </w:tc>
        <w:tc>
          <w:tcPr>
            <w:tcW w:w="283" w:type="dxa"/>
            <w:tcBorders>
              <w:top w:val="nil"/>
              <w:left w:val="nil"/>
              <w:bottom w:val="nil"/>
              <w:right w:val="nil"/>
            </w:tcBorders>
            <w:noWrap/>
            <w:vAlign w:val="bottom"/>
            <w:hideMark/>
          </w:tcPr>
          <w:p w14:paraId="5964064B" w14:textId="77777777" w:rsidR="003007E6" w:rsidRPr="001C35AF" w:rsidRDefault="003007E6" w:rsidP="000C0125">
            <w:pPr>
              <w:jc w:val="right"/>
              <w:rPr>
                <w:rFonts w:eastAsia="Times New Roman"/>
              </w:rPr>
            </w:pPr>
          </w:p>
        </w:tc>
        <w:tc>
          <w:tcPr>
            <w:tcW w:w="992" w:type="dxa"/>
            <w:tcBorders>
              <w:top w:val="nil"/>
              <w:left w:val="nil"/>
              <w:bottom w:val="nil"/>
              <w:right w:val="nil"/>
            </w:tcBorders>
            <w:noWrap/>
            <w:vAlign w:val="bottom"/>
          </w:tcPr>
          <w:p w14:paraId="6D5262FB" w14:textId="77777777" w:rsidR="003007E6" w:rsidRPr="001C35AF" w:rsidRDefault="003007E6" w:rsidP="000C0125">
            <w:pPr>
              <w:jc w:val="right"/>
              <w:rPr>
                <w:rFonts w:eastAsia="Times New Roman"/>
              </w:rPr>
            </w:pPr>
            <w:r>
              <w:rPr>
                <w:rFonts w:eastAsia="Times New Roman"/>
              </w:rPr>
              <w:t>10</w:t>
            </w:r>
          </w:p>
        </w:tc>
      </w:tr>
      <w:tr w:rsidR="003007E6" w:rsidRPr="001C35AF" w14:paraId="182484AF" w14:textId="77777777" w:rsidTr="000C0125">
        <w:trPr>
          <w:trHeight w:val="263"/>
        </w:trPr>
        <w:tc>
          <w:tcPr>
            <w:tcW w:w="2224" w:type="dxa"/>
            <w:gridSpan w:val="2"/>
            <w:tcBorders>
              <w:top w:val="nil"/>
              <w:left w:val="nil"/>
              <w:bottom w:val="nil"/>
              <w:right w:val="nil"/>
            </w:tcBorders>
            <w:noWrap/>
            <w:vAlign w:val="bottom"/>
            <w:hideMark/>
          </w:tcPr>
          <w:p w14:paraId="41971399" w14:textId="77777777" w:rsidR="003007E6" w:rsidRPr="001C35AF" w:rsidRDefault="003007E6" w:rsidP="000C0125">
            <w:pPr>
              <w:rPr>
                <w:rFonts w:eastAsia="Times New Roman"/>
              </w:rPr>
            </w:pPr>
            <w:r w:rsidRPr="001C35AF">
              <w:rPr>
                <w:rFonts w:eastAsia="Times New Roman"/>
              </w:rPr>
              <w:t>Bank interest</w:t>
            </w:r>
          </w:p>
        </w:tc>
        <w:tc>
          <w:tcPr>
            <w:tcW w:w="1747" w:type="dxa"/>
            <w:tcBorders>
              <w:top w:val="nil"/>
              <w:left w:val="nil"/>
              <w:bottom w:val="nil"/>
              <w:right w:val="nil"/>
            </w:tcBorders>
            <w:noWrap/>
            <w:vAlign w:val="bottom"/>
            <w:hideMark/>
          </w:tcPr>
          <w:p w14:paraId="5BD7A5CE" w14:textId="77777777" w:rsidR="003007E6" w:rsidRPr="001C35AF" w:rsidRDefault="003007E6" w:rsidP="000C0125">
            <w:pPr>
              <w:rPr>
                <w:rFonts w:eastAsia="Times New Roman"/>
              </w:rPr>
            </w:pPr>
          </w:p>
        </w:tc>
        <w:tc>
          <w:tcPr>
            <w:tcW w:w="2550" w:type="dxa"/>
            <w:tcBorders>
              <w:top w:val="nil"/>
              <w:left w:val="nil"/>
              <w:bottom w:val="nil"/>
              <w:right w:val="nil"/>
            </w:tcBorders>
            <w:noWrap/>
            <w:vAlign w:val="bottom"/>
            <w:hideMark/>
          </w:tcPr>
          <w:p w14:paraId="7B00A5C7"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62E4AA3E" w14:textId="77777777" w:rsidR="003007E6" w:rsidRPr="001C35AF" w:rsidRDefault="003007E6" w:rsidP="000C0125">
            <w:pPr>
              <w:jc w:val="right"/>
              <w:rPr>
                <w:rFonts w:eastAsia="Times New Roman"/>
                <w:b/>
              </w:rPr>
            </w:pPr>
            <w:r>
              <w:rPr>
                <w:rFonts w:eastAsia="Times New Roman"/>
                <w:b/>
              </w:rPr>
              <w:t>37,183</w:t>
            </w:r>
          </w:p>
        </w:tc>
        <w:tc>
          <w:tcPr>
            <w:tcW w:w="283" w:type="dxa"/>
            <w:tcBorders>
              <w:top w:val="nil"/>
              <w:left w:val="nil"/>
              <w:bottom w:val="nil"/>
              <w:right w:val="nil"/>
            </w:tcBorders>
            <w:noWrap/>
            <w:vAlign w:val="bottom"/>
            <w:hideMark/>
          </w:tcPr>
          <w:p w14:paraId="7963FC8A" w14:textId="77777777" w:rsidR="003007E6" w:rsidRPr="001C35AF" w:rsidRDefault="003007E6" w:rsidP="000C0125">
            <w:pPr>
              <w:jc w:val="right"/>
              <w:rPr>
                <w:rFonts w:eastAsia="Times New Roman"/>
              </w:rPr>
            </w:pPr>
          </w:p>
        </w:tc>
        <w:tc>
          <w:tcPr>
            <w:tcW w:w="992" w:type="dxa"/>
            <w:tcBorders>
              <w:top w:val="nil"/>
              <w:left w:val="nil"/>
              <w:bottom w:val="nil"/>
              <w:right w:val="nil"/>
            </w:tcBorders>
            <w:noWrap/>
            <w:vAlign w:val="bottom"/>
          </w:tcPr>
          <w:p w14:paraId="0BDC292E" w14:textId="77777777" w:rsidR="003007E6" w:rsidRPr="001C35AF" w:rsidRDefault="003007E6" w:rsidP="000C0125">
            <w:pPr>
              <w:jc w:val="right"/>
              <w:rPr>
                <w:rFonts w:eastAsia="Times New Roman"/>
              </w:rPr>
            </w:pPr>
            <w:r>
              <w:rPr>
                <w:rFonts w:eastAsia="Times New Roman"/>
              </w:rPr>
              <w:t>51,939</w:t>
            </w:r>
          </w:p>
        </w:tc>
      </w:tr>
      <w:tr w:rsidR="003007E6" w:rsidRPr="001C35AF" w14:paraId="31AFCEA8" w14:textId="77777777" w:rsidTr="000C0125">
        <w:trPr>
          <w:trHeight w:val="263"/>
        </w:trPr>
        <w:tc>
          <w:tcPr>
            <w:tcW w:w="2224" w:type="dxa"/>
            <w:gridSpan w:val="2"/>
            <w:tcBorders>
              <w:top w:val="nil"/>
              <w:left w:val="nil"/>
              <w:bottom w:val="nil"/>
              <w:right w:val="nil"/>
            </w:tcBorders>
            <w:noWrap/>
            <w:vAlign w:val="bottom"/>
          </w:tcPr>
          <w:p w14:paraId="4C02DF2D" w14:textId="77777777" w:rsidR="003007E6" w:rsidRPr="001C35AF" w:rsidRDefault="003007E6" w:rsidP="000C0125">
            <w:pPr>
              <w:rPr>
                <w:rFonts w:eastAsia="Times New Roman"/>
              </w:rPr>
            </w:pPr>
          </w:p>
        </w:tc>
        <w:tc>
          <w:tcPr>
            <w:tcW w:w="1747" w:type="dxa"/>
            <w:tcBorders>
              <w:top w:val="nil"/>
              <w:left w:val="nil"/>
              <w:bottom w:val="nil"/>
              <w:right w:val="nil"/>
            </w:tcBorders>
            <w:noWrap/>
            <w:vAlign w:val="bottom"/>
          </w:tcPr>
          <w:p w14:paraId="2538A4A1" w14:textId="77777777" w:rsidR="003007E6" w:rsidRPr="001C35AF" w:rsidRDefault="003007E6" w:rsidP="000C0125">
            <w:pPr>
              <w:rPr>
                <w:rFonts w:eastAsia="Times New Roman"/>
              </w:rPr>
            </w:pPr>
          </w:p>
        </w:tc>
        <w:tc>
          <w:tcPr>
            <w:tcW w:w="2550" w:type="dxa"/>
            <w:tcBorders>
              <w:top w:val="nil"/>
              <w:left w:val="nil"/>
              <w:bottom w:val="nil"/>
              <w:right w:val="nil"/>
            </w:tcBorders>
            <w:noWrap/>
            <w:vAlign w:val="bottom"/>
          </w:tcPr>
          <w:p w14:paraId="091081D1" w14:textId="77777777" w:rsidR="003007E6" w:rsidRPr="001C35AF" w:rsidRDefault="003007E6" w:rsidP="000C0125">
            <w:pPr>
              <w:rPr>
                <w:rFonts w:eastAsia="Times New Roman"/>
              </w:rPr>
            </w:pPr>
          </w:p>
        </w:tc>
        <w:tc>
          <w:tcPr>
            <w:tcW w:w="1276" w:type="dxa"/>
            <w:tcBorders>
              <w:top w:val="nil"/>
              <w:left w:val="nil"/>
              <w:bottom w:val="single" w:sz="4" w:space="0" w:color="auto"/>
              <w:right w:val="nil"/>
            </w:tcBorders>
            <w:noWrap/>
            <w:vAlign w:val="bottom"/>
          </w:tcPr>
          <w:p w14:paraId="5950F3C9" w14:textId="77777777" w:rsidR="003007E6" w:rsidRPr="001C35AF" w:rsidRDefault="003007E6" w:rsidP="000C0125">
            <w:pPr>
              <w:jc w:val="right"/>
              <w:rPr>
                <w:rFonts w:eastAsia="Times New Roman"/>
                <w:b/>
              </w:rPr>
            </w:pPr>
          </w:p>
        </w:tc>
        <w:tc>
          <w:tcPr>
            <w:tcW w:w="283" w:type="dxa"/>
            <w:tcBorders>
              <w:top w:val="nil"/>
              <w:left w:val="nil"/>
              <w:bottom w:val="nil"/>
              <w:right w:val="nil"/>
            </w:tcBorders>
            <w:noWrap/>
            <w:vAlign w:val="bottom"/>
          </w:tcPr>
          <w:p w14:paraId="11A53D17" w14:textId="77777777" w:rsidR="003007E6" w:rsidRPr="001C35AF" w:rsidRDefault="003007E6" w:rsidP="000C0125">
            <w:pPr>
              <w:jc w:val="right"/>
              <w:rPr>
                <w:rFonts w:eastAsia="Times New Roman"/>
              </w:rPr>
            </w:pPr>
          </w:p>
        </w:tc>
        <w:tc>
          <w:tcPr>
            <w:tcW w:w="992" w:type="dxa"/>
            <w:tcBorders>
              <w:top w:val="nil"/>
              <w:left w:val="nil"/>
              <w:bottom w:val="single" w:sz="4" w:space="0" w:color="auto"/>
              <w:right w:val="nil"/>
            </w:tcBorders>
            <w:noWrap/>
            <w:vAlign w:val="bottom"/>
          </w:tcPr>
          <w:p w14:paraId="0B255162" w14:textId="77777777" w:rsidR="003007E6" w:rsidRPr="001C35AF" w:rsidRDefault="003007E6" w:rsidP="000C0125">
            <w:pPr>
              <w:jc w:val="right"/>
              <w:rPr>
                <w:rFonts w:eastAsia="Times New Roman"/>
              </w:rPr>
            </w:pPr>
          </w:p>
        </w:tc>
      </w:tr>
      <w:tr w:rsidR="003007E6" w:rsidRPr="001C35AF" w14:paraId="793C72D7" w14:textId="77777777" w:rsidTr="000C0125">
        <w:trPr>
          <w:trHeight w:val="278"/>
        </w:trPr>
        <w:tc>
          <w:tcPr>
            <w:tcW w:w="1992" w:type="dxa"/>
            <w:tcBorders>
              <w:top w:val="nil"/>
              <w:left w:val="nil"/>
              <w:bottom w:val="nil"/>
              <w:right w:val="nil"/>
            </w:tcBorders>
            <w:noWrap/>
            <w:vAlign w:val="bottom"/>
            <w:hideMark/>
          </w:tcPr>
          <w:p w14:paraId="4097C365" w14:textId="77777777" w:rsidR="003007E6" w:rsidRPr="001C35AF" w:rsidRDefault="003007E6" w:rsidP="000C0125">
            <w:pPr>
              <w:rPr>
                <w:rFonts w:eastAsia="Times New Roman"/>
                <w:b/>
              </w:rPr>
            </w:pPr>
            <w:r w:rsidRPr="001C35AF">
              <w:rPr>
                <w:rFonts w:eastAsia="Times New Roman"/>
                <w:b/>
              </w:rPr>
              <w:t>Total</w:t>
            </w:r>
          </w:p>
        </w:tc>
        <w:tc>
          <w:tcPr>
            <w:tcW w:w="232" w:type="dxa"/>
            <w:tcBorders>
              <w:top w:val="nil"/>
              <w:left w:val="nil"/>
              <w:bottom w:val="nil"/>
              <w:right w:val="nil"/>
            </w:tcBorders>
            <w:noWrap/>
            <w:vAlign w:val="bottom"/>
            <w:hideMark/>
          </w:tcPr>
          <w:p w14:paraId="192FD4A8" w14:textId="77777777" w:rsidR="003007E6" w:rsidRPr="001C35AF" w:rsidRDefault="003007E6" w:rsidP="000C0125">
            <w:pPr>
              <w:rPr>
                <w:rFonts w:eastAsia="Times New Roman"/>
              </w:rPr>
            </w:pPr>
          </w:p>
        </w:tc>
        <w:tc>
          <w:tcPr>
            <w:tcW w:w="1747" w:type="dxa"/>
            <w:tcBorders>
              <w:top w:val="nil"/>
              <w:left w:val="nil"/>
              <w:bottom w:val="nil"/>
              <w:right w:val="nil"/>
            </w:tcBorders>
            <w:noWrap/>
            <w:vAlign w:val="bottom"/>
            <w:hideMark/>
          </w:tcPr>
          <w:p w14:paraId="5AFDF823" w14:textId="77777777" w:rsidR="003007E6" w:rsidRPr="001C35AF" w:rsidRDefault="003007E6" w:rsidP="000C0125">
            <w:pPr>
              <w:rPr>
                <w:rFonts w:eastAsia="Times New Roman"/>
              </w:rPr>
            </w:pPr>
          </w:p>
        </w:tc>
        <w:tc>
          <w:tcPr>
            <w:tcW w:w="2550" w:type="dxa"/>
            <w:tcBorders>
              <w:top w:val="nil"/>
              <w:left w:val="nil"/>
              <w:bottom w:val="nil"/>
              <w:right w:val="nil"/>
            </w:tcBorders>
            <w:noWrap/>
            <w:vAlign w:val="bottom"/>
            <w:hideMark/>
          </w:tcPr>
          <w:p w14:paraId="5C253F03" w14:textId="77777777" w:rsidR="003007E6" w:rsidRPr="001C35AF" w:rsidRDefault="003007E6" w:rsidP="000C0125">
            <w:pPr>
              <w:rPr>
                <w:rFonts w:eastAsia="Times New Roman"/>
              </w:rPr>
            </w:pPr>
          </w:p>
        </w:tc>
        <w:tc>
          <w:tcPr>
            <w:tcW w:w="1276" w:type="dxa"/>
            <w:tcBorders>
              <w:top w:val="single" w:sz="4" w:space="0" w:color="auto"/>
              <w:left w:val="nil"/>
              <w:bottom w:val="single" w:sz="8" w:space="0" w:color="auto"/>
              <w:right w:val="nil"/>
            </w:tcBorders>
            <w:noWrap/>
            <w:vAlign w:val="bottom"/>
            <w:hideMark/>
          </w:tcPr>
          <w:p w14:paraId="1BEF504D" w14:textId="77777777" w:rsidR="003007E6" w:rsidRPr="001C35AF" w:rsidRDefault="003007E6" w:rsidP="000C0125">
            <w:pPr>
              <w:jc w:val="right"/>
              <w:rPr>
                <w:rFonts w:eastAsia="Times New Roman"/>
                <w:b/>
              </w:rPr>
            </w:pPr>
            <w:r>
              <w:rPr>
                <w:rFonts w:eastAsia="Times New Roman"/>
                <w:b/>
              </w:rPr>
              <w:t>37,188</w:t>
            </w:r>
          </w:p>
        </w:tc>
        <w:tc>
          <w:tcPr>
            <w:tcW w:w="283" w:type="dxa"/>
            <w:tcBorders>
              <w:top w:val="nil"/>
              <w:left w:val="nil"/>
              <w:bottom w:val="nil"/>
              <w:right w:val="nil"/>
            </w:tcBorders>
            <w:noWrap/>
            <w:vAlign w:val="bottom"/>
            <w:hideMark/>
          </w:tcPr>
          <w:p w14:paraId="46E85744" w14:textId="77777777" w:rsidR="003007E6" w:rsidRPr="001C35AF" w:rsidRDefault="003007E6" w:rsidP="000C0125">
            <w:pPr>
              <w:jc w:val="right"/>
              <w:rPr>
                <w:rFonts w:eastAsia="Times New Roman"/>
              </w:rPr>
            </w:pPr>
          </w:p>
        </w:tc>
        <w:tc>
          <w:tcPr>
            <w:tcW w:w="992" w:type="dxa"/>
            <w:tcBorders>
              <w:top w:val="single" w:sz="4" w:space="0" w:color="auto"/>
              <w:left w:val="nil"/>
              <w:bottom w:val="single" w:sz="8" w:space="0" w:color="auto"/>
              <w:right w:val="nil"/>
            </w:tcBorders>
            <w:noWrap/>
            <w:vAlign w:val="bottom"/>
          </w:tcPr>
          <w:p w14:paraId="5A689582" w14:textId="77777777" w:rsidR="003007E6" w:rsidRPr="001C35AF" w:rsidRDefault="003007E6" w:rsidP="000C0125">
            <w:pPr>
              <w:jc w:val="right"/>
              <w:rPr>
                <w:rFonts w:eastAsia="Times New Roman"/>
              </w:rPr>
            </w:pPr>
            <w:r>
              <w:rPr>
                <w:rFonts w:eastAsia="Times New Roman"/>
              </w:rPr>
              <w:t>51,949</w:t>
            </w:r>
          </w:p>
        </w:tc>
      </w:tr>
    </w:tbl>
    <w:p w14:paraId="1F0EA169" w14:textId="77777777" w:rsidR="003007E6" w:rsidRPr="001C35AF" w:rsidRDefault="003007E6" w:rsidP="003007E6">
      <w:pPr>
        <w:pBdr>
          <w:bottom w:val="single" w:sz="12" w:space="0" w:color="auto"/>
        </w:pBdr>
      </w:pPr>
    </w:p>
    <w:p w14:paraId="0F530400" w14:textId="77777777" w:rsidR="003007E6" w:rsidRPr="001C35AF" w:rsidRDefault="003007E6" w:rsidP="003007E6">
      <w:pPr>
        <w:rPr>
          <w:b/>
        </w:rPr>
      </w:pPr>
    </w:p>
    <w:p w14:paraId="7ECD3915" w14:textId="77777777" w:rsidR="003007E6" w:rsidRPr="001C35AF" w:rsidRDefault="003007E6" w:rsidP="003007E6">
      <w:r w:rsidRPr="001C35AF">
        <w:br w:type="page"/>
      </w:r>
    </w:p>
    <w:p w14:paraId="2213C69A" w14:textId="77777777" w:rsidR="003007E6" w:rsidRPr="001C35AF" w:rsidRDefault="003007E6" w:rsidP="003007E6"/>
    <w:p w14:paraId="6BB6D20B" w14:textId="77777777" w:rsidR="003007E6" w:rsidRPr="001C35AF" w:rsidRDefault="003007E6" w:rsidP="003007E6">
      <w:pPr>
        <w:pStyle w:val="Heading3"/>
        <w:numPr>
          <w:ilvl w:val="0"/>
          <w:numId w:val="3"/>
        </w:numPr>
      </w:pPr>
      <w:r w:rsidRPr="001C35AF">
        <w:t>Raising funds</w:t>
      </w:r>
    </w:p>
    <w:tbl>
      <w:tblPr>
        <w:tblW w:w="9149" w:type="dxa"/>
        <w:tblInd w:w="108" w:type="dxa"/>
        <w:tblLook w:val="04A0" w:firstRow="1" w:lastRow="0" w:firstColumn="1" w:lastColumn="0" w:noHBand="0" w:noVBand="1"/>
      </w:tblPr>
      <w:tblGrid>
        <w:gridCol w:w="1890"/>
        <w:gridCol w:w="1204"/>
        <w:gridCol w:w="145"/>
        <w:gridCol w:w="2744"/>
        <w:gridCol w:w="713"/>
        <w:gridCol w:w="1177"/>
        <w:gridCol w:w="284"/>
        <w:gridCol w:w="992"/>
      </w:tblGrid>
      <w:tr w:rsidR="003007E6" w:rsidRPr="001C35AF" w14:paraId="154D6BE5" w14:textId="77777777" w:rsidTr="007A2296">
        <w:trPr>
          <w:trHeight w:val="268"/>
        </w:trPr>
        <w:tc>
          <w:tcPr>
            <w:tcW w:w="3094" w:type="dxa"/>
            <w:gridSpan w:val="2"/>
            <w:noWrap/>
            <w:vAlign w:val="bottom"/>
          </w:tcPr>
          <w:p w14:paraId="5FA4D081" w14:textId="77777777" w:rsidR="003007E6" w:rsidRPr="001C35AF" w:rsidRDefault="003007E6" w:rsidP="000C0125">
            <w:pPr>
              <w:rPr>
                <w:rFonts w:eastAsia="Times New Roman"/>
              </w:rPr>
            </w:pPr>
          </w:p>
        </w:tc>
        <w:tc>
          <w:tcPr>
            <w:tcW w:w="2889" w:type="dxa"/>
            <w:gridSpan w:val="2"/>
            <w:noWrap/>
            <w:vAlign w:val="bottom"/>
          </w:tcPr>
          <w:p w14:paraId="50DFBCE7" w14:textId="77777777" w:rsidR="003007E6" w:rsidRPr="001C35AF" w:rsidRDefault="003007E6" w:rsidP="000C0125">
            <w:pPr>
              <w:rPr>
                <w:rFonts w:eastAsia="Times New Roman"/>
              </w:rPr>
            </w:pPr>
          </w:p>
        </w:tc>
        <w:tc>
          <w:tcPr>
            <w:tcW w:w="713" w:type="dxa"/>
            <w:noWrap/>
            <w:vAlign w:val="bottom"/>
          </w:tcPr>
          <w:p w14:paraId="325ED42B" w14:textId="77777777" w:rsidR="003007E6" w:rsidRPr="001C35AF" w:rsidRDefault="003007E6" w:rsidP="000C0125">
            <w:pPr>
              <w:rPr>
                <w:rFonts w:eastAsia="Times New Roman"/>
              </w:rPr>
            </w:pPr>
          </w:p>
        </w:tc>
        <w:tc>
          <w:tcPr>
            <w:tcW w:w="1177" w:type="dxa"/>
            <w:noWrap/>
            <w:vAlign w:val="bottom"/>
          </w:tcPr>
          <w:p w14:paraId="7AFE3ED3" w14:textId="77777777" w:rsidR="003007E6" w:rsidRPr="001C35AF" w:rsidRDefault="003007E6" w:rsidP="000C0125">
            <w:pPr>
              <w:jc w:val="right"/>
              <w:rPr>
                <w:rFonts w:eastAsia="Times New Roman"/>
                <w:b/>
              </w:rPr>
            </w:pPr>
            <w:r w:rsidRPr="001C35AF">
              <w:rPr>
                <w:rFonts w:eastAsia="Times New Roman"/>
                <w:b/>
              </w:rPr>
              <w:t xml:space="preserve">      202</w:t>
            </w:r>
            <w:r>
              <w:rPr>
                <w:rFonts w:eastAsia="Times New Roman"/>
                <w:b/>
              </w:rPr>
              <w:t>5</w:t>
            </w:r>
            <w:r w:rsidRPr="001C35AF">
              <w:rPr>
                <w:rFonts w:eastAsia="Times New Roman"/>
                <w:b/>
              </w:rPr>
              <w:t xml:space="preserve">      </w:t>
            </w:r>
          </w:p>
        </w:tc>
        <w:tc>
          <w:tcPr>
            <w:tcW w:w="284" w:type="dxa"/>
            <w:noWrap/>
            <w:vAlign w:val="bottom"/>
          </w:tcPr>
          <w:p w14:paraId="06BD1041" w14:textId="77777777" w:rsidR="003007E6" w:rsidRPr="001C35AF" w:rsidRDefault="003007E6" w:rsidP="000C0125">
            <w:pPr>
              <w:jc w:val="right"/>
              <w:rPr>
                <w:rFonts w:eastAsia="Times New Roman"/>
              </w:rPr>
            </w:pPr>
            <w:r w:rsidRPr="001C35AF">
              <w:rPr>
                <w:rFonts w:eastAsia="Times New Roman"/>
              </w:rPr>
              <w:t xml:space="preserve">       </w:t>
            </w:r>
          </w:p>
        </w:tc>
        <w:tc>
          <w:tcPr>
            <w:tcW w:w="992" w:type="dxa"/>
            <w:noWrap/>
            <w:vAlign w:val="bottom"/>
          </w:tcPr>
          <w:p w14:paraId="1E253ACC"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3DEA94BE" w14:textId="77777777" w:rsidTr="007A2296">
        <w:trPr>
          <w:trHeight w:val="268"/>
        </w:trPr>
        <w:tc>
          <w:tcPr>
            <w:tcW w:w="3094" w:type="dxa"/>
            <w:gridSpan w:val="2"/>
            <w:noWrap/>
            <w:vAlign w:val="bottom"/>
          </w:tcPr>
          <w:p w14:paraId="5630E41E" w14:textId="77777777" w:rsidR="003007E6" w:rsidRPr="001C35AF" w:rsidRDefault="003007E6" w:rsidP="000C0125">
            <w:pPr>
              <w:rPr>
                <w:rFonts w:eastAsia="Times New Roman"/>
              </w:rPr>
            </w:pPr>
          </w:p>
        </w:tc>
        <w:tc>
          <w:tcPr>
            <w:tcW w:w="2889" w:type="dxa"/>
            <w:gridSpan w:val="2"/>
            <w:noWrap/>
            <w:vAlign w:val="bottom"/>
          </w:tcPr>
          <w:p w14:paraId="2CAC2805" w14:textId="77777777" w:rsidR="003007E6" w:rsidRPr="001C35AF" w:rsidRDefault="003007E6" w:rsidP="000C0125">
            <w:pPr>
              <w:rPr>
                <w:rFonts w:eastAsia="Times New Roman"/>
              </w:rPr>
            </w:pPr>
          </w:p>
        </w:tc>
        <w:tc>
          <w:tcPr>
            <w:tcW w:w="713" w:type="dxa"/>
            <w:noWrap/>
            <w:vAlign w:val="bottom"/>
          </w:tcPr>
          <w:p w14:paraId="6388087A" w14:textId="77777777" w:rsidR="003007E6" w:rsidRPr="001C35AF" w:rsidRDefault="003007E6" w:rsidP="000C0125">
            <w:pPr>
              <w:rPr>
                <w:rFonts w:eastAsia="Times New Roman"/>
              </w:rPr>
            </w:pPr>
          </w:p>
        </w:tc>
        <w:tc>
          <w:tcPr>
            <w:tcW w:w="1177" w:type="dxa"/>
            <w:noWrap/>
            <w:vAlign w:val="bottom"/>
          </w:tcPr>
          <w:p w14:paraId="74BA2727" w14:textId="77777777" w:rsidR="003007E6" w:rsidRPr="001C35AF" w:rsidRDefault="003007E6" w:rsidP="000C0125">
            <w:pPr>
              <w:jc w:val="right"/>
              <w:rPr>
                <w:rFonts w:eastAsia="Times New Roman"/>
                <w:b/>
              </w:rPr>
            </w:pPr>
            <w:r w:rsidRPr="001C35AF">
              <w:rPr>
                <w:rFonts w:eastAsia="Times New Roman"/>
                <w:b/>
              </w:rPr>
              <w:t xml:space="preserve">           £            </w:t>
            </w:r>
          </w:p>
        </w:tc>
        <w:tc>
          <w:tcPr>
            <w:tcW w:w="284" w:type="dxa"/>
            <w:noWrap/>
            <w:vAlign w:val="bottom"/>
          </w:tcPr>
          <w:p w14:paraId="247D0685" w14:textId="77777777" w:rsidR="003007E6" w:rsidRPr="001C35AF" w:rsidRDefault="003007E6" w:rsidP="000C0125">
            <w:pPr>
              <w:jc w:val="right"/>
              <w:rPr>
                <w:rFonts w:eastAsia="Times New Roman"/>
              </w:rPr>
            </w:pPr>
          </w:p>
        </w:tc>
        <w:tc>
          <w:tcPr>
            <w:tcW w:w="992" w:type="dxa"/>
            <w:noWrap/>
            <w:vAlign w:val="bottom"/>
          </w:tcPr>
          <w:p w14:paraId="6B6FDFD3"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142C8292" w14:textId="77777777" w:rsidTr="007A2296">
        <w:trPr>
          <w:trHeight w:val="268"/>
        </w:trPr>
        <w:tc>
          <w:tcPr>
            <w:tcW w:w="3094" w:type="dxa"/>
            <w:gridSpan w:val="2"/>
            <w:noWrap/>
            <w:vAlign w:val="bottom"/>
          </w:tcPr>
          <w:p w14:paraId="6B5916DC" w14:textId="77777777" w:rsidR="003007E6" w:rsidRPr="001C35AF" w:rsidRDefault="003007E6" w:rsidP="000C0125">
            <w:pPr>
              <w:rPr>
                <w:rFonts w:eastAsia="Times New Roman"/>
              </w:rPr>
            </w:pPr>
          </w:p>
        </w:tc>
        <w:tc>
          <w:tcPr>
            <w:tcW w:w="2889" w:type="dxa"/>
            <w:gridSpan w:val="2"/>
            <w:noWrap/>
            <w:vAlign w:val="bottom"/>
          </w:tcPr>
          <w:p w14:paraId="53CEEDF5" w14:textId="77777777" w:rsidR="003007E6" w:rsidRPr="001C35AF" w:rsidRDefault="003007E6" w:rsidP="000C0125">
            <w:pPr>
              <w:rPr>
                <w:rFonts w:eastAsia="Times New Roman"/>
              </w:rPr>
            </w:pPr>
          </w:p>
        </w:tc>
        <w:tc>
          <w:tcPr>
            <w:tcW w:w="713" w:type="dxa"/>
            <w:noWrap/>
            <w:vAlign w:val="bottom"/>
          </w:tcPr>
          <w:p w14:paraId="448BA98B" w14:textId="77777777" w:rsidR="003007E6" w:rsidRPr="001C35AF" w:rsidRDefault="003007E6" w:rsidP="000C0125">
            <w:pPr>
              <w:rPr>
                <w:rFonts w:eastAsia="Times New Roman"/>
              </w:rPr>
            </w:pPr>
          </w:p>
        </w:tc>
        <w:tc>
          <w:tcPr>
            <w:tcW w:w="1177" w:type="dxa"/>
            <w:noWrap/>
            <w:vAlign w:val="bottom"/>
          </w:tcPr>
          <w:p w14:paraId="3CF415A9" w14:textId="77777777" w:rsidR="003007E6" w:rsidRPr="001C35AF" w:rsidRDefault="003007E6" w:rsidP="000C0125">
            <w:pPr>
              <w:jc w:val="right"/>
              <w:rPr>
                <w:rFonts w:eastAsia="Times New Roman"/>
                <w:b/>
              </w:rPr>
            </w:pPr>
          </w:p>
        </w:tc>
        <w:tc>
          <w:tcPr>
            <w:tcW w:w="284" w:type="dxa"/>
            <w:noWrap/>
            <w:vAlign w:val="bottom"/>
          </w:tcPr>
          <w:p w14:paraId="7AEFB7E7" w14:textId="77777777" w:rsidR="003007E6" w:rsidRPr="001C35AF" w:rsidRDefault="003007E6" w:rsidP="000C0125">
            <w:pPr>
              <w:jc w:val="right"/>
              <w:rPr>
                <w:rFonts w:eastAsia="Times New Roman"/>
              </w:rPr>
            </w:pPr>
          </w:p>
        </w:tc>
        <w:tc>
          <w:tcPr>
            <w:tcW w:w="992" w:type="dxa"/>
            <w:noWrap/>
            <w:vAlign w:val="bottom"/>
          </w:tcPr>
          <w:p w14:paraId="596F0C02" w14:textId="77777777" w:rsidR="003007E6" w:rsidRPr="001C35AF" w:rsidRDefault="003007E6" w:rsidP="000C0125">
            <w:pPr>
              <w:jc w:val="right"/>
              <w:rPr>
                <w:rFonts w:eastAsia="Times New Roman"/>
              </w:rPr>
            </w:pPr>
          </w:p>
        </w:tc>
      </w:tr>
      <w:tr w:rsidR="003007E6" w:rsidRPr="001C35AF" w14:paraId="3F61A24D" w14:textId="77777777" w:rsidTr="007A2296">
        <w:trPr>
          <w:trHeight w:val="268"/>
        </w:trPr>
        <w:tc>
          <w:tcPr>
            <w:tcW w:w="3094" w:type="dxa"/>
            <w:gridSpan w:val="2"/>
            <w:noWrap/>
            <w:vAlign w:val="bottom"/>
            <w:hideMark/>
          </w:tcPr>
          <w:p w14:paraId="0A99C65A" w14:textId="77777777" w:rsidR="003007E6" w:rsidRPr="001C35AF" w:rsidRDefault="003007E6" w:rsidP="000C0125">
            <w:pPr>
              <w:rPr>
                <w:rFonts w:eastAsia="Times New Roman"/>
              </w:rPr>
            </w:pPr>
            <w:r w:rsidRPr="001C35AF">
              <w:rPr>
                <w:rFonts w:eastAsia="Times New Roman"/>
              </w:rPr>
              <w:t>Event costs</w:t>
            </w:r>
          </w:p>
        </w:tc>
        <w:tc>
          <w:tcPr>
            <w:tcW w:w="2889" w:type="dxa"/>
            <w:gridSpan w:val="2"/>
            <w:noWrap/>
            <w:vAlign w:val="bottom"/>
            <w:hideMark/>
          </w:tcPr>
          <w:p w14:paraId="485B1DB9" w14:textId="77777777" w:rsidR="003007E6" w:rsidRPr="001C35AF" w:rsidRDefault="003007E6" w:rsidP="000C0125">
            <w:pPr>
              <w:rPr>
                <w:rFonts w:eastAsia="Times New Roman"/>
              </w:rPr>
            </w:pPr>
          </w:p>
        </w:tc>
        <w:tc>
          <w:tcPr>
            <w:tcW w:w="713" w:type="dxa"/>
            <w:noWrap/>
            <w:vAlign w:val="bottom"/>
            <w:hideMark/>
          </w:tcPr>
          <w:p w14:paraId="6A90106E" w14:textId="77777777" w:rsidR="003007E6" w:rsidRPr="001C35AF" w:rsidRDefault="003007E6" w:rsidP="000C0125">
            <w:pPr>
              <w:rPr>
                <w:rFonts w:eastAsia="Times New Roman"/>
              </w:rPr>
            </w:pPr>
          </w:p>
        </w:tc>
        <w:tc>
          <w:tcPr>
            <w:tcW w:w="1177" w:type="dxa"/>
            <w:noWrap/>
            <w:vAlign w:val="bottom"/>
            <w:hideMark/>
          </w:tcPr>
          <w:p w14:paraId="33D33E14" w14:textId="77777777" w:rsidR="003007E6" w:rsidRPr="001C35AF" w:rsidRDefault="003007E6" w:rsidP="000C0125">
            <w:pPr>
              <w:jc w:val="right"/>
              <w:rPr>
                <w:rFonts w:eastAsia="Times New Roman"/>
                <w:b/>
              </w:rPr>
            </w:pPr>
            <w:r>
              <w:rPr>
                <w:rFonts w:eastAsia="Times New Roman"/>
                <w:b/>
              </w:rPr>
              <w:t>44,820</w:t>
            </w:r>
          </w:p>
        </w:tc>
        <w:tc>
          <w:tcPr>
            <w:tcW w:w="284" w:type="dxa"/>
            <w:noWrap/>
            <w:vAlign w:val="bottom"/>
            <w:hideMark/>
          </w:tcPr>
          <w:p w14:paraId="4A01513E" w14:textId="77777777" w:rsidR="003007E6" w:rsidRPr="001C35AF" w:rsidRDefault="003007E6" w:rsidP="000C0125">
            <w:pPr>
              <w:jc w:val="right"/>
              <w:rPr>
                <w:rFonts w:eastAsia="Times New Roman"/>
              </w:rPr>
            </w:pPr>
          </w:p>
        </w:tc>
        <w:tc>
          <w:tcPr>
            <w:tcW w:w="992" w:type="dxa"/>
            <w:noWrap/>
            <w:vAlign w:val="bottom"/>
            <w:hideMark/>
          </w:tcPr>
          <w:p w14:paraId="2F969868" w14:textId="77777777" w:rsidR="003007E6" w:rsidRPr="001C35AF" w:rsidRDefault="003007E6" w:rsidP="000C0125">
            <w:pPr>
              <w:jc w:val="right"/>
              <w:rPr>
                <w:rFonts w:eastAsia="Times New Roman"/>
              </w:rPr>
            </w:pPr>
            <w:r>
              <w:rPr>
                <w:rFonts w:eastAsia="Times New Roman"/>
              </w:rPr>
              <w:t>26,081</w:t>
            </w:r>
          </w:p>
        </w:tc>
      </w:tr>
      <w:tr w:rsidR="003007E6" w:rsidRPr="001C35AF" w14:paraId="5B674BE1" w14:textId="77777777" w:rsidTr="007A2296">
        <w:trPr>
          <w:trHeight w:val="268"/>
        </w:trPr>
        <w:tc>
          <w:tcPr>
            <w:tcW w:w="5983" w:type="dxa"/>
            <w:gridSpan w:val="4"/>
            <w:noWrap/>
            <w:vAlign w:val="bottom"/>
            <w:hideMark/>
          </w:tcPr>
          <w:p w14:paraId="1F9C399E" w14:textId="77777777" w:rsidR="003007E6" w:rsidRPr="001C35AF" w:rsidRDefault="003007E6" w:rsidP="000C0125">
            <w:pPr>
              <w:rPr>
                <w:rFonts w:eastAsia="Times New Roman"/>
              </w:rPr>
            </w:pPr>
            <w:r w:rsidRPr="001C35AF">
              <w:rPr>
                <w:rFonts w:eastAsia="Times New Roman"/>
              </w:rPr>
              <w:t>Materials and equipment</w:t>
            </w:r>
          </w:p>
        </w:tc>
        <w:tc>
          <w:tcPr>
            <w:tcW w:w="713" w:type="dxa"/>
            <w:noWrap/>
            <w:vAlign w:val="bottom"/>
            <w:hideMark/>
          </w:tcPr>
          <w:p w14:paraId="475B2D7A" w14:textId="77777777" w:rsidR="003007E6" w:rsidRPr="001C35AF" w:rsidRDefault="003007E6" w:rsidP="000C0125">
            <w:pPr>
              <w:rPr>
                <w:rFonts w:eastAsia="Times New Roman"/>
              </w:rPr>
            </w:pPr>
          </w:p>
        </w:tc>
        <w:tc>
          <w:tcPr>
            <w:tcW w:w="1177" w:type="dxa"/>
            <w:noWrap/>
            <w:vAlign w:val="bottom"/>
            <w:hideMark/>
          </w:tcPr>
          <w:p w14:paraId="0FEC7B50" w14:textId="77777777" w:rsidR="003007E6" w:rsidRPr="001C35AF" w:rsidRDefault="003007E6" w:rsidP="000C0125">
            <w:pPr>
              <w:jc w:val="right"/>
              <w:rPr>
                <w:rFonts w:eastAsia="Times New Roman"/>
                <w:b/>
              </w:rPr>
            </w:pPr>
            <w:r>
              <w:rPr>
                <w:rFonts w:eastAsia="Times New Roman"/>
                <w:b/>
              </w:rPr>
              <w:t>624</w:t>
            </w:r>
          </w:p>
        </w:tc>
        <w:tc>
          <w:tcPr>
            <w:tcW w:w="284" w:type="dxa"/>
            <w:noWrap/>
            <w:vAlign w:val="bottom"/>
            <w:hideMark/>
          </w:tcPr>
          <w:p w14:paraId="7E43654E" w14:textId="77777777" w:rsidR="003007E6" w:rsidRPr="001C35AF" w:rsidRDefault="003007E6" w:rsidP="000C0125">
            <w:pPr>
              <w:jc w:val="right"/>
              <w:rPr>
                <w:rFonts w:eastAsia="Times New Roman"/>
              </w:rPr>
            </w:pPr>
          </w:p>
        </w:tc>
        <w:tc>
          <w:tcPr>
            <w:tcW w:w="992" w:type="dxa"/>
            <w:noWrap/>
            <w:vAlign w:val="bottom"/>
            <w:hideMark/>
          </w:tcPr>
          <w:p w14:paraId="7A9258D8" w14:textId="77777777" w:rsidR="003007E6" w:rsidRPr="001C35AF" w:rsidRDefault="003007E6" w:rsidP="000C0125">
            <w:pPr>
              <w:jc w:val="right"/>
              <w:rPr>
                <w:rFonts w:eastAsia="Times New Roman"/>
              </w:rPr>
            </w:pPr>
            <w:r w:rsidRPr="001C35AF">
              <w:rPr>
                <w:rFonts w:eastAsia="Times New Roman"/>
              </w:rPr>
              <w:t>1</w:t>
            </w:r>
            <w:r>
              <w:rPr>
                <w:rFonts w:eastAsia="Times New Roman"/>
              </w:rPr>
              <w:t>35</w:t>
            </w:r>
          </w:p>
        </w:tc>
      </w:tr>
      <w:tr w:rsidR="003007E6" w:rsidRPr="001C35AF" w14:paraId="616CD8BE" w14:textId="77777777" w:rsidTr="007A2296">
        <w:trPr>
          <w:trHeight w:val="268"/>
        </w:trPr>
        <w:tc>
          <w:tcPr>
            <w:tcW w:w="3239" w:type="dxa"/>
            <w:gridSpan w:val="3"/>
            <w:noWrap/>
            <w:vAlign w:val="bottom"/>
            <w:hideMark/>
          </w:tcPr>
          <w:p w14:paraId="24D6E8DB" w14:textId="77777777" w:rsidR="003007E6" w:rsidRPr="001C35AF" w:rsidRDefault="003007E6" w:rsidP="000C0125">
            <w:pPr>
              <w:rPr>
                <w:rFonts w:eastAsia="Times New Roman"/>
              </w:rPr>
            </w:pPr>
            <w:r w:rsidRPr="001C35AF">
              <w:rPr>
                <w:rFonts w:eastAsia="Times New Roman"/>
              </w:rPr>
              <w:t>Collection fees</w:t>
            </w:r>
          </w:p>
        </w:tc>
        <w:tc>
          <w:tcPr>
            <w:tcW w:w="2744" w:type="dxa"/>
            <w:noWrap/>
            <w:vAlign w:val="bottom"/>
            <w:hideMark/>
          </w:tcPr>
          <w:p w14:paraId="63AFE589" w14:textId="77777777" w:rsidR="003007E6" w:rsidRPr="001C35AF" w:rsidRDefault="003007E6" w:rsidP="000C0125">
            <w:pPr>
              <w:rPr>
                <w:rFonts w:eastAsia="Times New Roman"/>
              </w:rPr>
            </w:pPr>
          </w:p>
        </w:tc>
        <w:tc>
          <w:tcPr>
            <w:tcW w:w="713" w:type="dxa"/>
            <w:noWrap/>
            <w:vAlign w:val="bottom"/>
            <w:hideMark/>
          </w:tcPr>
          <w:p w14:paraId="6E0599A6" w14:textId="77777777" w:rsidR="003007E6" w:rsidRPr="001C35AF" w:rsidRDefault="003007E6" w:rsidP="000C0125">
            <w:pPr>
              <w:rPr>
                <w:rFonts w:eastAsia="Times New Roman"/>
              </w:rPr>
            </w:pPr>
          </w:p>
        </w:tc>
        <w:tc>
          <w:tcPr>
            <w:tcW w:w="1177" w:type="dxa"/>
            <w:noWrap/>
            <w:vAlign w:val="bottom"/>
            <w:hideMark/>
          </w:tcPr>
          <w:p w14:paraId="67E4702F" w14:textId="77777777" w:rsidR="003007E6" w:rsidRPr="001C35AF" w:rsidRDefault="003007E6" w:rsidP="000C0125">
            <w:pPr>
              <w:jc w:val="right"/>
              <w:rPr>
                <w:rFonts w:eastAsia="Times New Roman"/>
                <w:b/>
              </w:rPr>
            </w:pPr>
            <w:r>
              <w:rPr>
                <w:rFonts w:eastAsia="Times New Roman"/>
                <w:b/>
              </w:rPr>
              <w:t>11,889</w:t>
            </w:r>
          </w:p>
        </w:tc>
        <w:tc>
          <w:tcPr>
            <w:tcW w:w="284" w:type="dxa"/>
            <w:noWrap/>
            <w:vAlign w:val="bottom"/>
            <w:hideMark/>
          </w:tcPr>
          <w:p w14:paraId="41B0B715" w14:textId="77777777" w:rsidR="003007E6" w:rsidRPr="001C35AF" w:rsidRDefault="003007E6" w:rsidP="000C0125">
            <w:pPr>
              <w:jc w:val="right"/>
              <w:rPr>
                <w:rFonts w:eastAsia="Times New Roman"/>
              </w:rPr>
            </w:pPr>
          </w:p>
        </w:tc>
        <w:tc>
          <w:tcPr>
            <w:tcW w:w="992" w:type="dxa"/>
            <w:noWrap/>
            <w:vAlign w:val="bottom"/>
            <w:hideMark/>
          </w:tcPr>
          <w:p w14:paraId="336C6BB5" w14:textId="77777777" w:rsidR="003007E6" w:rsidRPr="001C35AF" w:rsidRDefault="003007E6" w:rsidP="000C0125">
            <w:pPr>
              <w:jc w:val="right"/>
              <w:rPr>
                <w:rFonts w:eastAsia="Times New Roman"/>
              </w:rPr>
            </w:pPr>
            <w:r>
              <w:rPr>
                <w:rFonts w:eastAsia="Times New Roman"/>
              </w:rPr>
              <w:t>12,067</w:t>
            </w:r>
          </w:p>
        </w:tc>
      </w:tr>
      <w:tr w:rsidR="003007E6" w:rsidRPr="001C35AF" w14:paraId="171A9D9D" w14:textId="77777777" w:rsidTr="007A2296">
        <w:trPr>
          <w:trHeight w:val="268"/>
        </w:trPr>
        <w:tc>
          <w:tcPr>
            <w:tcW w:w="3239" w:type="dxa"/>
            <w:gridSpan w:val="3"/>
            <w:noWrap/>
            <w:vAlign w:val="bottom"/>
          </w:tcPr>
          <w:p w14:paraId="27C3D0A2" w14:textId="77777777" w:rsidR="003007E6" w:rsidRPr="001C35AF" w:rsidRDefault="003007E6" w:rsidP="000C0125">
            <w:pPr>
              <w:rPr>
                <w:rFonts w:eastAsia="Times New Roman"/>
              </w:rPr>
            </w:pPr>
            <w:r w:rsidRPr="001C35AF">
              <w:rPr>
                <w:rFonts w:eastAsia="Times New Roman"/>
              </w:rPr>
              <w:t>Prize draw/appeals</w:t>
            </w:r>
          </w:p>
        </w:tc>
        <w:tc>
          <w:tcPr>
            <w:tcW w:w="2744" w:type="dxa"/>
            <w:noWrap/>
            <w:vAlign w:val="bottom"/>
          </w:tcPr>
          <w:p w14:paraId="1E27A800" w14:textId="77777777" w:rsidR="003007E6" w:rsidRPr="001C35AF" w:rsidRDefault="003007E6" w:rsidP="000C0125">
            <w:pPr>
              <w:rPr>
                <w:rFonts w:eastAsia="Times New Roman"/>
              </w:rPr>
            </w:pPr>
          </w:p>
        </w:tc>
        <w:tc>
          <w:tcPr>
            <w:tcW w:w="713" w:type="dxa"/>
            <w:noWrap/>
            <w:vAlign w:val="bottom"/>
          </w:tcPr>
          <w:p w14:paraId="7264D6F9" w14:textId="77777777" w:rsidR="003007E6" w:rsidRPr="001C35AF" w:rsidRDefault="003007E6" w:rsidP="000C0125">
            <w:pPr>
              <w:rPr>
                <w:rFonts w:eastAsia="Times New Roman"/>
              </w:rPr>
            </w:pPr>
          </w:p>
        </w:tc>
        <w:tc>
          <w:tcPr>
            <w:tcW w:w="1177" w:type="dxa"/>
            <w:noWrap/>
            <w:vAlign w:val="bottom"/>
          </w:tcPr>
          <w:p w14:paraId="2197F988" w14:textId="77777777" w:rsidR="003007E6" w:rsidRPr="001C35AF" w:rsidDel="008E6A0D" w:rsidRDefault="003007E6" w:rsidP="000C0125">
            <w:pPr>
              <w:jc w:val="right"/>
              <w:rPr>
                <w:rFonts w:eastAsia="Times New Roman"/>
                <w:b/>
              </w:rPr>
            </w:pPr>
            <w:r>
              <w:rPr>
                <w:rFonts w:eastAsia="Times New Roman"/>
                <w:b/>
              </w:rPr>
              <w:t>6,990</w:t>
            </w:r>
          </w:p>
        </w:tc>
        <w:tc>
          <w:tcPr>
            <w:tcW w:w="284" w:type="dxa"/>
            <w:noWrap/>
            <w:vAlign w:val="bottom"/>
          </w:tcPr>
          <w:p w14:paraId="5E4C9F9C" w14:textId="77777777" w:rsidR="003007E6" w:rsidRPr="001C35AF" w:rsidRDefault="003007E6" w:rsidP="000C0125">
            <w:pPr>
              <w:jc w:val="right"/>
              <w:rPr>
                <w:rFonts w:eastAsia="Times New Roman"/>
              </w:rPr>
            </w:pPr>
          </w:p>
        </w:tc>
        <w:tc>
          <w:tcPr>
            <w:tcW w:w="992" w:type="dxa"/>
            <w:noWrap/>
            <w:vAlign w:val="bottom"/>
          </w:tcPr>
          <w:p w14:paraId="3C940F45" w14:textId="77777777" w:rsidR="003007E6" w:rsidRPr="001C35AF" w:rsidRDefault="003007E6" w:rsidP="000C0125">
            <w:pPr>
              <w:jc w:val="right"/>
              <w:rPr>
                <w:rFonts w:eastAsia="Times New Roman"/>
              </w:rPr>
            </w:pPr>
            <w:r>
              <w:rPr>
                <w:rFonts w:eastAsia="Times New Roman"/>
              </w:rPr>
              <w:t>12,041</w:t>
            </w:r>
          </w:p>
        </w:tc>
      </w:tr>
      <w:tr w:rsidR="003007E6" w:rsidRPr="001C35AF" w14:paraId="79305143" w14:textId="77777777" w:rsidTr="007A2296">
        <w:trPr>
          <w:trHeight w:val="268"/>
        </w:trPr>
        <w:tc>
          <w:tcPr>
            <w:tcW w:w="3239" w:type="dxa"/>
            <w:gridSpan w:val="3"/>
            <w:noWrap/>
            <w:vAlign w:val="bottom"/>
          </w:tcPr>
          <w:p w14:paraId="731D57D0" w14:textId="77777777" w:rsidR="003007E6" w:rsidRPr="001C35AF" w:rsidRDefault="003007E6" w:rsidP="000C0125">
            <w:pPr>
              <w:rPr>
                <w:rFonts w:eastAsia="Times New Roman"/>
              </w:rPr>
            </w:pPr>
            <w:r w:rsidRPr="001C35AF">
              <w:rPr>
                <w:rFonts w:eastAsia="Times New Roman"/>
              </w:rPr>
              <w:t>Training and conferences</w:t>
            </w:r>
          </w:p>
        </w:tc>
        <w:tc>
          <w:tcPr>
            <w:tcW w:w="2744" w:type="dxa"/>
            <w:noWrap/>
            <w:vAlign w:val="bottom"/>
          </w:tcPr>
          <w:p w14:paraId="47BEC737" w14:textId="77777777" w:rsidR="003007E6" w:rsidRPr="001C35AF" w:rsidRDefault="003007E6" w:rsidP="000C0125">
            <w:pPr>
              <w:rPr>
                <w:rFonts w:eastAsia="Times New Roman"/>
              </w:rPr>
            </w:pPr>
          </w:p>
        </w:tc>
        <w:tc>
          <w:tcPr>
            <w:tcW w:w="713" w:type="dxa"/>
            <w:noWrap/>
            <w:vAlign w:val="bottom"/>
          </w:tcPr>
          <w:p w14:paraId="7CED5E2C" w14:textId="77777777" w:rsidR="003007E6" w:rsidRPr="001C35AF" w:rsidRDefault="003007E6" w:rsidP="000C0125">
            <w:pPr>
              <w:rPr>
                <w:rFonts w:eastAsia="Times New Roman"/>
              </w:rPr>
            </w:pPr>
          </w:p>
        </w:tc>
        <w:tc>
          <w:tcPr>
            <w:tcW w:w="1177" w:type="dxa"/>
            <w:noWrap/>
            <w:vAlign w:val="bottom"/>
          </w:tcPr>
          <w:p w14:paraId="3942ABFB" w14:textId="77777777" w:rsidR="003007E6" w:rsidRPr="001C35AF" w:rsidRDefault="003007E6" w:rsidP="000C0125">
            <w:pPr>
              <w:jc w:val="right"/>
              <w:rPr>
                <w:rFonts w:eastAsia="Times New Roman"/>
                <w:b/>
              </w:rPr>
            </w:pPr>
            <w:r>
              <w:rPr>
                <w:rFonts w:eastAsia="Times New Roman"/>
                <w:b/>
              </w:rPr>
              <w:t>615</w:t>
            </w:r>
          </w:p>
        </w:tc>
        <w:tc>
          <w:tcPr>
            <w:tcW w:w="284" w:type="dxa"/>
            <w:noWrap/>
            <w:vAlign w:val="bottom"/>
          </w:tcPr>
          <w:p w14:paraId="4DCC8889" w14:textId="77777777" w:rsidR="003007E6" w:rsidRPr="001C35AF" w:rsidRDefault="003007E6" w:rsidP="000C0125">
            <w:pPr>
              <w:jc w:val="right"/>
              <w:rPr>
                <w:rFonts w:eastAsia="Times New Roman"/>
              </w:rPr>
            </w:pPr>
          </w:p>
        </w:tc>
        <w:tc>
          <w:tcPr>
            <w:tcW w:w="992" w:type="dxa"/>
            <w:noWrap/>
            <w:vAlign w:val="bottom"/>
          </w:tcPr>
          <w:p w14:paraId="3A9ECD21" w14:textId="77777777" w:rsidR="003007E6" w:rsidRPr="001C35AF" w:rsidRDefault="003007E6" w:rsidP="000C0125">
            <w:pPr>
              <w:jc w:val="right"/>
              <w:rPr>
                <w:rFonts w:eastAsia="Times New Roman"/>
              </w:rPr>
            </w:pPr>
            <w:r>
              <w:rPr>
                <w:rFonts w:eastAsia="Times New Roman"/>
              </w:rPr>
              <w:t>996</w:t>
            </w:r>
          </w:p>
        </w:tc>
      </w:tr>
      <w:tr w:rsidR="003007E6" w:rsidRPr="001C35AF" w14:paraId="3B0E9A97" w14:textId="77777777" w:rsidTr="007A2296">
        <w:trPr>
          <w:trHeight w:val="268"/>
        </w:trPr>
        <w:tc>
          <w:tcPr>
            <w:tcW w:w="5983" w:type="dxa"/>
            <w:gridSpan w:val="4"/>
            <w:noWrap/>
            <w:vAlign w:val="bottom"/>
            <w:hideMark/>
          </w:tcPr>
          <w:p w14:paraId="4DAA7538" w14:textId="77777777" w:rsidR="003007E6" w:rsidRPr="001C35AF" w:rsidRDefault="003007E6" w:rsidP="000C0125">
            <w:pPr>
              <w:rPr>
                <w:rFonts w:eastAsia="Times New Roman"/>
              </w:rPr>
            </w:pPr>
            <w:r w:rsidRPr="001C35AF">
              <w:rPr>
                <w:rFonts w:eastAsia="Times New Roman"/>
              </w:rPr>
              <w:t>Donor development including trusts &amp; corporates</w:t>
            </w:r>
          </w:p>
        </w:tc>
        <w:tc>
          <w:tcPr>
            <w:tcW w:w="713" w:type="dxa"/>
            <w:noWrap/>
            <w:vAlign w:val="bottom"/>
            <w:hideMark/>
          </w:tcPr>
          <w:p w14:paraId="1F5FC52E" w14:textId="77777777" w:rsidR="003007E6" w:rsidRPr="001C35AF" w:rsidRDefault="003007E6" w:rsidP="000C0125">
            <w:pPr>
              <w:rPr>
                <w:rFonts w:eastAsia="Times New Roman"/>
              </w:rPr>
            </w:pPr>
          </w:p>
        </w:tc>
        <w:tc>
          <w:tcPr>
            <w:tcW w:w="1177" w:type="dxa"/>
            <w:noWrap/>
            <w:vAlign w:val="bottom"/>
            <w:hideMark/>
          </w:tcPr>
          <w:p w14:paraId="381C3567" w14:textId="77777777" w:rsidR="003007E6" w:rsidRPr="001C35AF" w:rsidRDefault="003007E6" w:rsidP="000C0125">
            <w:pPr>
              <w:jc w:val="right"/>
              <w:rPr>
                <w:rFonts w:eastAsia="Times New Roman"/>
                <w:b/>
              </w:rPr>
            </w:pPr>
            <w:r>
              <w:rPr>
                <w:rFonts w:eastAsia="Times New Roman"/>
                <w:b/>
              </w:rPr>
              <w:t>9,999</w:t>
            </w:r>
          </w:p>
        </w:tc>
        <w:tc>
          <w:tcPr>
            <w:tcW w:w="284" w:type="dxa"/>
            <w:noWrap/>
            <w:vAlign w:val="bottom"/>
            <w:hideMark/>
          </w:tcPr>
          <w:p w14:paraId="2D397308" w14:textId="77777777" w:rsidR="003007E6" w:rsidRPr="001C35AF" w:rsidRDefault="003007E6" w:rsidP="000C0125">
            <w:pPr>
              <w:jc w:val="right"/>
              <w:rPr>
                <w:rFonts w:eastAsia="Times New Roman"/>
              </w:rPr>
            </w:pPr>
          </w:p>
        </w:tc>
        <w:tc>
          <w:tcPr>
            <w:tcW w:w="992" w:type="dxa"/>
            <w:noWrap/>
            <w:vAlign w:val="bottom"/>
            <w:hideMark/>
          </w:tcPr>
          <w:p w14:paraId="0FFEBFBE" w14:textId="77777777" w:rsidR="003007E6" w:rsidRPr="001C35AF" w:rsidRDefault="003007E6" w:rsidP="000C0125">
            <w:pPr>
              <w:jc w:val="right"/>
              <w:rPr>
                <w:rFonts w:eastAsia="Times New Roman"/>
              </w:rPr>
            </w:pPr>
            <w:r>
              <w:rPr>
                <w:rFonts w:eastAsia="Times New Roman"/>
              </w:rPr>
              <w:t>5,653</w:t>
            </w:r>
          </w:p>
        </w:tc>
      </w:tr>
      <w:tr w:rsidR="003007E6" w:rsidRPr="001C35AF" w14:paraId="557A6B86" w14:textId="77777777" w:rsidTr="007A2296">
        <w:trPr>
          <w:trHeight w:val="268"/>
        </w:trPr>
        <w:tc>
          <w:tcPr>
            <w:tcW w:w="1890" w:type="dxa"/>
            <w:noWrap/>
            <w:vAlign w:val="bottom"/>
            <w:hideMark/>
          </w:tcPr>
          <w:p w14:paraId="3A4D6008" w14:textId="77777777" w:rsidR="003007E6" w:rsidRPr="001C35AF" w:rsidRDefault="003007E6" w:rsidP="000C0125">
            <w:pPr>
              <w:rPr>
                <w:rFonts w:eastAsia="Times New Roman"/>
              </w:rPr>
            </w:pPr>
            <w:r w:rsidRPr="001C35AF">
              <w:rPr>
                <w:rFonts w:eastAsia="Times New Roman"/>
              </w:rPr>
              <w:t>Other</w:t>
            </w:r>
          </w:p>
        </w:tc>
        <w:tc>
          <w:tcPr>
            <w:tcW w:w="4093" w:type="dxa"/>
            <w:gridSpan w:val="3"/>
            <w:noWrap/>
            <w:vAlign w:val="bottom"/>
            <w:hideMark/>
          </w:tcPr>
          <w:p w14:paraId="4569F031" w14:textId="77777777" w:rsidR="003007E6" w:rsidRPr="001C35AF" w:rsidRDefault="003007E6" w:rsidP="000C0125">
            <w:pPr>
              <w:rPr>
                <w:rFonts w:eastAsia="Times New Roman"/>
              </w:rPr>
            </w:pPr>
          </w:p>
        </w:tc>
        <w:tc>
          <w:tcPr>
            <w:tcW w:w="713" w:type="dxa"/>
            <w:noWrap/>
            <w:vAlign w:val="bottom"/>
            <w:hideMark/>
          </w:tcPr>
          <w:p w14:paraId="0C30671D" w14:textId="77777777" w:rsidR="003007E6" w:rsidRPr="001C35AF" w:rsidRDefault="003007E6" w:rsidP="000C0125">
            <w:pPr>
              <w:rPr>
                <w:rFonts w:eastAsia="Times New Roman"/>
              </w:rPr>
            </w:pPr>
          </w:p>
        </w:tc>
        <w:tc>
          <w:tcPr>
            <w:tcW w:w="1177" w:type="dxa"/>
            <w:noWrap/>
            <w:vAlign w:val="bottom"/>
            <w:hideMark/>
          </w:tcPr>
          <w:p w14:paraId="37F078CF" w14:textId="77777777" w:rsidR="003007E6" w:rsidRPr="001C35AF" w:rsidRDefault="003007E6" w:rsidP="000C0125">
            <w:pPr>
              <w:jc w:val="right"/>
              <w:rPr>
                <w:rFonts w:eastAsia="Times New Roman"/>
                <w:b/>
              </w:rPr>
            </w:pPr>
            <w:r>
              <w:rPr>
                <w:rFonts w:eastAsia="Times New Roman"/>
                <w:b/>
              </w:rPr>
              <w:t>5,966</w:t>
            </w:r>
          </w:p>
        </w:tc>
        <w:tc>
          <w:tcPr>
            <w:tcW w:w="284" w:type="dxa"/>
            <w:noWrap/>
            <w:vAlign w:val="bottom"/>
            <w:hideMark/>
          </w:tcPr>
          <w:p w14:paraId="1F577CA9" w14:textId="77777777" w:rsidR="003007E6" w:rsidRPr="001C35AF" w:rsidRDefault="003007E6" w:rsidP="000C0125">
            <w:pPr>
              <w:jc w:val="right"/>
              <w:rPr>
                <w:rFonts w:eastAsia="Times New Roman"/>
              </w:rPr>
            </w:pPr>
          </w:p>
        </w:tc>
        <w:tc>
          <w:tcPr>
            <w:tcW w:w="992" w:type="dxa"/>
            <w:noWrap/>
            <w:vAlign w:val="bottom"/>
            <w:hideMark/>
          </w:tcPr>
          <w:p w14:paraId="7A56229A" w14:textId="77777777" w:rsidR="003007E6" w:rsidRPr="001C35AF" w:rsidRDefault="003007E6" w:rsidP="000C0125">
            <w:pPr>
              <w:jc w:val="right"/>
              <w:rPr>
                <w:rFonts w:eastAsia="Times New Roman"/>
              </w:rPr>
            </w:pPr>
            <w:r>
              <w:rPr>
                <w:rFonts w:eastAsia="Times New Roman"/>
              </w:rPr>
              <w:t>9,013</w:t>
            </w:r>
          </w:p>
        </w:tc>
      </w:tr>
      <w:tr w:rsidR="003007E6" w:rsidRPr="001C35AF" w14:paraId="2C2E648D" w14:textId="77777777" w:rsidTr="007A2296">
        <w:trPr>
          <w:trHeight w:val="268"/>
        </w:trPr>
        <w:tc>
          <w:tcPr>
            <w:tcW w:w="5983" w:type="dxa"/>
            <w:gridSpan w:val="4"/>
            <w:noWrap/>
            <w:vAlign w:val="bottom"/>
            <w:hideMark/>
          </w:tcPr>
          <w:p w14:paraId="547BDE01" w14:textId="77777777" w:rsidR="003007E6" w:rsidRPr="001C35AF" w:rsidRDefault="003007E6" w:rsidP="000C0125">
            <w:pPr>
              <w:rPr>
                <w:rFonts w:eastAsia="Times New Roman"/>
              </w:rPr>
            </w:pPr>
            <w:r w:rsidRPr="001C35AF">
              <w:rPr>
                <w:rFonts w:eastAsia="Times New Roman"/>
              </w:rPr>
              <w:t>Support costs (see note 10)</w:t>
            </w:r>
          </w:p>
        </w:tc>
        <w:tc>
          <w:tcPr>
            <w:tcW w:w="713" w:type="dxa"/>
            <w:noWrap/>
            <w:vAlign w:val="bottom"/>
            <w:hideMark/>
          </w:tcPr>
          <w:p w14:paraId="2F009C8A" w14:textId="77777777" w:rsidR="003007E6" w:rsidRPr="001C35AF" w:rsidRDefault="003007E6" w:rsidP="000C0125">
            <w:pPr>
              <w:rPr>
                <w:rFonts w:eastAsia="Times New Roman"/>
              </w:rPr>
            </w:pPr>
          </w:p>
        </w:tc>
        <w:tc>
          <w:tcPr>
            <w:tcW w:w="1177" w:type="dxa"/>
            <w:noWrap/>
            <w:vAlign w:val="bottom"/>
            <w:hideMark/>
          </w:tcPr>
          <w:p w14:paraId="45821B3F" w14:textId="77777777" w:rsidR="003007E6" w:rsidRPr="001C35AF" w:rsidRDefault="003007E6" w:rsidP="000C0125">
            <w:pPr>
              <w:jc w:val="right"/>
              <w:rPr>
                <w:rFonts w:eastAsia="Times New Roman"/>
                <w:b/>
              </w:rPr>
            </w:pPr>
            <w:r>
              <w:rPr>
                <w:rFonts w:eastAsia="Times New Roman"/>
                <w:b/>
              </w:rPr>
              <w:t>329,382</w:t>
            </w:r>
          </w:p>
        </w:tc>
        <w:tc>
          <w:tcPr>
            <w:tcW w:w="284" w:type="dxa"/>
            <w:noWrap/>
            <w:vAlign w:val="bottom"/>
            <w:hideMark/>
          </w:tcPr>
          <w:p w14:paraId="2B5C13CF" w14:textId="77777777" w:rsidR="003007E6" w:rsidRPr="001C35AF" w:rsidRDefault="003007E6" w:rsidP="000C0125">
            <w:pPr>
              <w:jc w:val="right"/>
              <w:rPr>
                <w:rFonts w:eastAsia="Times New Roman"/>
              </w:rPr>
            </w:pPr>
          </w:p>
        </w:tc>
        <w:tc>
          <w:tcPr>
            <w:tcW w:w="992" w:type="dxa"/>
            <w:noWrap/>
            <w:vAlign w:val="bottom"/>
            <w:hideMark/>
          </w:tcPr>
          <w:p w14:paraId="0670B076" w14:textId="77777777" w:rsidR="003007E6" w:rsidRPr="001C35AF" w:rsidRDefault="003007E6" w:rsidP="000C0125">
            <w:pPr>
              <w:jc w:val="right"/>
              <w:rPr>
                <w:rFonts w:eastAsia="Times New Roman"/>
              </w:rPr>
            </w:pPr>
            <w:r>
              <w:rPr>
                <w:rFonts w:eastAsia="Times New Roman"/>
              </w:rPr>
              <w:t>298,740</w:t>
            </w:r>
          </w:p>
        </w:tc>
      </w:tr>
      <w:tr w:rsidR="003007E6" w:rsidRPr="001C35AF" w14:paraId="5BAAF85F" w14:textId="77777777" w:rsidTr="007A2296">
        <w:trPr>
          <w:trHeight w:val="268"/>
        </w:trPr>
        <w:tc>
          <w:tcPr>
            <w:tcW w:w="5983" w:type="dxa"/>
            <w:gridSpan w:val="4"/>
            <w:noWrap/>
            <w:vAlign w:val="bottom"/>
          </w:tcPr>
          <w:p w14:paraId="0AD44C38" w14:textId="77777777" w:rsidR="003007E6" w:rsidRPr="001C35AF" w:rsidRDefault="003007E6" w:rsidP="000C0125">
            <w:pPr>
              <w:rPr>
                <w:rFonts w:eastAsia="Times New Roman"/>
              </w:rPr>
            </w:pPr>
          </w:p>
        </w:tc>
        <w:tc>
          <w:tcPr>
            <w:tcW w:w="713" w:type="dxa"/>
            <w:noWrap/>
            <w:vAlign w:val="bottom"/>
          </w:tcPr>
          <w:p w14:paraId="0D7CAF67" w14:textId="77777777" w:rsidR="003007E6" w:rsidRPr="001C35AF" w:rsidRDefault="003007E6" w:rsidP="000C0125">
            <w:pPr>
              <w:rPr>
                <w:rFonts w:eastAsia="Times New Roman"/>
              </w:rPr>
            </w:pPr>
          </w:p>
        </w:tc>
        <w:tc>
          <w:tcPr>
            <w:tcW w:w="1177" w:type="dxa"/>
            <w:tcBorders>
              <w:bottom w:val="single" w:sz="4" w:space="0" w:color="auto"/>
            </w:tcBorders>
            <w:noWrap/>
            <w:vAlign w:val="bottom"/>
          </w:tcPr>
          <w:p w14:paraId="0361B898" w14:textId="77777777" w:rsidR="003007E6" w:rsidRPr="001C35AF" w:rsidRDefault="003007E6" w:rsidP="000C0125">
            <w:pPr>
              <w:jc w:val="right"/>
              <w:rPr>
                <w:rFonts w:eastAsia="Times New Roman"/>
                <w:b/>
              </w:rPr>
            </w:pPr>
          </w:p>
        </w:tc>
        <w:tc>
          <w:tcPr>
            <w:tcW w:w="284" w:type="dxa"/>
            <w:noWrap/>
            <w:vAlign w:val="bottom"/>
          </w:tcPr>
          <w:p w14:paraId="56F35F35" w14:textId="77777777" w:rsidR="003007E6" w:rsidRPr="001C35AF" w:rsidRDefault="003007E6" w:rsidP="000C0125">
            <w:pPr>
              <w:jc w:val="right"/>
              <w:rPr>
                <w:rFonts w:eastAsia="Times New Roman"/>
              </w:rPr>
            </w:pPr>
          </w:p>
        </w:tc>
        <w:tc>
          <w:tcPr>
            <w:tcW w:w="992" w:type="dxa"/>
            <w:tcBorders>
              <w:bottom w:val="single" w:sz="4" w:space="0" w:color="auto"/>
            </w:tcBorders>
            <w:noWrap/>
            <w:vAlign w:val="bottom"/>
          </w:tcPr>
          <w:p w14:paraId="519852BD" w14:textId="77777777" w:rsidR="003007E6" w:rsidRPr="001C35AF" w:rsidRDefault="003007E6" w:rsidP="000C0125">
            <w:pPr>
              <w:jc w:val="right"/>
              <w:rPr>
                <w:rFonts w:eastAsia="Times New Roman"/>
              </w:rPr>
            </w:pPr>
          </w:p>
        </w:tc>
      </w:tr>
      <w:tr w:rsidR="003007E6" w:rsidRPr="001C35AF" w14:paraId="1D53DEAF" w14:textId="77777777" w:rsidTr="007A2296">
        <w:trPr>
          <w:trHeight w:val="268"/>
        </w:trPr>
        <w:tc>
          <w:tcPr>
            <w:tcW w:w="5983" w:type="dxa"/>
            <w:gridSpan w:val="4"/>
            <w:noWrap/>
            <w:vAlign w:val="bottom"/>
          </w:tcPr>
          <w:p w14:paraId="49073AF0" w14:textId="77777777" w:rsidR="003007E6" w:rsidRPr="001C35AF" w:rsidRDefault="003007E6" w:rsidP="000C0125">
            <w:pPr>
              <w:rPr>
                <w:rFonts w:eastAsia="Times New Roman"/>
              </w:rPr>
            </w:pPr>
            <w:r w:rsidRPr="001C35AF">
              <w:rPr>
                <w:rFonts w:eastAsia="Times New Roman"/>
                <w:b/>
              </w:rPr>
              <w:t>Total</w:t>
            </w:r>
          </w:p>
        </w:tc>
        <w:tc>
          <w:tcPr>
            <w:tcW w:w="713" w:type="dxa"/>
            <w:noWrap/>
            <w:vAlign w:val="bottom"/>
          </w:tcPr>
          <w:p w14:paraId="356CEEA4" w14:textId="77777777" w:rsidR="003007E6" w:rsidRPr="001C35AF" w:rsidRDefault="003007E6" w:rsidP="000C0125">
            <w:pPr>
              <w:rPr>
                <w:rFonts w:eastAsia="Times New Roman"/>
              </w:rPr>
            </w:pPr>
          </w:p>
        </w:tc>
        <w:tc>
          <w:tcPr>
            <w:tcW w:w="1177" w:type="dxa"/>
            <w:tcBorders>
              <w:top w:val="single" w:sz="4" w:space="0" w:color="auto"/>
              <w:bottom w:val="single" w:sz="4" w:space="0" w:color="auto"/>
            </w:tcBorders>
            <w:noWrap/>
            <w:vAlign w:val="bottom"/>
          </w:tcPr>
          <w:p w14:paraId="2F0BE12C" w14:textId="77777777" w:rsidR="003007E6" w:rsidRPr="001C35AF" w:rsidRDefault="003007E6" w:rsidP="000C0125">
            <w:pPr>
              <w:jc w:val="right"/>
              <w:rPr>
                <w:rFonts w:eastAsia="Times New Roman"/>
                <w:b/>
              </w:rPr>
            </w:pPr>
            <w:r>
              <w:rPr>
                <w:rFonts w:eastAsia="Times New Roman"/>
                <w:b/>
              </w:rPr>
              <w:t>410,285</w:t>
            </w:r>
          </w:p>
        </w:tc>
        <w:tc>
          <w:tcPr>
            <w:tcW w:w="284" w:type="dxa"/>
            <w:noWrap/>
            <w:vAlign w:val="bottom"/>
          </w:tcPr>
          <w:p w14:paraId="75CA156B" w14:textId="77777777" w:rsidR="003007E6" w:rsidRPr="001C35AF" w:rsidRDefault="003007E6" w:rsidP="000C0125">
            <w:pPr>
              <w:jc w:val="right"/>
              <w:rPr>
                <w:rFonts w:eastAsia="Times New Roman"/>
              </w:rPr>
            </w:pPr>
          </w:p>
        </w:tc>
        <w:tc>
          <w:tcPr>
            <w:tcW w:w="992" w:type="dxa"/>
            <w:tcBorders>
              <w:top w:val="single" w:sz="4" w:space="0" w:color="auto"/>
              <w:bottom w:val="single" w:sz="4" w:space="0" w:color="auto"/>
            </w:tcBorders>
            <w:noWrap/>
            <w:vAlign w:val="bottom"/>
          </w:tcPr>
          <w:p w14:paraId="64A4B22A" w14:textId="77777777" w:rsidR="003007E6" w:rsidRPr="001C35AF" w:rsidRDefault="003007E6" w:rsidP="000C0125">
            <w:pPr>
              <w:jc w:val="right"/>
              <w:rPr>
                <w:rFonts w:eastAsia="Times New Roman"/>
              </w:rPr>
            </w:pPr>
            <w:r>
              <w:rPr>
                <w:rFonts w:eastAsia="Times New Roman"/>
              </w:rPr>
              <w:t>364,726</w:t>
            </w:r>
          </w:p>
        </w:tc>
      </w:tr>
    </w:tbl>
    <w:p w14:paraId="3592A8DB" w14:textId="77777777" w:rsidR="003007E6" w:rsidRPr="001C35AF" w:rsidRDefault="003007E6" w:rsidP="003007E6">
      <w:pPr>
        <w:pBdr>
          <w:bottom w:val="single" w:sz="12" w:space="0" w:color="auto"/>
        </w:pBdr>
      </w:pPr>
    </w:p>
    <w:p w14:paraId="5664A5C2" w14:textId="77777777" w:rsidR="003007E6" w:rsidRPr="001C35AF" w:rsidRDefault="003007E6" w:rsidP="003007E6">
      <w:pPr>
        <w:rPr>
          <w:b/>
        </w:rPr>
      </w:pPr>
    </w:p>
    <w:p w14:paraId="6E37F943" w14:textId="77777777" w:rsidR="003007E6" w:rsidRPr="001C35AF" w:rsidRDefault="003007E6" w:rsidP="003007E6">
      <w:pPr>
        <w:pStyle w:val="Heading3"/>
        <w:numPr>
          <w:ilvl w:val="0"/>
          <w:numId w:val="3"/>
        </w:numPr>
      </w:pPr>
      <w:r w:rsidRPr="001C35AF">
        <w:t>Medical research</w:t>
      </w:r>
    </w:p>
    <w:tbl>
      <w:tblPr>
        <w:tblW w:w="9249" w:type="dxa"/>
        <w:tblInd w:w="108" w:type="dxa"/>
        <w:tblLook w:val="04A0" w:firstRow="1" w:lastRow="0" w:firstColumn="1" w:lastColumn="0" w:noHBand="0" w:noVBand="1"/>
      </w:tblPr>
      <w:tblGrid>
        <w:gridCol w:w="3720"/>
        <w:gridCol w:w="987"/>
        <w:gridCol w:w="1989"/>
        <w:gridCol w:w="1232"/>
        <w:gridCol w:w="240"/>
        <w:gridCol w:w="142"/>
        <w:gridCol w:w="939"/>
      </w:tblGrid>
      <w:tr w:rsidR="003007E6" w:rsidRPr="001C35AF" w14:paraId="737BB2D8" w14:textId="77777777" w:rsidTr="007A2296">
        <w:trPr>
          <w:trHeight w:val="265"/>
        </w:trPr>
        <w:tc>
          <w:tcPr>
            <w:tcW w:w="3720" w:type="dxa"/>
            <w:noWrap/>
            <w:vAlign w:val="bottom"/>
          </w:tcPr>
          <w:p w14:paraId="74626DDB" w14:textId="77777777" w:rsidR="003007E6" w:rsidRPr="001C35AF" w:rsidRDefault="003007E6" w:rsidP="000C0125">
            <w:pPr>
              <w:rPr>
                <w:rFonts w:eastAsia="Times New Roman"/>
              </w:rPr>
            </w:pPr>
          </w:p>
        </w:tc>
        <w:tc>
          <w:tcPr>
            <w:tcW w:w="987" w:type="dxa"/>
            <w:noWrap/>
            <w:vAlign w:val="bottom"/>
          </w:tcPr>
          <w:p w14:paraId="7F1D67C3" w14:textId="77777777" w:rsidR="003007E6" w:rsidRPr="001C35AF" w:rsidRDefault="003007E6" w:rsidP="000C0125">
            <w:pPr>
              <w:rPr>
                <w:rFonts w:eastAsia="Times New Roman"/>
              </w:rPr>
            </w:pPr>
          </w:p>
        </w:tc>
        <w:tc>
          <w:tcPr>
            <w:tcW w:w="1989" w:type="dxa"/>
            <w:noWrap/>
            <w:vAlign w:val="bottom"/>
          </w:tcPr>
          <w:p w14:paraId="262291C3" w14:textId="77777777" w:rsidR="003007E6" w:rsidRPr="001C35AF" w:rsidRDefault="003007E6" w:rsidP="000C0125">
            <w:pPr>
              <w:rPr>
                <w:rFonts w:eastAsia="Times New Roman"/>
              </w:rPr>
            </w:pPr>
          </w:p>
        </w:tc>
        <w:tc>
          <w:tcPr>
            <w:tcW w:w="1232" w:type="dxa"/>
            <w:noWrap/>
            <w:vAlign w:val="bottom"/>
          </w:tcPr>
          <w:p w14:paraId="173EAB4D"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40" w:type="dxa"/>
            <w:noWrap/>
            <w:vAlign w:val="bottom"/>
          </w:tcPr>
          <w:p w14:paraId="5A3E6B0F" w14:textId="77777777" w:rsidR="003007E6" w:rsidRPr="001C35AF" w:rsidRDefault="003007E6" w:rsidP="000C0125">
            <w:pPr>
              <w:jc w:val="right"/>
              <w:rPr>
                <w:rFonts w:eastAsia="Times New Roman"/>
              </w:rPr>
            </w:pPr>
          </w:p>
        </w:tc>
        <w:tc>
          <w:tcPr>
            <w:tcW w:w="1081" w:type="dxa"/>
            <w:gridSpan w:val="2"/>
            <w:noWrap/>
            <w:vAlign w:val="bottom"/>
          </w:tcPr>
          <w:p w14:paraId="279E003C"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372FFC15" w14:textId="77777777" w:rsidTr="007A2296">
        <w:trPr>
          <w:trHeight w:val="265"/>
        </w:trPr>
        <w:tc>
          <w:tcPr>
            <w:tcW w:w="3720" w:type="dxa"/>
            <w:noWrap/>
            <w:vAlign w:val="bottom"/>
          </w:tcPr>
          <w:p w14:paraId="6B88F962" w14:textId="77777777" w:rsidR="003007E6" w:rsidRPr="001C35AF" w:rsidRDefault="003007E6" w:rsidP="000C0125">
            <w:pPr>
              <w:rPr>
                <w:rFonts w:eastAsia="Times New Roman"/>
              </w:rPr>
            </w:pPr>
          </w:p>
        </w:tc>
        <w:tc>
          <w:tcPr>
            <w:tcW w:w="987" w:type="dxa"/>
            <w:noWrap/>
            <w:vAlign w:val="bottom"/>
          </w:tcPr>
          <w:p w14:paraId="00D41A9E" w14:textId="77777777" w:rsidR="003007E6" w:rsidRPr="001C35AF" w:rsidRDefault="003007E6" w:rsidP="000C0125">
            <w:pPr>
              <w:rPr>
                <w:rFonts w:eastAsia="Times New Roman"/>
              </w:rPr>
            </w:pPr>
          </w:p>
        </w:tc>
        <w:tc>
          <w:tcPr>
            <w:tcW w:w="1989" w:type="dxa"/>
            <w:noWrap/>
            <w:vAlign w:val="bottom"/>
          </w:tcPr>
          <w:p w14:paraId="640DD62B" w14:textId="77777777" w:rsidR="003007E6" w:rsidRPr="001C35AF" w:rsidRDefault="003007E6" w:rsidP="000C0125">
            <w:pPr>
              <w:rPr>
                <w:rFonts w:eastAsia="Times New Roman"/>
              </w:rPr>
            </w:pPr>
          </w:p>
        </w:tc>
        <w:tc>
          <w:tcPr>
            <w:tcW w:w="1232" w:type="dxa"/>
            <w:noWrap/>
            <w:vAlign w:val="bottom"/>
          </w:tcPr>
          <w:p w14:paraId="01DE275D" w14:textId="77777777" w:rsidR="003007E6" w:rsidRPr="001C35AF" w:rsidRDefault="003007E6" w:rsidP="000C0125">
            <w:pPr>
              <w:jc w:val="right"/>
              <w:rPr>
                <w:rFonts w:eastAsia="Times New Roman"/>
                <w:b/>
              </w:rPr>
            </w:pPr>
            <w:r w:rsidRPr="001C35AF">
              <w:rPr>
                <w:rFonts w:eastAsia="Times New Roman"/>
                <w:b/>
              </w:rPr>
              <w:t>£</w:t>
            </w:r>
          </w:p>
        </w:tc>
        <w:tc>
          <w:tcPr>
            <w:tcW w:w="382" w:type="dxa"/>
            <w:gridSpan w:val="2"/>
            <w:noWrap/>
            <w:vAlign w:val="bottom"/>
          </w:tcPr>
          <w:p w14:paraId="4298BD67" w14:textId="77777777" w:rsidR="003007E6" w:rsidRPr="001C35AF" w:rsidRDefault="003007E6" w:rsidP="000C0125">
            <w:pPr>
              <w:jc w:val="right"/>
              <w:rPr>
                <w:rFonts w:eastAsia="Times New Roman"/>
              </w:rPr>
            </w:pPr>
          </w:p>
        </w:tc>
        <w:tc>
          <w:tcPr>
            <w:tcW w:w="939" w:type="dxa"/>
            <w:noWrap/>
            <w:vAlign w:val="bottom"/>
          </w:tcPr>
          <w:p w14:paraId="78A6EF1C"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62063BF8" w14:textId="77777777" w:rsidTr="007A2296">
        <w:trPr>
          <w:trHeight w:val="265"/>
        </w:trPr>
        <w:tc>
          <w:tcPr>
            <w:tcW w:w="3720" w:type="dxa"/>
            <w:noWrap/>
            <w:vAlign w:val="bottom"/>
          </w:tcPr>
          <w:p w14:paraId="46E695A8" w14:textId="77777777" w:rsidR="003007E6" w:rsidRPr="001C35AF" w:rsidRDefault="003007E6" w:rsidP="000C0125">
            <w:pPr>
              <w:rPr>
                <w:rFonts w:eastAsia="Times New Roman"/>
              </w:rPr>
            </w:pPr>
          </w:p>
        </w:tc>
        <w:tc>
          <w:tcPr>
            <w:tcW w:w="987" w:type="dxa"/>
            <w:noWrap/>
            <w:vAlign w:val="bottom"/>
          </w:tcPr>
          <w:p w14:paraId="17083AAE" w14:textId="77777777" w:rsidR="003007E6" w:rsidRPr="001C35AF" w:rsidRDefault="003007E6" w:rsidP="000C0125">
            <w:pPr>
              <w:rPr>
                <w:rFonts w:eastAsia="Times New Roman"/>
              </w:rPr>
            </w:pPr>
          </w:p>
        </w:tc>
        <w:tc>
          <w:tcPr>
            <w:tcW w:w="1989" w:type="dxa"/>
            <w:noWrap/>
            <w:vAlign w:val="bottom"/>
          </w:tcPr>
          <w:p w14:paraId="31BFE739" w14:textId="77777777" w:rsidR="003007E6" w:rsidRPr="001C35AF" w:rsidRDefault="003007E6" w:rsidP="000C0125">
            <w:pPr>
              <w:rPr>
                <w:rFonts w:eastAsia="Times New Roman"/>
              </w:rPr>
            </w:pPr>
          </w:p>
        </w:tc>
        <w:tc>
          <w:tcPr>
            <w:tcW w:w="1232" w:type="dxa"/>
            <w:noWrap/>
            <w:vAlign w:val="bottom"/>
          </w:tcPr>
          <w:p w14:paraId="2A165086" w14:textId="77777777" w:rsidR="003007E6" w:rsidRPr="001C35AF" w:rsidRDefault="003007E6" w:rsidP="000C0125">
            <w:pPr>
              <w:jc w:val="right"/>
              <w:rPr>
                <w:rFonts w:eastAsia="Times New Roman"/>
                <w:b/>
              </w:rPr>
            </w:pPr>
          </w:p>
        </w:tc>
        <w:tc>
          <w:tcPr>
            <w:tcW w:w="382" w:type="dxa"/>
            <w:gridSpan w:val="2"/>
            <w:noWrap/>
            <w:vAlign w:val="bottom"/>
          </w:tcPr>
          <w:p w14:paraId="351BDDDA" w14:textId="77777777" w:rsidR="003007E6" w:rsidRPr="001C35AF" w:rsidRDefault="003007E6" w:rsidP="000C0125">
            <w:pPr>
              <w:jc w:val="right"/>
              <w:rPr>
                <w:rFonts w:eastAsia="Times New Roman"/>
              </w:rPr>
            </w:pPr>
          </w:p>
        </w:tc>
        <w:tc>
          <w:tcPr>
            <w:tcW w:w="939" w:type="dxa"/>
            <w:noWrap/>
            <w:vAlign w:val="bottom"/>
          </w:tcPr>
          <w:p w14:paraId="091ABE61" w14:textId="77777777" w:rsidR="003007E6" w:rsidRPr="001C35AF" w:rsidRDefault="003007E6" w:rsidP="000C0125">
            <w:pPr>
              <w:jc w:val="right"/>
              <w:rPr>
                <w:rFonts w:eastAsia="Times New Roman"/>
              </w:rPr>
            </w:pPr>
          </w:p>
        </w:tc>
      </w:tr>
      <w:tr w:rsidR="003007E6" w:rsidRPr="001C35AF" w14:paraId="393FD28E" w14:textId="77777777" w:rsidTr="007A2296">
        <w:trPr>
          <w:trHeight w:val="265"/>
        </w:trPr>
        <w:tc>
          <w:tcPr>
            <w:tcW w:w="3720" w:type="dxa"/>
            <w:noWrap/>
            <w:vAlign w:val="bottom"/>
          </w:tcPr>
          <w:p w14:paraId="243783CB" w14:textId="77777777" w:rsidR="003007E6" w:rsidRPr="001C35AF" w:rsidRDefault="003007E6" w:rsidP="000C0125">
            <w:pPr>
              <w:rPr>
                <w:rFonts w:eastAsia="Times New Roman"/>
              </w:rPr>
            </w:pPr>
            <w:r w:rsidRPr="001C35AF">
              <w:rPr>
                <w:rFonts w:eastAsia="Times New Roman"/>
              </w:rPr>
              <w:t>Annual grant awards</w:t>
            </w:r>
          </w:p>
        </w:tc>
        <w:tc>
          <w:tcPr>
            <w:tcW w:w="987" w:type="dxa"/>
            <w:noWrap/>
            <w:vAlign w:val="bottom"/>
          </w:tcPr>
          <w:p w14:paraId="00C7CF67" w14:textId="77777777" w:rsidR="003007E6" w:rsidRPr="001C35AF" w:rsidRDefault="003007E6" w:rsidP="000C0125">
            <w:pPr>
              <w:rPr>
                <w:rFonts w:eastAsia="Times New Roman"/>
              </w:rPr>
            </w:pPr>
          </w:p>
        </w:tc>
        <w:tc>
          <w:tcPr>
            <w:tcW w:w="1989" w:type="dxa"/>
            <w:noWrap/>
            <w:vAlign w:val="bottom"/>
          </w:tcPr>
          <w:p w14:paraId="0C6C4EEE" w14:textId="77777777" w:rsidR="003007E6" w:rsidRPr="001C35AF" w:rsidRDefault="003007E6" w:rsidP="000C0125">
            <w:pPr>
              <w:rPr>
                <w:rFonts w:eastAsia="Times New Roman"/>
              </w:rPr>
            </w:pPr>
          </w:p>
        </w:tc>
        <w:tc>
          <w:tcPr>
            <w:tcW w:w="1232" w:type="dxa"/>
            <w:noWrap/>
            <w:vAlign w:val="bottom"/>
          </w:tcPr>
          <w:p w14:paraId="321CAFE5" w14:textId="77777777" w:rsidR="003007E6" w:rsidRPr="001C35AF" w:rsidRDefault="003007E6" w:rsidP="000C0125">
            <w:pPr>
              <w:jc w:val="right"/>
              <w:rPr>
                <w:rFonts w:eastAsia="Times New Roman"/>
                <w:b/>
              </w:rPr>
            </w:pPr>
            <w:r>
              <w:rPr>
                <w:rFonts w:eastAsia="Times New Roman"/>
                <w:b/>
              </w:rPr>
              <w:t>525,048</w:t>
            </w:r>
          </w:p>
        </w:tc>
        <w:tc>
          <w:tcPr>
            <w:tcW w:w="382" w:type="dxa"/>
            <w:gridSpan w:val="2"/>
            <w:noWrap/>
            <w:vAlign w:val="bottom"/>
          </w:tcPr>
          <w:p w14:paraId="1194A259" w14:textId="77777777" w:rsidR="003007E6" w:rsidRPr="001C35AF" w:rsidRDefault="003007E6" w:rsidP="000C0125">
            <w:pPr>
              <w:jc w:val="right"/>
              <w:rPr>
                <w:rFonts w:eastAsia="Times New Roman"/>
              </w:rPr>
            </w:pPr>
          </w:p>
        </w:tc>
        <w:tc>
          <w:tcPr>
            <w:tcW w:w="939" w:type="dxa"/>
            <w:noWrap/>
            <w:vAlign w:val="bottom"/>
          </w:tcPr>
          <w:p w14:paraId="0E24EA5E" w14:textId="1EDBD691" w:rsidR="003007E6" w:rsidRPr="001C35AF" w:rsidRDefault="003007E6" w:rsidP="000C0125">
            <w:pPr>
              <w:jc w:val="right"/>
              <w:rPr>
                <w:rFonts w:eastAsia="Times New Roman"/>
              </w:rPr>
            </w:pPr>
            <w:r>
              <w:rPr>
                <w:rFonts w:eastAsia="Times New Roman"/>
              </w:rPr>
              <w:t>343,52</w:t>
            </w:r>
            <w:r w:rsidR="004F2285">
              <w:rPr>
                <w:rFonts w:eastAsia="Times New Roman"/>
              </w:rPr>
              <w:t>6</w:t>
            </w:r>
          </w:p>
        </w:tc>
      </w:tr>
      <w:tr w:rsidR="007A2296" w:rsidRPr="001C35AF" w14:paraId="69ACC4EB" w14:textId="77777777" w:rsidTr="007A2296">
        <w:trPr>
          <w:trHeight w:val="265"/>
        </w:trPr>
        <w:tc>
          <w:tcPr>
            <w:tcW w:w="3720" w:type="dxa"/>
            <w:noWrap/>
            <w:vAlign w:val="bottom"/>
          </w:tcPr>
          <w:p w14:paraId="7ACC8828" w14:textId="228C6CBA" w:rsidR="007A2296" w:rsidRPr="001C35AF" w:rsidRDefault="007A2296" w:rsidP="000C0125">
            <w:pPr>
              <w:rPr>
                <w:rFonts w:eastAsia="Times New Roman"/>
              </w:rPr>
            </w:pPr>
            <w:r>
              <w:rPr>
                <w:rFonts w:eastAsia="Times New Roman"/>
              </w:rPr>
              <w:t>Market access project</w:t>
            </w:r>
          </w:p>
        </w:tc>
        <w:tc>
          <w:tcPr>
            <w:tcW w:w="987" w:type="dxa"/>
            <w:noWrap/>
            <w:vAlign w:val="bottom"/>
          </w:tcPr>
          <w:p w14:paraId="13904E4F" w14:textId="77777777" w:rsidR="007A2296" w:rsidRPr="001C35AF" w:rsidRDefault="007A2296" w:rsidP="000C0125">
            <w:pPr>
              <w:rPr>
                <w:rFonts w:eastAsia="Times New Roman"/>
              </w:rPr>
            </w:pPr>
          </w:p>
        </w:tc>
        <w:tc>
          <w:tcPr>
            <w:tcW w:w="1989" w:type="dxa"/>
            <w:noWrap/>
            <w:vAlign w:val="bottom"/>
          </w:tcPr>
          <w:p w14:paraId="2218F635" w14:textId="77777777" w:rsidR="007A2296" w:rsidRPr="001C35AF" w:rsidRDefault="007A2296" w:rsidP="000C0125">
            <w:pPr>
              <w:rPr>
                <w:rFonts w:eastAsia="Times New Roman"/>
              </w:rPr>
            </w:pPr>
          </w:p>
        </w:tc>
        <w:tc>
          <w:tcPr>
            <w:tcW w:w="1232" w:type="dxa"/>
            <w:noWrap/>
            <w:vAlign w:val="bottom"/>
          </w:tcPr>
          <w:p w14:paraId="32AA0A00" w14:textId="634A25AB" w:rsidR="007A2296" w:rsidRDefault="007A2296" w:rsidP="000C0125">
            <w:pPr>
              <w:jc w:val="right"/>
              <w:rPr>
                <w:rFonts w:eastAsia="Times New Roman"/>
                <w:b/>
              </w:rPr>
            </w:pPr>
            <w:r>
              <w:rPr>
                <w:rFonts w:eastAsia="Times New Roman"/>
                <w:b/>
              </w:rPr>
              <w:t>30,831</w:t>
            </w:r>
          </w:p>
        </w:tc>
        <w:tc>
          <w:tcPr>
            <w:tcW w:w="382" w:type="dxa"/>
            <w:gridSpan w:val="2"/>
            <w:noWrap/>
            <w:vAlign w:val="bottom"/>
          </w:tcPr>
          <w:p w14:paraId="404E6510" w14:textId="77777777" w:rsidR="007A2296" w:rsidRPr="001C35AF" w:rsidRDefault="007A2296" w:rsidP="000C0125">
            <w:pPr>
              <w:jc w:val="right"/>
              <w:rPr>
                <w:rFonts w:eastAsia="Times New Roman"/>
              </w:rPr>
            </w:pPr>
          </w:p>
        </w:tc>
        <w:tc>
          <w:tcPr>
            <w:tcW w:w="939" w:type="dxa"/>
            <w:noWrap/>
            <w:vAlign w:val="bottom"/>
          </w:tcPr>
          <w:p w14:paraId="1A87E018" w14:textId="2DDA8F01" w:rsidR="007A2296" w:rsidRDefault="007A2296" w:rsidP="000C0125">
            <w:pPr>
              <w:jc w:val="right"/>
              <w:rPr>
                <w:rFonts w:eastAsia="Times New Roman"/>
              </w:rPr>
            </w:pPr>
            <w:r>
              <w:rPr>
                <w:rFonts w:eastAsia="Times New Roman"/>
              </w:rPr>
              <w:t>-</w:t>
            </w:r>
          </w:p>
        </w:tc>
      </w:tr>
      <w:tr w:rsidR="003007E6" w:rsidRPr="001C35AF" w14:paraId="2F5F5E5F" w14:textId="77777777" w:rsidTr="007A2296">
        <w:trPr>
          <w:trHeight w:val="265"/>
        </w:trPr>
        <w:tc>
          <w:tcPr>
            <w:tcW w:w="3720" w:type="dxa"/>
            <w:noWrap/>
            <w:vAlign w:val="bottom"/>
          </w:tcPr>
          <w:p w14:paraId="607D6ED5" w14:textId="77777777" w:rsidR="003007E6" w:rsidRPr="001C35AF" w:rsidRDefault="003007E6" w:rsidP="000C0125">
            <w:pPr>
              <w:rPr>
                <w:rFonts w:eastAsia="Times New Roman"/>
              </w:rPr>
            </w:pPr>
            <w:r w:rsidRPr="001C35AF">
              <w:rPr>
                <w:rFonts w:eastAsia="Times New Roman"/>
              </w:rPr>
              <w:t>Support costs (see note 10)</w:t>
            </w:r>
          </w:p>
        </w:tc>
        <w:tc>
          <w:tcPr>
            <w:tcW w:w="987" w:type="dxa"/>
            <w:noWrap/>
            <w:vAlign w:val="bottom"/>
          </w:tcPr>
          <w:p w14:paraId="4711D06C" w14:textId="77777777" w:rsidR="003007E6" w:rsidRPr="001C35AF" w:rsidRDefault="003007E6" w:rsidP="000C0125">
            <w:pPr>
              <w:rPr>
                <w:rFonts w:eastAsia="Times New Roman"/>
              </w:rPr>
            </w:pPr>
          </w:p>
        </w:tc>
        <w:tc>
          <w:tcPr>
            <w:tcW w:w="1989" w:type="dxa"/>
            <w:noWrap/>
            <w:vAlign w:val="bottom"/>
          </w:tcPr>
          <w:p w14:paraId="1175A06B" w14:textId="77777777" w:rsidR="003007E6" w:rsidRPr="001C35AF" w:rsidRDefault="003007E6" w:rsidP="000C0125">
            <w:pPr>
              <w:rPr>
                <w:rFonts w:eastAsia="Times New Roman"/>
              </w:rPr>
            </w:pPr>
          </w:p>
        </w:tc>
        <w:tc>
          <w:tcPr>
            <w:tcW w:w="1232" w:type="dxa"/>
            <w:noWrap/>
            <w:vAlign w:val="bottom"/>
          </w:tcPr>
          <w:p w14:paraId="6897F2E6" w14:textId="77777777" w:rsidR="003007E6" w:rsidRPr="001C35AF" w:rsidRDefault="003007E6" w:rsidP="000C0125">
            <w:pPr>
              <w:jc w:val="right"/>
              <w:rPr>
                <w:rFonts w:eastAsia="Times New Roman"/>
                <w:b/>
              </w:rPr>
            </w:pPr>
            <w:r>
              <w:rPr>
                <w:rFonts w:eastAsia="Times New Roman"/>
                <w:b/>
              </w:rPr>
              <w:t>513,789</w:t>
            </w:r>
          </w:p>
        </w:tc>
        <w:tc>
          <w:tcPr>
            <w:tcW w:w="382" w:type="dxa"/>
            <w:gridSpan w:val="2"/>
            <w:noWrap/>
            <w:vAlign w:val="bottom"/>
          </w:tcPr>
          <w:p w14:paraId="284E4D14" w14:textId="77777777" w:rsidR="003007E6" w:rsidRPr="001C35AF" w:rsidRDefault="003007E6" w:rsidP="000C0125">
            <w:pPr>
              <w:jc w:val="right"/>
              <w:rPr>
                <w:rFonts w:eastAsia="Times New Roman"/>
              </w:rPr>
            </w:pPr>
          </w:p>
        </w:tc>
        <w:tc>
          <w:tcPr>
            <w:tcW w:w="939" w:type="dxa"/>
            <w:noWrap/>
            <w:vAlign w:val="bottom"/>
          </w:tcPr>
          <w:p w14:paraId="5EEFC4D7" w14:textId="77777777" w:rsidR="003007E6" w:rsidRPr="001C35AF" w:rsidRDefault="003007E6" w:rsidP="000C0125">
            <w:pPr>
              <w:jc w:val="right"/>
              <w:rPr>
                <w:rFonts w:eastAsia="Times New Roman"/>
              </w:rPr>
            </w:pPr>
            <w:r>
              <w:rPr>
                <w:rFonts w:eastAsia="Times New Roman"/>
              </w:rPr>
              <w:t>372,618</w:t>
            </w:r>
          </w:p>
        </w:tc>
      </w:tr>
      <w:tr w:rsidR="003007E6" w:rsidRPr="001C35AF" w14:paraId="7AF0846D" w14:textId="77777777" w:rsidTr="007A2296">
        <w:trPr>
          <w:trHeight w:val="265"/>
        </w:trPr>
        <w:tc>
          <w:tcPr>
            <w:tcW w:w="3720" w:type="dxa"/>
            <w:noWrap/>
            <w:vAlign w:val="bottom"/>
          </w:tcPr>
          <w:p w14:paraId="78B43C6C" w14:textId="77777777" w:rsidR="003007E6" w:rsidRPr="001C35AF" w:rsidRDefault="003007E6" w:rsidP="000C0125">
            <w:pPr>
              <w:rPr>
                <w:rFonts w:eastAsia="Times New Roman"/>
              </w:rPr>
            </w:pPr>
          </w:p>
        </w:tc>
        <w:tc>
          <w:tcPr>
            <w:tcW w:w="987" w:type="dxa"/>
            <w:noWrap/>
            <w:vAlign w:val="bottom"/>
          </w:tcPr>
          <w:p w14:paraId="357EFA3D" w14:textId="77777777" w:rsidR="003007E6" w:rsidRPr="001C35AF" w:rsidRDefault="003007E6" w:rsidP="000C0125">
            <w:pPr>
              <w:rPr>
                <w:rFonts w:eastAsia="Times New Roman"/>
              </w:rPr>
            </w:pPr>
          </w:p>
        </w:tc>
        <w:tc>
          <w:tcPr>
            <w:tcW w:w="1989" w:type="dxa"/>
            <w:noWrap/>
            <w:vAlign w:val="bottom"/>
          </w:tcPr>
          <w:p w14:paraId="6352CB80" w14:textId="77777777" w:rsidR="003007E6" w:rsidRPr="001C35AF" w:rsidRDefault="003007E6" w:rsidP="000C0125">
            <w:pPr>
              <w:rPr>
                <w:rFonts w:eastAsia="Times New Roman"/>
              </w:rPr>
            </w:pPr>
          </w:p>
        </w:tc>
        <w:tc>
          <w:tcPr>
            <w:tcW w:w="1232" w:type="dxa"/>
            <w:tcBorders>
              <w:bottom w:val="single" w:sz="4" w:space="0" w:color="auto"/>
            </w:tcBorders>
            <w:noWrap/>
            <w:vAlign w:val="bottom"/>
          </w:tcPr>
          <w:p w14:paraId="7A55E96E" w14:textId="77777777" w:rsidR="003007E6" w:rsidRPr="001C35AF" w:rsidRDefault="003007E6" w:rsidP="000C0125">
            <w:pPr>
              <w:jc w:val="right"/>
              <w:rPr>
                <w:rFonts w:eastAsia="Times New Roman"/>
                <w:b/>
              </w:rPr>
            </w:pPr>
          </w:p>
        </w:tc>
        <w:tc>
          <w:tcPr>
            <w:tcW w:w="382" w:type="dxa"/>
            <w:gridSpan w:val="2"/>
            <w:noWrap/>
            <w:vAlign w:val="bottom"/>
          </w:tcPr>
          <w:p w14:paraId="4CE90B6F" w14:textId="77777777" w:rsidR="003007E6" w:rsidRPr="001C35AF" w:rsidRDefault="003007E6" w:rsidP="000C0125">
            <w:pPr>
              <w:jc w:val="right"/>
              <w:rPr>
                <w:rFonts w:eastAsia="Times New Roman"/>
              </w:rPr>
            </w:pPr>
          </w:p>
        </w:tc>
        <w:tc>
          <w:tcPr>
            <w:tcW w:w="939" w:type="dxa"/>
            <w:tcBorders>
              <w:bottom w:val="single" w:sz="4" w:space="0" w:color="auto"/>
            </w:tcBorders>
            <w:noWrap/>
            <w:vAlign w:val="bottom"/>
          </w:tcPr>
          <w:p w14:paraId="23687F83" w14:textId="77777777" w:rsidR="003007E6" w:rsidRPr="001C35AF" w:rsidRDefault="003007E6" w:rsidP="000C0125">
            <w:pPr>
              <w:jc w:val="right"/>
              <w:rPr>
                <w:rFonts w:eastAsia="Times New Roman"/>
              </w:rPr>
            </w:pPr>
          </w:p>
        </w:tc>
      </w:tr>
      <w:tr w:rsidR="003007E6" w:rsidRPr="001C35AF" w14:paraId="72E5A82B" w14:textId="77777777" w:rsidTr="007A2296">
        <w:trPr>
          <w:trHeight w:val="265"/>
        </w:trPr>
        <w:tc>
          <w:tcPr>
            <w:tcW w:w="3720" w:type="dxa"/>
            <w:noWrap/>
            <w:vAlign w:val="bottom"/>
          </w:tcPr>
          <w:p w14:paraId="78154081" w14:textId="77777777" w:rsidR="003007E6" w:rsidRPr="001C35AF" w:rsidRDefault="003007E6" w:rsidP="000C0125">
            <w:pPr>
              <w:rPr>
                <w:rFonts w:eastAsia="Times New Roman"/>
              </w:rPr>
            </w:pPr>
            <w:r w:rsidRPr="001C35AF">
              <w:rPr>
                <w:rFonts w:eastAsia="Times New Roman"/>
                <w:b/>
              </w:rPr>
              <w:t>Total</w:t>
            </w:r>
          </w:p>
        </w:tc>
        <w:tc>
          <w:tcPr>
            <w:tcW w:w="987" w:type="dxa"/>
            <w:noWrap/>
            <w:vAlign w:val="bottom"/>
          </w:tcPr>
          <w:p w14:paraId="62589F41" w14:textId="77777777" w:rsidR="003007E6" w:rsidRPr="001C35AF" w:rsidRDefault="003007E6" w:rsidP="000C0125">
            <w:pPr>
              <w:rPr>
                <w:rFonts w:eastAsia="Times New Roman"/>
              </w:rPr>
            </w:pPr>
          </w:p>
        </w:tc>
        <w:tc>
          <w:tcPr>
            <w:tcW w:w="1989" w:type="dxa"/>
            <w:noWrap/>
            <w:vAlign w:val="bottom"/>
          </w:tcPr>
          <w:p w14:paraId="7CE26D55" w14:textId="77777777" w:rsidR="003007E6" w:rsidRPr="001C35AF" w:rsidRDefault="003007E6" w:rsidP="000C0125">
            <w:pPr>
              <w:rPr>
                <w:rFonts w:eastAsia="Times New Roman"/>
              </w:rPr>
            </w:pPr>
          </w:p>
        </w:tc>
        <w:tc>
          <w:tcPr>
            <w:tcW w:w="1232" w:type="dxa"/>
            <w:tcBorders>
              <w:top w:val="single" w:sz="4" w:space="0" w:color="auto"/>
              <w:bottom w:val="single" w:sz="4" w:space="0" w:color="auto"/>
            </w:tcBorders>
            <w:noWrap/>
            <w:vAlign w:val="bottom"/>
          </w:tcPr>
          <w:p w14:paraId="1589453A" w14:textId="0A62B462" w:rsidR="003007E6" w:rsidRPr="001C35AF" w:rsidRDefault="003007E6" w:rsidP="000C0125">
            <w:pPr>
              <w:jc w:val="right"/>
              <w:rPr>
                <w:rFonts w:eastAsia="Times New Roman"/>
                <w:b/>
              </w:rPr>
            </w:pPr>
            <w:r>
              <w:rPr>
                <w:rFonts w:eastAsia="Times New Roman"/>
                <w:b/>
              </w:rPr>
              <w:t>1,</w:t>
            </w:r>
            <w:r w:rsidR="007A2296">
              <w:rPr>
                <w:rFonts w:eastAsia="Times New Roman"/>
                <w:b/>
              </w:rPr>
              <w:t>069,668</w:t>
            </w:r>
          </w:p>
        </w:tc>
        <w:tc>
          <w:tcPr>
            <w:tcW w:w="382" w:type="dxa"/>
            <w:gridSpan w:val="2"/>
            <w:noWrap/>
            <w:vAlign w:val="bottom"/>
          </w:tcPr>
          <w:p w14:paraId="4E31728C" w14:textId="77777777" w:rsidR="003007E6" w:rsidRPr="001C35AF" w:rsidRDefault="003007E6" w:rsidP="000C0125">
            <w:pPr>
              <w:jc w:val="right"/>
              <w:rPr>
                <w:rFonts w:eastAsia="Times New Roman"/>
              </w:rPr>
            </w:pPr>
          </w:p>
        </w:tc>
        <w:tc>
          <w:tcPr>
            <w:tcW w:w="939" w:type="dxa"/>
            <w:tcBorders>
              <w:top w:val="single" w:sz="4" w:space="0" w:color="auto"/>
              <w:bottom w:val="single" w:sz="4" w:space="0" w:color="auto"/>
            </w:tcBorders>
            <w:noWrap/>
            <w:vAlign w:val="bottom"/>
          </w:tcPr>
          <w:p w14:paraId="5A0452B4" w14:textId="7826A981" w:rsidR="003007E6" w:rsidRPr="001C35AF" w:rsidRDefault="003007E6" w:rsidP="000C0125">
            <w:pPr>
              <w:jc w:val="right"/>
              <w:rPr>
                <w:rFonts w:eastAsia="Times New Roman"/>
              </w:rPr>
            </w:pPr>
            <w:r>
              <w:rPr>
                <w:rFonts w:eastAsia="Times New Roman"/>
              </w:rPr>
              <w:t>716,14</w:t>
            </w:r>
            <w:r w:rsidR="004F2285">
              <w:rPr>
                <w:rFonts w:eastAsia="Times New Roman"/>
              </w:rPr>
              <w:t>4</w:t>
            </w:r>
          </w:p>
        </w:tc>
      </w:tr>
    </w:tbl>
    <w:p w14:paraId="6F715F39" w14:textId="77777777" w:rsidR="003007E6" w:rsidRPr="001C35AF" w:rsidRDefault="003007E6" w:rsidP="003007E6">
      <w:pPr>
        <w:pBdr>
          <w:bottom w:val="single" w:sz="12" w:space="0" w:color="auto"/>
        </w:pBdr>
      </w:pPr>
    </w:p>
    <w:p w14:paraId="6B5EF33C" w14:textId="77777777" w:rsidR="003007E6" w:rsidRPr="001C35AF" w:rsidRDefault="003007E6" w:rsidP="003007E6">
      <w:pPr>
        <w:spacing w:after="200" w:line="276" w:lineRule="auto"/>
      </w:pPr>
      <w:r w:rsidRPr="001C35AF">
        <w:br w:type="page"/>
      </w:r>
    </w:p>
    <w:p w14:paraId="34A6236F" w14:textId="77777777" w:rsidR="003007E6" w:rsidRPr="001C35AF" w:rsidRDefault="003007E6" w:rsidP="003007E6"/>
    <w:p w14:paraId="64AA1CAF" w14:textId="77777777" w:rsidR="003007E6" w:rsidRPr="001C35AF" w:rsidRDefault="003007E6" w:rsidP="003007E6">
      <w:pPr>
        <w:pStyle w:val="Heading3"/>
        <w:numPr>
          <w:ilvl w:val="0"/>
          <w:numId w:val="3"/>
        </w:numPr>
      </w:pPr>
      <w:r w:rsidRPr="001C35AF">
        <w:t>Information &amp; Support</w:t>
      </w:r>
    </w:p>
    <w:tbl>
      <w:tblPr>
        <w:tblW w:w="9103" w:type="dxa"/>
        <w:tblInd w:w="108" w:type="dxa"/>
        <w:tblLook w:val="04A0" w:firstRow="1" w:lastRow="0" w:firstColumn="1" w:lastColumn="0" w:noHBand="0" w:noVBand="1"/>
      </w:tblPr>
      <w:tblGrid>
        <w:gridCol w:w="3153"/>
        <w:gridCol w:w="245"/>
        <w:gridCol w:w="233"/>
        <w:gridCol w:w="236"/>
        <w:gridCol w:w="2399"/>
        <w:gridCol w:w="1662"/>
        <w:gridCol w:w="236"/>
        <w:gridCol w:w="939"/>
      </w:tblGrid>
      <w:tr w:rsidR="003007E6" w:rsidRPr="001C35AF" w14:paraId="1DD1494A" w14:textId="77777777" w:rsidTr="000C0125">
        <w:trPr>
          <w:trHeight w:val="265"/>
        </w:trPr>
        <w:tc>
          <w:tcPr>
            <w:tcW w:w="3153" w:type="dxa"/>
            <w:noWrap/>
            <w:vAlign w:val="bottom"/>
          </w:tcPr>
          <w:p w14:paraId="6D1B4ABA" w14:textId="77777777" w:rsidR="003007E6" w:rsidRPr="001C35AF" w:rsidRDefault="003007E6" w:rsidP="000C0125">
            <w:pPr>
              <w:rPr>
                <w:rFonts w:eastAsia="Times New Roman"/>
              </w:rPr>
            </w:pPr>
          </w:p>
        </w:tc>
        <w:tc>
          <w:tcPr>
            <w:tcW w:w="3113" w:type="dxa"/>
            <w:gridSpan w:val="4"/>
            <w:noWrap/>
            <w:vAlign w:val="bottom"/>
          </w:tcPr>
          <w:p w14:paraId="4B0EA3A7" w14:textId="77777777" w:rsidR="003007E6" w:rsidRPr="001C35AF" w:rsidRDefault="003007E6" w:rsidP="000C0125">
            <w:pPr>
              <w:rPr>
                <w:rFonts w:eastAsia="Times New Roman"/>
              </w:rPr>
            </w:pPr>
          </w:p>
        </w:tc>
        <w:tc>
          <w:tcPr>
            <w:tcW w:w="1662" w:type="dxa"/>
            <w:noWrap/>
            <w:vAlign w:val="bottom"/>
          </w:tcPr>
          <w:p w14:paraId="0BA90EAB"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36" w:type="dxa"/>
            <w:noWrap/>
            <w:vAlign w:val="bottom"/>
          </w:tcPr>
          <w:p w14:paraId="6FA47728" w14:textId="77777777" w:rsidR="003007E6" w:rsidRPr="001C35AF" w:rsidRDefault="003007E6" w:rsidP="000C0125">
            <w:pPr>
              <w:jc w:val="right"/>
              <w:rPr>
                <w:rFonts w:eastAsia="Times New Roman"/>
                <w:b/>
              </w:rPr>
            </w:pPr>
          </w:p>
        </w:tc>
        <w:tc>
          <w:tcPr>
            <w:tcW w:w="939" w:type="dxa"/>
            <w:noWrap/>
            <w:vAlign w:val="bottom"/>
          </w:tcPr>
          <w:p w14:paraId="137C2CD9"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3793C88E" w14:textId="77777777" w:rsidTr="000C0125">
        <w:trPr>
          <w:trHeight w:val="265"/>
        </w:trPr>
        <w:tc>
          <w:tcPr>
            <w:tcW w:w="3153" w:type="dxa"/>
            <w:noWrap/>
            <w:vAlign w:val="bottom"/>
          </w:tcPr>
          <w:p w14:paraId="00F5682A" w14:textId="77777777" w:rsidR="003007E6" w:rsidRPr="001C35AF" w:rsidRDefault="003007E6" w:rsidP="000C0125">
            <w:pPr>
              <w:rPr>
                <w:rFonts w:eastAsia="Times New Roman"/>
              </w:rPr>
            </w:pPr>
          </w:p>
        </w:tc>
        <w:tc>
          <w:tcPr>
            <w:tcW w:w="3113" w:type="dxa"/>
            <w:gridSpan w:val="4"/>
            <w:noWrap/>
            <w:vAlign w:val="bottom"/>
          </w:tcPr>
          <w:p w14:paraId="61A9C349" w14:textId="77777777" w:rsidR="003007E6" w:rsidRPr="001C35AF" w:rsidRDefault="003007E6" w:rsidP="000C0125">
            <w:pPr>
              <w:rPr>
                <w:rFonts w:eastAsia="Times New Roman"/>
              </w:rPr>
            </w:pPr>
          </w:p>
        </w:tc>
        <w:tc>
          <w:tcPr>
            <w:tcW w:w="1662" w:type="dxa"/>
            <w:noWrap/>
            <w:vAlign w:val="bottom"/>
          </w:tcPr>
          <w:p w14:paraId="48B5B1EB" w14:textId="77777777" w:rsidR="003007E6" w:rsidRPr="001C35AF" w:rsidRDefault="003007E6" w:rsidP="000C0125">
            <w:pPr>
              <w:jc w:val="right"/>
              <w:rPr>
                <w:rFonts w:eastAsia="Times New Roman"/>
                <w:b/>
              </w:rPr>
            </w:pPr>
            <w:r w:rsidRPr="001C35AF">
              <w:rPr>
                <w:rFonts w:eastAsia="Times New Roman"/>
                <w:b/>
              </w:rPr>
              <w:t>£</w:t>
            </w:r>
          </w:p>
        </w:tc>
        <w:tc>
          <w:tcPr>
            <w:tcW w:w="236" w:type="dxa"/>
            <w:noWrap/>
            <w:vAlign w:val="bottom"/>
          </w:tcPr>
          <w:p w14:paraId="7D7766F9" w14:textId="77777777" w:rsidR="003007E6" w:rsidRPr="001C35AF" w:rsidRDefault="003007E6" w:rsidP="000C0125">
            <w:pPr>
              <w:jc w:val="right"/>
              <w:rPr>
                <w:rFonts w:eastAsia="Times New Roman"/>
                <w:b/>
              </w:rPr>
            </w:pPr>
          </w:p>
        </w:tc>
        <w:tc>
          <w:tcPr>
            <w:tcW w:w="939" w:type="dxa"/>
            <w:noWrap/>
            <w:vAlign w:val="bottom"/>
          </w:tcPr>
          <w:p w14:paraId="68B66028"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75EA5AE2" w14:textId="77777777" w:rsidTr="000C0125">
        <w:trPr>
          <w:trHeight w:val="265"/>
        </w:trPr>
        <w:tc>
          <w:tcPr>
            <w:tcW w:w="3153" w:type="dxa"/>
            <w:noWrap/>
            <w:vAlign w:val="bottom"/>
          </w:tcPr>
          <w:p w14:paraId="3B81CA40" w14:textId="77777777" w:rsidR="003007E6" w:rsidRPr="001C35AF" w:rsidRDefault="003007E6" w:rsidP="000C0125">
            <w:pPr>
              <w:rPr>
                <w:rFonts w:eastAsia="Times New Roman"/>
              </w:rPr>
            </w:pPr>
          </w:p>
        </w:tc>
        <w:tc>
          <w:tcPr>
            <w:tcW w:w="3113" w:type="dxa"/>
            <w:gridSpan w:val="4"/>
            <w:noWrap/>
            <w:vAlign w:val="bottom"/>
          </w:tcPr>
          <w:p w14:paraId="7D38CAD8" w14:textId="77777777" w:rsidR="003007E6" w:rsidRPr="001C35AF" w:rsidRDefault="003007E6" w:rsidP="000C0125">
            <w:pPr>
              <w:rPr>
                <w:rFonts w:eastAsia="Times New Roman"/>
              </w:rPr>
            </w:pPr>
          </w:p>
        </w:tc>
        <w:tc>
          <w:tcPr>
            <w:tcW w:w="1662" w:type="dxa"/>
            <w:noWrap/>
            <w:vAlign w:val="bottom"/>
          </w:tcPr>
          <w:p w14:paraId="06CAB942" w14:textId="77777777" w:rsidR="003007E6" w:rsidRPr="001C35AF" w:rsidRDefault="003007E6" w:rsidP="000C0125">
            <w:pPr>
              <w:jc w:val="right"/>
              <w:rPr>
                <w:rFonts w:eastAsia="Times New Roman"/>
              </w:rPr>
            </w:pPr>
          </w:p>
        </w:tc>
        <w:tc>
          <w:tcPr>
            <w:tcW w:w="236" w:type="dxa"/>
            <w:noWrap/>
            <w:vAlign w:val="bottom"/>
          </w:tcPr>
          <w:p w14:paraId="2A31C4F6" w14:textId="77777777" w:rsidR="003007E6" w:rsidRPr="001C35AF" w:rsidRDefault="003007E6" w:rsidP="000C0125">
            <w:pPr>
              <w:jc w:val="right"/>
              <w:rPr>
                <w:rFonts w:eastAsia="Times New Roman"/>
              </w:rPr>
            </w:pPr>
          </w:p>
        </w:tc>
        <w:tc>
          <w:tcPr>
            <w:tcW w:w="939" w:type="dxa"/>
            <w:noWrap/>
            <w:vAlign w:val="bottom"/>
          </w:tcPr>
          <w:p w14:paraId="525DDCBF" w14:textId="77777777" w:rsidR="003007E6" w:rsidRPr="001C35AF" w:rsidRDefault="003007E6" w:rsidP="000C0125">
            <w:pPr>
              <w:jc w:val="right"/>
              <w:rPr>
                <w:rFonts w:eastAsia="Times New Roman"/>
              </w:rPr>
            </w:pPr>
          </w:p>
        </w:tc>
      </w:tr>
      <w:tr w:rsidR="003007E6" w:rsidRPr="001C35AF" w14:paraId="17E87599" w14:textId="77777777" w:rsidTr="000C0125">
        <w:trPr>
          <w:trHeight w:val="265"/>
        </w:trPr>
        <w:tc>
          <w:tcPr>
            <w:tcW w:w="3153" w:type="dxa"/>
            <w:noWrap/>
            <w:vAlign w:val="bottom"/>
            <w:hideMark/>
          </w:tcPr>
          <w:p w14:paraId="3AAD8597" w14:textId="77777777" w:rsidR="003007E6" w:rsidRPr="001C35AF" w:rsidRDefault="003007E6" w:rsidP="000C0125">
            <w:pPr>
              <w:rPr>
                <w:rFonts w:eastAsia="Times New Roman"/>
              </w:rPr>
            </w:pPr>
            <w:r w:rsidRPr="001C35AF">
              <w:rPr>
                <w:rFonts w:eastAsia="Times New Roman"/>
              </w:rPr>
              <w:t xml:space="preserve">Publications, DVDs, leaflets </w:t>
            </w:r>
          </w:p>
        </w:tc>
        <w:tc>
          <w:tcPr>
            <w:tcW w:w="3113" w:type="dxa"/>
            <w:gridSpan w:val="4"/>
            <w:noWrap/>
            <w:vAlign w:val="bottom"/>
            <w:hideMark/>
          </w:tcPr>
          <w:p w14:paraId="2DEAC481" w14:textId="77777777" w:rsidR="003007E6" w:rsidRPr="001C35AF" w:rsidRDefault="003007E6" w:rsidP="000C0125">
            <w:pPr>
              <w:rPr>
                <w:rFonts w:eastAsia="Times New Roman"/>
              </w:rPr>
            </w:pPr>
          </w:p>
        </w:tc>
        <w:tc>
          <w:tcPr>
            <w:tcW w:w="1662" w:type="dxa"/>
            <w:noWrap/>
            <w:vAlign w:val="bottom"/>
            <w:hideMark/>
          </w:tcPr>
          <w:p w14:paraId="228149C1" w14:textId="77777777" w:rsidR="003007E6" w:rsidRPr="001C35AF" w:rsidRDefault="003007E6" w:rsidP="000C0125">
            <w:pPr>
              <w:jc w:val="right"/>
              <w:rPr>
                <w:rFonts w:eastAsia="Times New Roman"/>
                <w:b/>
              </w:rPr>
            </w:pPr>
            <w:r>
              <w:rPr>
                <w:rFonts w:eastAsia="Times New Roman"/>
                <w:b/>
              </w:rPr>
              <w:t>39,821</w:t>
            </w:r>
          </w:p>
        </w:tc>
        <w:tc>
          <w:tcPr>
            <w:tcW w:w="236" w:type="dxa"/>
            <w:noWrap/>
            <w:vAlign w:val="bottom"/>
            <w:hideMark/>
          </w:tcPr>
          <w:p w14:paraId="54F73021" w14:textId="77777777" w:rsidR="003007E6" w:rsidRPr="001C35AF" w:rsidRDefault="003007E6" w:rsidP="000C0125">
            <w:pPr>
              <w:jc w:val="right"/>
              <w:rPr>
                <w:rFonts w:eastAsia="Times New Roman"/>
              </w:rPr>
            </w:pPr>
          </w:p>
        </w:tc>
        <w:tc>
          <w:tcPr>
            <w:tcW w:w="939" w:type="dxa"/>
            <w:noWrap/>
            <w:vAlign w:val="bottom"/>
          </w:tcPr>
          <w:p w14:paraId="29FE329D" w14:textId="77777777" w:rsidR="003007E6" w:rsidRPr="001C35AF" w:rsidRDefault="003007E6" w:rsidP="000C0125">
            <w:pPr>
              <w:jc w:val="right"/>
              <w:rPr>
                <w:rFonts w:eastAsia="Times New Roman"/>
              </w:rPr>
            </w:pPr>
            <w:r>
              <w:rPr>
                <w:rFonts w:eastAsia="Times New Roman"/>
              </w:rPr>
              <w:t>28,141</w:t>
            </w:r>
          </w:p>
        </w:tc>
      </w:tr>
      <w:tr w:rsidR="003007E6" w:rsidRPr="001C35AF" w14:paraId="1D7ADB9F" w14:textId="77777777" w:rsidTr="000C0125">
        <w:trPr>
          <w:trHeight w:val="265"/>
        </w:trPr>
        <w:tc>
          <w:tcPr>
            <w:tcW w:w="3631" w:type="dxa"/>
            <w:gridSpan w:val="3"/>
            <w:noWrap/>
            <w:vAlign w:val="bottom"/>
            <w:hideMark/>
          </w:tcPr>
          <w:p w14:paraId="4BF429C6" w14:textId="77777777" w:rsidR="003007E6" w:rsidRPr="001C35AF" w:rsidRDefault="003007E6" w:rsidP="000C0125">
            <w:pPr>
              <w:rPr>
                <w:rFonts w:eastAsia="Times New Roman"/>
              </w:rPr>
            </w:pPr>
            <w:r w:rsidRPr="001C35AF">
              <w:rPr>
                <w:rFonts w:eastAsia="Times New Roman"/>
              </w:rPr>
              <w:t>Annual conference</w:t>
            </w:r>
          </w:p>
        </w:tc>
        <w:tc>
          <w:tcPr>
            <w:tcW w:w="236" w:type="dxa"/>
            <w:noWrap/>
            <w:vAlign w:val="bottom"/>
            <w:hideMark/>
          </w:tcPr>
          <w:p w14:paraId="70F37DCC" w14:textId="77777777" w:rsidR="003007E6" w:rsidRPr="001C35AF" w:rsidRDefault="003007E6" w:rsidP="000C0125">
            <w:pPr>
              <w:rPr>
                <w:rFonts w:eastAsia="Times New Roman"/>
              </w:rPr>
            </w:pPr>
          </w:p>
        </w:tc>
        <w:tc>
          <w:tcPr>
            <w:tcW w:w="2399" w:type="dxa"/>
            <w:noWrap/>
            <w:vAlign w:val="bottom"/>
            <w:hideMark/>
          </w:tcPr>
          <w:p w14:paraId="482DF864" w14:textId="77777777" w:rsidR="003007E6" w:rsidRPr="001C35AF" w:rsidRDefault="003007E6" w:rsidP="000C0125">
            <w:pPr>
              <w:rPr>
                <w:rFonts w:eastAsia="Times New Roman"/>
              </w:rPr>
            </w:pPr>
          </w:p>
        </w:tc>
        <w:tc>
          <w:tcPr>
            <w:tcW w:w="1662" w:type="dxa"/>
            <w:noWrap/>
            <w:vAlign w:val="bottom"/>
            <w:hideMark/>
          </w:tcPr>
          <w:p w14:paraId="269EE2C8" w14:textId="77777777" w:rsidR="003007E6" w:rsidRPr="001C35AF" w:rsidRDefault="003007E6" w:rsidP="000C0125">
            <w:pPr>
              <w:jc w:val="right"/>
              <w:rPr>
                <w:rFonts w:eastAsia="Times New Roman"/>
                <w:b/>
              </w:rPr>
            </w:pPr>
            <w:r>
              <w:rPr>
                <w:rFonts w:eastAsia="Times New Roman"/>
                <w:b/>
              </w:rPr>
              <w:t>69,957</w:t>
            </w:r>
          </w:p>
        </w:tc>
        <w:tc>
          <w:tcPr>
            <w:tcW w:w="236" w:type="dxa"/>
            <w:noWrap/>
            <w:vAlign w:val="bottom"/>
            <w:hideMark/>
          </w:tcPr>
          <w:p w14:paraId="386ECCF4" w14:textId="77777777" w:rsidR="003007E6" w:rsidRPr="001C35AF" w:rsidRDefault="003007E6" w:rsidP="000C0125">
            <w:pPr>
              <w:jc w:val="right"/>
              <w:rPr>
                <w:rFonts w:eastAsia="Times New Roman"/>
              </w:rPr>
            </w:pPr>
          </w:p>
        </w:tc>
        <w:tc>
          <w:tcPr>
            <w:tcW w:w="939" w:type="dxa"/>
            <w:noWrap/>
            <w:vAlign w:val="bottom"/>
          </w:tcPr>
          <w:p w14:paraId="0DB96C42" w14:textId="77777777" w:rsidR="003007E6" w:rsidRPr="001C35AF" w:rsidRDefault="003007E6" w:rsidP="000C0125">
            <w:pPr>
              <w:jc w:val="right"/>
              <w:rPr>
                <w:rFonts w:eastAsia="Times New Roman"/>
              </w:rPr>
            </w:pPr>
            <w:r>
              <w:rPr>
                <w:rFonts w:eastAsia="Times New Roman"/>
              </w:rPr>
              <w:t>41,759</w:t>
            </w:r>
          </w:p>
        </w:tc>
      </w:tr>
      <w:tr w:rsidR="003007E6" w:rsidRPr="001C35AF" w14:paraId="6FF3D268" w14:textId="77777777" w:rsidTr="000C0125">
        <w:trPr>
          <w:trHeight w:val="265"/>
        </w:trPr>
        <w:tc>
          <w:tcPr>
            <w:tcW w:w="3631" w:type="dxa"/>
            <w:gridSpan w:val="3"/>
            <w:noWrap/>
            <w:vAlign w:val="bottom"/>
            <w:hideMark/>
          </w:tcPr>
          <w:p w14:paraId="0D482CB8" w14:textId="77777777" w:rsidR="003007E6" w:rsidRPr="001C35AF" w:rsidRDefault="003007E6" w:rsidP="000C0125">
            <w:pPr>
              <w:rPr>
                <w:rFonts w:eastAsia="Times New Roman"/>
              </w:rPr>
            </w:pPr>
            <w:r w:rsidRPr="001C35AF">
              <w:rPr>
                <w:rFonts w:eastAsia="Times New Roman"/>
              </w:rPr>
              <w:t>Helpline support</w:t>
            </w:r>
          </w:p>
        </w:tc>
        <w:tc>
          <w:tcPr>
            <w:tcW w:w="236" w:type="dxa"/>
            <w:noWrap/>
            <w:vAlign w:val="bottom"/>
            <w:hideMark/>
          </w:tcPr>
          <w:p w14:paraId="24E84D09" w14:textId="77777777" w:rsidR="003007E6" w:rsidRPr="001C35AF" w:rsidRDefault="003007E6" w:rsidP="000C0125">
            <w:pPr>
              <w:rPr>
                <w:rFonts w:eastAsia="Times New Roman"/>
              </w:rPr>
            </w:pPr>
          </w:p>
        </w:tc>
        <w:tc>
          <w:tcPr>
            <w:tcW w:w="2399" w:type="dxa"/>
            <w:noWrap/>
            <w:vAlign w:val="bottom"/>
            <w:hideMark/>
          </w:tcPr>
          <w:p w14:paraId="7EE022F7" w14:textId="77777777" w:rsidR="003007E6" w:rsidRPr="001C35AF" w:rsidRDefault="003007E6" w:rsidP="000C0125">
            <w:pPr>
              <w:rPr>
                <w:rFonts w:eastAsia="Times New Roman"/>
              </w:rPr>
            </w:pPr>
          </w:p>
        </w:tc>
        <w:tc>
          <w:tcPr>
            <w:tcW w:w="1662" w:type="dxa"/>
            <w:noWrap/>
            <w:vAlign w:val="bottom"/>
            <w:hideMark/>
          </w:tcPr>
          <w:p w14:paraId="77AA4F9E" w14:textId="77777777" w:rsidR="003007E6" w:rsidRPr="001C35AF" w:rsidRDefault="003007E6" w:rsidP="000C0125">
            <w:pPr>
              <w:jc w:val="right"/>
              <w:rPr>
                <w:rFonts w:eastAsia="Times New Roman"/>
                <w:b/>
              </w:rPr>
            </w:pPr>
            <w:r>
              <w:rPr>
                <w:rFonts w:eastAsia="Times New Roman"/>
                <w:b/>
              </w:rPr>
              <w:t>11,122</w:t>
            </w:r>
          </w:p>
        </w:tc>
        <w:tc>
          <w:tcPr>
            <w:tcW w:w="236" w:type="dxa"/>
            <w:noWrap/>
            <w:vAlign w:val="bottom"/>
          </w:tcPr>
          <w:p w14:paraId="5BBD6432" w14:textId="77777777" w:rsidR="003007E6" w:rsidRPr="001C35AF" w:rsidRDefault="003007E6" w:rsidP="000C0125">
            <w:pPr>
              <w:jc w:val="right"/>
              <w:rPr>
                <w:rFonts w:eastAsia="Times New Roman"/>
              </w:rPr>
            </w:pPr>
          </w:p>
        </w:tc>
        <w:tc>
          <w:tcPr>
            <w:tcW w:w="939" w:type="dxa"/>
            <w:noWrap/>
            <w:vAlign w:val="bottom"/>
          </w:tcPr>
          <w:p w14:paraId="0BB9BF7D" w14:textId="77777777" w:rsidR="003007E6" w:rsidRPr="001C35AF" w:rsidRDefault="003007E6" w:rsidP="000C0125">
            <w:pPr>
              <w:jc w:val="right"/>
              <w:rPr>
                <w:rFonts w:eastAsia="Times New Roman"/>
              </w:rPr>
            </w:pPr>
            <w:r>
              <w:rPr>
                <w:rFonts w:eastAsia="Times New Roman"/>
              </w:rPr>
              <w:t>10,869</w:t>
            </w:r>
          </w:p>
        </w:tc>
      </w:tr>
      <w:tr w:rsidR="003007E6" w:rsidRPr="001C35AF" w14:paraId="0B986012" w14:textId="77777777" w:rsidTr="000C0125">
        <w:trPr>
          <w:trHeight w:val="265"/>
        </w:trPr>
        <w:tc>
          <w:tcPr>
            <w:tcW w:w="3153" w:type="dxa"/>
            <w:noWrap/>
            <w:vAlign w:val="bottom"/>
            <w:hideMark/>
          </w:tcPr>
          <w:p w14:paraId="77DBE23A" w14:textId="77777777" w:rsidR="003007E6" w:rsidRPr="001C35AF" w:rsidRDefault="003007E6" w:rsidP="000C0125">
            <w:pPr>
              <w:rPr>
                <w:rFonts w:eastAsia="Times New Roman"/>
              </w:rPr>
            </w:pPr>
            <w:r w:rsidRPr="001C35AF">
              <w:rPr>
                <w:rFonts w:eastAsia="Times New Roman"/>
              </w:rPr>
              <w:t>Information events</w:t>
            </w:r>
          </w:p>
        </w:tc>
        <w:tc>
          <w:tcPr>
            <w:tcW w:w="3113" w:type="dxa"/>
            <w:gridSpan w:val="4"/>
            <w:noWrap/>
            <w:vAlign w:val="bottom"/>
            <w:hideMark/>
          </w:tcPr>
          <w:p w14:paraId="4982D46A" w14:textId="77777777" w:rsidR="003007E6" w:rsidRPr="001C35AF" w:rsidRDefault="003007E6" w:rsidP="000C0125">
            <w:pPr>
              <w:rPr>
                <w:rFonts w:eastAsia="Times New Roman"/>
              </w:rPr>
            </w:pPr>
          </w:p>
        </w:tc>
        <w:tc>
          <w:tcPr>
            <w:tcW w:w="1662" w:type="dxa"/>
            <w:noWrap/>
            <w:vAlign w:val="bottom"/>
            <w:hideMark/>
          </w:tcPr>
          <w:p w14:paraId="3B1BBE66" w14:textId="77777777" w:rsidR="003007E6" w:rsidRPr="001C35AF" w:rsidRDefault="003007E6" w:rsidP="000C0125">
            <w:pPr>
              <w:jc w:val="right"/>
              <w:rPr>
                <w:rFonts w:eastAsia="Times New Roman"/>
                <w:b/>
              </w:rPr>
            </w:pPr>
            <w:r>
              <w:rPr>
                <w:rFonts w:eastAsia="Times New Roman"/>
                <w:b/>
              </w:rPr>
              <w:t>6,830</w:t>
            </w:r>
          </w:p>
        </w:tc>
        <w:tc>
          <w:tcPr>
            <w:tcW w:w="236" w:type="dxa"/>
            <w:noWrap/>
            <w:vAlign w:val="bottom"/>
            <w:hideMark/>
          </w:tcPr>
          <w:p w14:paraId="32642B5E" w14:textId="77777777" w:rsidR="003007E6" w:rsidRPr="001C35AF" w:rsidRDefault="003007E6" w:rsidP="000C0125">
            <w:pPr>
              <w:jc w:val="right"/>
              <w:rPr>
                <w:rFonts w:eastAsia="Times New Roman"/>
              </w:rPr>
            </w:pPr>
          </w:p>
        </w:tc>
        <w:tc>
          <w:tcPr>
            <w:tcW w:w="939" w:type="dxa"/>
            <w:noWrap/>
            <w:vAlign w:val="bottom"/>
          </w:tcPr>
          <w:p w14:paraId="47E08698" w14:textId="77777777" w:rsidR="003007E6" w:rsidRPr="001C35AF" w:rsidRDefault="003007E6" w:rsidP="000C0125">
            <w:pPr>
              <w:jc w:val="right"/>
              <w:rPr>
                <w:rFonts w:eastAsia="Times New Roman"/>
              </w:rPr>
            </w:pPr>
            <w:r w:rsidRPr="001C35AF">
              <w:rPr>
                <w:rFonts w:eastAsia="Times New Roman"/>
              </w:rPr>
              <w:t>3,</w:t>
            </w:r>
            <w:r>
              <w:rPr>
                <w:rFonts w:eastAsia="Times New Roman"/>
              </w:rPr>
              <w:t>403</w:t>
            </w:r>
          </w:p>
        </w:tc>
      </w:tr>
      <w:tr w:rsidR="003007E6" w:rsidRPr="001C35AF" w14:paraId="4E86F062" w14:textId="77777777" w:rsidTr="000C0125">
        <w:trPr>
          <w:trHeight w:val="265"/>
        </w:trPr>
        <w:tc>
          <w:tcPr>
            <w:tcW w:w="3631" w:type="dxa"/>
            <w:gridSpan w:val="3"/>
            <w:noWrap/>
            <w:vAlign w:val="bottom"/>
            <w:hideMark/>
          </w:tcPr>
          <w:p w14:paraId="6FAA46C3" w14:textId="77777777" w:rsidR="003007E6" w:rsidRPr="001C35AF" w:rsidRDefault="003007E6" w:rsidP="000C0125">
            <w:pPr>
              <w:rPr>
                <w:rFonts w:eastAsia="Times New Roman"/>
              </w:rPr>
            </w:pPr>
            <w:r w:rsidRPr="001C35AF">
              <w:rPr>
                <w:rFonts w:eastAsia="Times New Roman"/>
              </w:rPr>
              <w:t>Non-medical research/projects</w:t>
            </w:r>
          </w:p>
        </w:tc>
        <w:tc>
          <w:tcPr>
            <w:tcW w:w="236" w:type="dxa"/>
            <w:noWrap/>
            <w:vAlign w:val="bottom"/>
            <w:hideMark/>
          </w:tcPr>
          <w:p w14:paraId="726997D4" w14:textId="77777777" w:rsidR="003007E6" w:rsidRPr="001C35AF" w:rsidRDefault="003007E6" w:rsidP="000C0125">
            <w:pPr>
              <w:rPr>
                <w:rFonts w:eastAsia="Times New Roman"/>
              </w:rPr>
            </w:pPr>
          </w:p>
        </w:tc>
        <w:tc>
          <w:tcPr>
            <w:tcW w:w="2399" w:type="dxa"/>
            <w:noWrap/>
            <w:vAlign w:val="bottom"/>
            <w:hideMark/>
          </w:tcPr>
          <w:p w14:paraId="57F29CEC" w14:textId="77777777" w:rsidR="003007E6" w:rsidRPr="001C35AF" w:rsidRDefault="003007E6" w:rsidP="000C0125">
            <w:pPr>
              <w:rPr>
                <w:rFonts w:eastAsia="Times New Roman"/>
              </w:rPr>
            </w:pPr>
          </w:p>
        </w:tc>
        <w:tc>
          <w:tcPr>
            <w:tcW w:w="1662" w:type="dxa"/>
            <w:noWrap/>
            <w:vAlign w:val="bottom"/>
            <w:hideMark/>
          </w:tcPr>
          <w:p w14:paraId="117ADBC9" w14:textId="66D296B1" w:rsidR="003007E6" w:rsidRPr="001C35AF" w:rsidRDefault="00E352E1" w:rsidP="000C0125">
            <w:pPr>
              <w:jc w:val="right"/>
              <w:rPr>
                <w:rFonts w:eastAsia="Times New Roman"/>
                <w:b/>
              </w:rPr>
            </w:pPr>
            <w:r>
              <w:rPr>
                <w:rFonts w:eastAsia="Times New Roman"/>
                <w:b/>
              </w:rPr>
              <w:t>41,462</w:t>
            </w:r>
          </w:p>
        </w:tc>
        <w:tc>
          <w:tcPr>
            <w:tcW w:w="236" w:type="dxa"/>
            <w:noWrap/>
            <w:vAlign w:val="bottom"/>
            <w:hideMark/>
          </w:tcPr>
          <w:p w14:paraId="314E5D86" w14:textId="77777777" w:rsidR="003007E6" w:rsidRPr="001C35AF" w:rsidRDefault="003007E6" w:rsidP="000C0125">
            <w:pPr>
              <w:jc w:val="right"/>
              <w:rPr>
                <w:rFonts w:eastAsia="Times New Roman"/>
              </w:rPr>
            </w:pPr>
          </w:p>
        </w:tc>
        <w:tc>
          <w:tcPr>
            <w:tcW w:w="939" w:type="dxa"/>
            <w:noWrap/>
            <w:vAlign w:val="bottom"/>
          </w:tcPr>
          <w:p w14:paraId="2666BDAA" w14:textId="77777777" w:rsidR="003007E6" w:rsidRPr="001C35AF" w:rsidRDefault="003007E6" w:rsidP="000C0125">
            <w:pPr>
              <w:jc w:val="right"/>
              <w:rPr>
                <w:rFonts w:eastAsia="Times New Roman"/>
              </w:rPr>
            </w:pPr>
            <w:r>
              <w:rPr>
                <w:rFonts w:eastAsia="Times New Roman"/>
              </w:rPr>
              <w:t>55,722</w:t>
            </w:r>
          </w:p>
        </w:tc>
      </w:tr>
      <w:tr w:rsidR="003007E6" w:rsidRPr="001C35AF" w14:paraId="4D84AA03" w14:textId="77777777" w:rsidTr="000C0125">
        <w:trPr>
          <w:trHeight w:val="265"/>
        </w:trPr>
        <w:tc>
          <w:tcPr>
            <w:tcW w:w="3153" w:type="dxa"/>
            <w:noWrap/>
            <w:vAlign w:val="bottom"/>
          </w:tcPr>
          <w:p w14:paraId="29C0C056" w14:textId="77777777" w:rsidR="003007E6" w:rsidRPr="001C35AF" w:rsidRDefault="003007E6" w:rsidP="000C0125">
            <w:pPr>
              <w:rPr>
                <w:rFonts w:eastAsia="Times New Roman"/>
              </w:rPr>
            </w:pPr>
            <w:r w:rsidRPr="001C35AF">
              <w:rPr>
                <w:rFonts w:eastAsia="Times New Roman"/>
              </w:rPr>
              <w:t>Travel expenses</w:t>
            </w:r>
          </w:p>
        </w:tc>
        <w:tc>
          <w:tcPr>
            <w:tcW w:w="3113" w:type="dxa"/>
            <w:gridSpan w:val="4"/>
            <w:noWrap/>
            <w:vAlign w:val="bottom"/>
          </w:tcPr>
          <w:p w14:paraId="629F69D3" w14:textId="77777777" w:rsidR="003007E6" w:rsidRPr="001C35AF" w:rsidRDefault="003007E6" w:rsidP="000C0125">
            <w:pPr>
              <w:rPr>
                <w:rFonts w:eastAsia="Times New Roman"/>
                <w:highlight w:val="yellow"/>
              </w:rPr>
            </w:pPr>
          </w:p>
        </w:tc>
        <w:tc>
          <w:tcPr>
            <w:tcW w:w="1662" w:type="dxa"/>
            <w:noWrap/>
            <w:vAlign w:val="bottom"/>
          </w:tcPr>
          <w:p w14:paraId="18ABA18A" w14:textId="77777777" w:rsidR="003007E6" w:rsidRPr="001C35AF" w:rsidRDefault="003007E6" w:rsidP="000C0125">
            <w:pPr>
              <w:jc w:val="right"/>
              <w:rPr>
                <w:rFonts w:eastAsia="Times New Roman"/>
                <w:b/>
              </w:rPr>
            </w:pPr>
            <w:r>
              <w:rPr>
                <w:rFonts w:eastAsia="Times New Roman"/>
                <w:b/>
              </w:rPr>
              <w:t>2,189</w:t>
            </w:r>
          </w:p>
        </w:tc>
        <w:tc>
          <w:tcPr>
            <w:tcW w:w="236" w:type="dxa"/>
            <w:noWrap/>
            <w:vAlign w:val="bottom"/>
          </w:tcPr>
          <w:p w14:paraId="0B60F577" w14:textId="77777777" w:rsidR="003007E6" w:rsidRPr="001C35AF" w:rsidRDefault="003007E6" w:rsidP="000C0125">
            <w:pPr>
              <w:jc w:val="right"/>
              <w:rPr>
                <w:rFonts w:eastAsia="Times New Roman"/>
              </w:rPr>
            </w:pPr>
          </w:p>
        </w:tc>
        <w:tc>
          <w:tcPr>
            <w:tcW w:w="939" w:type="dxa"/>
            <w:noWrap/>
            <w:vAlign w:val="bottom"/>
          </w:tcPr>
          <w:p w14:paraId="21B590E7" w14:textId="77777777" w:rsidR="003007E6" w:rsidRPr="001C35AF" w:rsidRDefault="003007E6" w:rsidP="000C0125">
            <w:pPr>
              <w:jc w:val="right"/>
              <w:rPr>
                <w:rFonts w:eastAsia="Times New Roman"/>
              </w:rPr>
            </w:pPr>
            <w:r>
              <w:rPr>
                <w:rFonts w:eastAsia="Times New Roman"/>
              </w:rPr>
              <w:t>6,185</w:t>
            </w:r>
          </w:p>
        </w:tc>
      </w:tr>
      <w:tr w:rsidR="003007E6" w:rsidRPr="001C35AF" w14:paraId="20B42CE0" w14:textId="77777777" w:rsidTr="000C0125">
        <w:trPr>
          <w:trHeight w:val="265"/>
        </w:trPr>
        <w:tc>
          <w:tcPr>
            <w:tcW w:w="3153" w:type="dxa"/>
            <w:noWrap/>
            <w:vAlign w:val="bottom"/>
          </w:tcPr>
          <w:p w14:paraId="757B027D" w14:textId="77777777" w:rsidR="003007E6" w:rsidRPr="001C35AF" w:rsidRDefault="003007E6" w:rsidP="000C0125">
            <w:pPr>
              <w:rPr>
                <w:rFonts w:eastAsia="Times New Roman"/>
              </w:rPr>
            </w:pPr>
            <w:r>
              <w:rPr>
                <w:rFonts w:eastAsia="Times New Roman"/>
              </w:rPr>
              <w:t>Sight Loss Survey</w:t>
            </w:r>
          </w:p>
        </w:tc>
        <w:tc>
          <w:tcPr>
            <w:tcW w:w="3113" w:type="dxa"/>
            <w:gridSpan w:val="4"/>
            <w:noWrap/>
            <w:vAlign w:val="bottom"/>
          </w:tcPr>
          <w:p w14:paraId="0B1B679B" w14:textId="77777777" w:rsidR="003007E6" w:rsidRPr="001C35AF" w:rsidRDefault="003007E6" w:rsidP="000C0125">
            <w:pPr>
              <w:rPr>
                <w:rFonts w:eastAsia="Times New Roman"/>
                <w:highlight w:val="yellow"/>
              </w:rPr>
            </w:pPr>
          </w:p>
        </w:tc>
        <w:tc>
          <w:tcPr>
            <w:tcW w:w="1662" w:type="dxa"/>
            <w:noWrap/>
            <w:vAlign w:val="bottom"/>
          </w:tcPr>
          <w:p w14:paraId="356251E4" w14:textId="77777777" w:rsidR="003007E6" w:rsidRPr="001C35AF" w:rsidRDefault="003007E6" w:rsidP="000C0125">
            <w:pPr>
              <w:jc w:val="right"/>
              <w:rPr>
                <w:rFonts w:eastAsia="Times New Roman"/>
                <w:b/>
              </w:rPr>
            </w:pPr>
            <w:r>
              <w:rPr>
                <w:rFonts w:eastAsia="Times New Roman"/>
                <w:b/>
              </w:rPr>
              <w:t>14,661</w:t>
            </w:r>
          </w:p>
        </w:tc>
        <w:tc>
          <w:tcPr>
            <w:tcW w:w="236" w:type="dxa"/>
            <w:noWrap/>
            <w:vAlign w:val="bottom"/>
          </w:tcPr>
          <w:p w14:paraId="17EC7498" w14:textId="77777777" w:rsidR="003007E6" w:rsidRPr="001C35AF" w:rsidRDefault="003007E6" w:rsidP="000C0125">
            <w:pPr>
              <w:jc w:val="right"/>
              <w:rPr>
                <w:rFonts w:eastAsia="Times New Roman"/>
              </w:rPr>
            </w:pPr>
          </w:p>
        </w:tc>
        <w:tc>
          <w:tcPr>
            <w:tcW w:w="939" w:type="dxa"/>
            <w:noWrap/>
            <w:vAlign w:val="bottom"/>
          </w:tcPr>
          <w:p w14:paraId="654199BF" w14:textId="77777777" w:rsidR="003007E6" w:rsidRPr="001C35AF" w:rsidRDefault="003007E6" w:rsidP="000C0125">
            <w:pPr>
              <w:jc w:val="right"/>
              <w:rPr>
                <w:rFonts w:eastAsia="Times New Roman"/>
              </w:rPr>
            </w:pPr>
            <w:r>
              <w:rPr>
                <w:rFonts w:eastAsia="Times New Roman"/>
              </w:rPr>
              <w:t>-</w:t>
            </w:r>
          </w:p>
        </w:tc>
      </w:tr>
      <w:tr w:rsidR="003007E6" w:rsidRPr="001C35AF" w14:paraId="6C2483DC" w14:textId="77777777" w:rsidTr="000C0125">
        <w:trPr>
          <w:trHeight w:val="265"/>
        </w:trPr>
        <w:tc>
          <w:tcPr>
            <w:tcW w:w="3631" w:type="dxa"/>
            <w:gridSpan w:val="3"/>
            <w:noWrap/>
            <w:vAlign w:val="bottom"/>
            <w:hideMark/>
          </w:tcPr>
          <w:p w14:paraId="3B2A43D9" w14:textId="77777777" w:rsidR="003007E6" w:rsidRPr="001C35AF" w:rsidRDefault="003007E6" w:rsidP="000C0125">
            <w:pPr>
              <w:rPr>
                <w:rFonts w:eastAsia="Times New Roman"/>
              </w:rPr>
            </w:pPr>
            <w:r w:rsidRPr="001C35AF">
              <w:rPr>
                <w:rFonts w:eastAsia="Times New Roman"/>
              </w:rPr>
              <w:t>Website development</w:t>
            </w:r>
          </w:p>
        </w:tc>
        <w:tc>
          <w:tcPr>
            <w:tcW w:w="236" w:type="dxa"/>
            <w:noWrap/>
            <w:vAlign w:val="bottom"/>
            <w:hideMark/>
          </w:tcPr>
          <w:p w14:paraId="5F79B7B1" w14:textId="77777777" w:rsidR="003007E6" w:rsidRPr="001C35AF" w:rsidRDefault="003007E6" w:rsidP="000C0125">
            <w:pPr>
              <w:rPr>
                <w:rFonts w:eastAsia="Times New Roman"/>
                <w:highlight w:val="yellow"/>
              </w:rPr>
            </w:pPr>
          </w:p>
        </w:tc>
        <w:tc>
          <w:tcPr>
            <w:tcW w:w="2399" w:type="dxa"/>
            <w:noWrap/>
            <w:vAlign w:val="bottom"/>
            <w:hideMark/>
          </w:tcPr>
          <w:p w14:paraId="5B88F5AA" w14:textId="77777777" w:rsidR="003007E6" w:rsidRPr="001C35AF" w:rsidRDefault="003007E6" w:rsidP="000C0125">
            <w:pPr>
              <w:rPr>
                <w:rFonts w:eastAsia="Times New Roman"/>
                <w:highlight w:val="yellow"/>
              </w:rPr>
            </w:pPr>
          </w:p>
        </w:tc>
        <w:tc>
          <w:tcPr>
            <w:tcW w:w="1662" w:type="dxa"/>
            <w:noWrap/>
            <w:vAlign w:val="bottom"/>
            <w:hideMark/>
          </w:tcPr>
          <w:p w14:paraId="304557F8" w14:textId="77777777" w:rsidR="003007E6" w:rsidRPr="001C35AF" w:rsidRDefault="003007E6" w:rsidP="000C0125">
            <w:pPr>
              <w:jc w:val="right"/>
              <w:rPr>
                <w:rFonts w:eastAsia="Times New Roman"/>
                <w:b/>
                <w:highlight w:val="yellow"/>
              </w:rPr>
            </w:pPr>
            <w:r>
              <w:rPr>
                <w:rFonts w:eastAsia="Times New Roman"/>
                <w:b/>
              </w:rPr>
              <w:t>7,841</w:t>
            </w:r>
          </w:p>
        </w:tc>
        <w:tc>
          <w:tcPr>
            <w:tcW w:w="236" w:type="dxa"/>
            <w:noWrap/>
            <w:vAlign w:val="bottom"/>
          </w:tcPr>
          <w:p w14:paraId="6F4C9D6F" w14:textId="77777777" w:rsidR="003007E6" w:rsidRPr="001C35AF" w:rsidRDefault="003007E6" w:rsidP="000C0125">
            <w:pPr>
              <w:jc w:val="right"/>
              <w:rPr>
                <w:rFonts w:eastAsia="Times New Roman"/>
              </w:rPr>
            </w:pPr>
          </w:p>
        </w:tc>
        <w:tc>
          <w:tcPr>
            <w:tcW w:w="939" w:type="dxa"/>
            <w:noWrap/>
            <w:vAlign w:val="bottom"/>
          </w:tcPr>
          <w:p w14:paraId="69408B15" w14:textId="77777777" w:rsidR="003007E6" w:rsidRPr="001C35AF" w:rsidRDefault="003007E6" w:rsidP="000C0125">
            <w:pPr>
              <w:jc w:val="right"/>
              <w:rPr>
                <w:rFonts w:eastAsia="Times New Roman"/>
              </w:rPr>
            </w:pPr>
            <w:r w:rsidRPr="001C35AF">
              <w:rPr>
                <w:rFonts w:eastAsia="Times New Roman"/>
              </w:rPr>
              <w:t>5,</w:t>
            </w:r>
            <w:r>
              <w:rPr>
                <w:rFonts w:eastAsia="Times New Roman"/>
              </w:rPr>
              <w:t>558</w:t>
            </w:r>
          </w:p>
        </w:tc>
      </w:tr>
      <w:tr w:rsidR="003007E6" w:rsidRPr="001C35AF" w14:paraId="61949BD2" w14:textId="77777777" w:rsidTr="000C0125">
        <w:trPr>
          <w:trHeight w:val="265"/>
        </w:trPr>
        <w:tc>
          <w:tcPr>
            <w:tcW w:w="3398" w:type="dxa"/>
            <w:gridSpan w:val="2"/>
            <w:noWrap/>
            <w:vAlign w:val="bottom"/>
          </w:tcPr>
          <w:p w14:paraId="4FE389F4" w14:textId="77777777" w:rsidR="003007E6" w:rsidRPr="001C35AF" w:rsidRDefault="003007E6" w:rsidP="000C0125">
            <w:pPr>
              <w:rPr>
                <w:rFonts w:eastAsia="Times New Roman"/>
              </w:rPr>
            </w:pPr>
            <w:r w:rsidRPr="001C35AF">
              <w:rPr>
                <w:rFonts w:eastAsia="Times New Roman"/>
              </w:rPr>
              <w:t>Volunteering</w:t>
            </w:r>
          </w:p>
        </w:tc>
        <w:tc>
          <w:tcPr>
            <w:tcW w:w="2868" w:type="dxa"/>
            <w:gridSpan w:val="3"/>
            <w:noWrap/>
            <w:vAlign w:val="bottom"/>
          </w:tcPr>
          <w:p w14:paraId="6730395E" w14:textId="77777777" w:rsidR="003007E6" w:rsidRPr="001C35AF" w:rsidRDefault="003007E6" w:rsidP="000C0125">
            <w:pPr>
              <w:rPr>
                <w:rFonts w:eastAsia="Times New Roman"/>
              </w:rPr>
            </w:pPr>
          </w:p>
        </w:tc>
        <w:tc>
          <w:tcPr>
            <w:tcW w:w="1662" w:type="dxa"/>
            <w:noWrap/>
            <w:vAlign w:val="bottom"/>
          </w:tcPr>
          <w:p w14:paraId="4015C249" w14:textId="77777777" w:rsidR="003007E6" w:rsidRPr="001C35AF" w:rsidRDefault="003007E6" w:rsidP="000C0125">
            <w:pPr>
              <w:jc w:val="right"/>
              <w:rPr>
                <w:rFonts w:eastAsia="Times New Roman"/>
                <w:b/>
              </w:rPr>
            </w:pPr>
            <w:r>
              <w:rPr>
                <w:rFonts w:eastAsia="Times New Roman"/>
                <w:b/>
              </w:rPr>
              <w:t>21,279</w:t>
            </w:r>
          </w:p>
        </w:tc>
        <w:tc>
          <w:tcPr>
            <w:tcW w:w="236" w:type="dxa"/>
            <w:noWrap/>
            <w:vAlign w:val="bottom"/>
          </w:tcPr>
          <w:p w14:paraId="1DCB3D05" w14:textId="77777777" w:rsidR="003007E6" w:rsidRPr="001C35AF" w:rsidRDefault="003007E6" w:rsidP="000C0125">
            <w:pPr>
              <w:jc w:val="right"/>
              <w:rPr>
                <w:rFonts w:eastAsia="Times New Roman"/>
              </w:rPr>
            </w:pPr>
          </w:p>
        </w:tc>
        <w:tc>
          <w:tcPr>
            <w:tcW w:w="939" w:type="dxa"/>
            <w:noWrap/>
            <w:vAlign w:val="bottom"/>
          </w:tcPr>
          <w:p w14:paraId="18F09BC5" w14:textId="77777777" w:rsidR="003007E6" w:rsidRPr="001C35AF" w:rsidRDefault="003007E6" w:rsidP="000C0125">
            <w:pPr>
              <w:jc w:val="right"/>
              <w:rPr>
                <w:rFonts w:eastAsia="Times New Roman"/>
              </w:rPr>
            </w:pPr>
            <w:r>
              <w:rPr>
                <w:rFonts w:eastAsia="Times New Roman"/>
              </w:rPr>
              <w:t>11,454</w:t>
            </w:r>
          </w:p>
        </w:tc>
      </w:tr>
      <w:tr w:rsidR="003007E6" w:rsidRPr="001C35AF" w14:paraId="40FA6A3F" w14:textId="77777777" w:rsidTr="000C0125">
        <w:trPr>
          <w:trHeight w:val="265"/>
        </w:trPr>
        <w:tc>
          <w:tcPr>
            <w:tcW w:w="3398" w:type="dxa"/>
            <w:gridSpan w:val="2"/>
            <w:noWrap/>
            <w:vAlign w:val="bottom"/>
          </w:tcPr>
          <w:p w14:paraId="1D2ABD87" w14:textId="77777777" w:rsidR="003007E6" w:rsidRPr="001C35AF" w:rsidRDefault="003007E6" w:rsidP="000C0125">
            <w:pPr>
              <w:rPr>
                <w:rFonts w:eastAsia="Times New Roman"/>
              </w:rPr>
            </w:pPr>
            <w:r w:rsidRPr="001C35AF">
              <w:rPr>
                <w:rFonts w:eastAsia="Times New Roman"/>
              </w:rPr>
              <w:t>VI Sector Collaboration</w:t>
            </w:r>
          </w:p>
        </w:tc>
        <w:tc>
          <w:tcPr>
            <w:tcW w:w="2868" w:type="dxa"/>
            <w:gridSpan w:val="3"/>
            <w:noWrap/>
            <w:vAlign w:val="bottom"/>
          </w:tcPr>
          <w:p w14:paraId="0BB5AFA6" w14:textId="77777777" w:rsidR="003007E6" w:rsidRPr="001C35AF" w:rsidRDefault="003007E6" w:rsidP="000C0125">
            <w:pPr>
              <w:rPr>
                <w:rFonts w:eastAsia="Times New Roman"/>
              </w:rPr>
            </w:pPr>
          </w:p>
        </w:tc>
        <w:tc>
          <w:tcPr>
            <w:tcW w:w="1662" w:type="dxa"/>
            <w:noWrap/>
            <w:vAlign w:val="bottom"/>
          </w:tcPr>
          <w:p w14:paraId="54203158" w14:textId="77777777" w:rsidR="003007E6" w:rsidRPr="001C35AF" w:rsidRDefault="003007E6" w:rsidP="000C0125">
            <w:pPr>
              <w:jc w:val="right"/>
              <w:rPr>
                <w:rFonts w:eastAsia="Times New Roman"/>
                <w:b/>
              </w:rPr>
            </w:pPr>
            <w:r>
              <w:rPr>
                <w:rFonts w:eastAsia="Times New Roman"/>
                <w:b/>
              </w:rPr>
              <w:t>5,216</w:t>
            </w:r>
          </w:p>
        </w:tc>
        <w:tc>
          <w:tcPr>
            <w:tcW w:w="236" w:type="dxa"/>
            <w:noWrap/>
            <w:vAlign w:val="bottom"/>
          </w:tcPr>
          <w:p w14:paraId="7211E617" w14:textId="77777777" w:rsidR="003007E6" w:rsidRPr="001C35AF" w:rsidRDefault="003007E6" w:rsidP="000C0125">
            <w:pPr>
              <w:jc w:val="right"/>
              <w:rPr>
                <w:rFonts w:eastAsia="Times New Roman"/>
              </w:rPr>
            </w:pPr>
          </w:p>
        </w:tc>
        <w:tc>
          <w:tcPr>
            <w:tcW w:w="939" w:type="dxa"/>
            <w:noWrap/>
            <w:vAlign w:val="bottom"/>
          </w:tcPr>
          <w:p w14:paraId="33B4FA7D" w14:textId="77777777" w:rsidR="003007E6" w:rsidRPr="001C35AF" w:rsidRDefault="003007E6" w:rsidP="000C0125">
            <w:pPr>
              <w:jc w:val="right"/>
              <w:rPr>
                <w:rFonts w:eastAsia="Times New Roman"/>
              </w:rPr>
            </w:pPr>
            <w:r>
              <w:rPr>
                <w:rFonts w:eastAsia="Times New Roman"/>
              </w:rPr>
              <w:t>1,860</w:t>
            </w:r>
          </w:p>
        </w:tc>
      </w:tr>
      <w:tr w:rsidR="003007E6" w:rsidRPr="001C35AF" w14:paraId="57A923D3" w14:textId="77777777" w:rsidTr="000C0125">
        <w:trPr>
          <w:trHeight w:val="265"/>
        </w:trPr>
        <w:tc>
          <w:tcPr>
            <w:tcW w:w="3398" w:type="dxa"/>
            <w:gridSpan w:val="2"/>
            <w:noWrap/>
            <w:vAlign w:val="bottom"/>
            <w:hideMark/>
          </w:tcPr>
          <w:p w14:paraId="61CACEBF" w14:textId="77777777" w:rsidR="003007E6" w:rsidRPr="001C35AF" w:rsidRDefault="003007E6" w:rsidP="000C0125">
            <w:pPr>
              <w:rPr>
                <w:rFonts w:eastAsia="Times New Roman"/>
              </w:rPr>
            </w:pPr>
            <w:r w:rsidRPr="001C35AF">
              <w:rPr>
                <w:rFonts w:eastAsia="Times New Roman"/>
              </w:rPr>
              <w:t>Subscriptions</w:t>
            </w:r>
          </w:p>
        </w:tc>
        <w:tc>
          <w:tcPr>
            <w:tcW w:w="2868" w:type="dxa"/>
            <w:gridSpan w:val="3"/>
            <w:noWrap/>
            <w:vAlign w:val="bottom"/>
            <w:hideMark/>
          </w:tcPr>
          <w:p w14:paraId="3C6A69C0" w14:textId="77777777" w:rsidR="003007E6" w:rsidRPr="001C35AF" w:rsidRDefault="003007E6" w:rsidP="000C0125">
            <w:pPr>
              <w:rPr>
                <w:rFonts w:eastAsia="Times New Roman"/>
              </w:rPr>
            </w:pPr>
          </w:p>
        </w:tc>
        <w:tc>
          <w:tcPr>
            <w:tcW w:w="1662" w:type="dxa"/>
            <w:noWrap/>
            <w:vAlign w:val="bottom"/>
            <w:hideMark/>
          </w:tcPr>
          <w:p w14:paraId="5967C7F6" w14:textId="77777777" w:rsidR="003007E6" w:rsidRPr="001C35AF" w:rsidRDefault="003007E6" w:rsidP="000C0125">
            <w:pPr>
              <w:jc w:val="right"/>
              <w:rPr>
                <w:rFonts w:eastAsia="Times New Roman"/>
                <w:b/>
              </w:rPr>
            </w:pPr>
            <w:r>
              <w:rPr>
                <w:rFonts w:eastAsia="Times New Roman"/>
                <w:b/>
              </w:rPr>
              <w:t>7,497</w:t>
            </w:r>
          </w:p>
        </w:tc>
        <w:tc>
          <w:tcPr>
            <w:tcW w:w="236" w:type="dxa"/>
            <w:noWrap/>
            <w:vAlign w:val="bottom"/>
            <w:hideMark/>
          </w:tcPr>
          <w:p w14:paraId="7D6F00B4" w14:textId="77777777" w:rsidR="003007E6" w:rsidRPr="001C35AF" w:rsidRDefault="003007E6" w:rsidP="000C0125">
            <w:pPr>
              <w:jc w:val="right"/>
              <w:rPr>
                <w:rFonts w:eastAsia="Times New Roman"/>
              </w:rPr>
            </w:pPr>
          </w:p>
        </w:tc>
        <w:tc>
          <w:tcPr>
            <w:tcW w:w="939" w:type="dxa"/>
            <w:noWrap/>
            <w:vAlign w:val="bottom"/>
          </w:tcPr>
          <w:p w14:paraId="267AFF84" w14:textId="77777777" w:rsidR="003007E6" w:rsidRPr="001C35AF" w:rsidRDefault="003007E6" w:rsidP="000C0125">
            <w:pPr>
              <w:jc w:val="right"/>
              <w:rPr>
                <w:rFonts w:eastAsia="Times New Roman"/>
              </w:rPr>
            </w:pPr>
            <w:r>
              <w:rPr>
                <w:rFonts w:eastAsia="Times New Roman"/>
              </w:rPr>
              <w:t>6,521</w:t>
            </w:r>
          </w:p>
        </w:tc>
      </w:tr>
      <w:tr w:rsidR="003007E6" w:rsidRPr="001C35AF" w14:paraId="390C6C42" w14:textId="77777777" w:rsidTr="000C0125">
        <w:trPr>
          <w:trHeight w:val="265"/>
        </w:trPr>
        <w:tc>
          <w:tcPr>
            <w:tcW w:w="3398" w:type="dxa"/>
            <w:gridSpan w:val="2"/>
            <w:noWrap/>
            <w:vAlign w:val="bottom"/>
          </w:tcPr>
          <w:p w14:paraId="0ED02A53" w14:textId="77777777" w:rsidR="003007E6" w:rsidRPr="001C35AF" w:rsidRDefault="003007E6" w:rsidP="000C0125">
            <w:pPr>
              <w:rPr>
                <w:rFonts w:eastAsia="Times New Roman"/>
              </w:rPr>
            </w:pPr>
            <w:r w:rsidRPr="001C35AF">
              <w:rPr>
                <w:rFonts w:eastAsia="Times New Roman"/>
              </w:rPr>
              <w:t>Other</w:t>
            </w:r>
          </w:p>
        </w:tc>
        <w:tc>
          <w:tcPr>
            <w:tcW w:w="2868" w:type="dxa"/>
            <w:gridSpan w:val="3"/>
            <w:noWrap/>
            <w:vAlign w:val="bottom"/>
          </w:tcPr>
          <w:p w14:paraId="62F46F5E" w14:textId="77777777" w:rsidR="003007E6" w:rsidRPr="001C35AF" w:rsidRDefault="003007E6" w:rsidP="000C0125">
            <w:pPr>
              <w:rPr>
                <w:rFonts w:eastAsia="Times New Roman"/>
              </w:rPr>
            </w:pPr>
          </w:p>
        </w:tc>
        <w:tc>
          <w:tcPr>
            <w:tcW w:w="1662" w:type="dxa"/>
            <w:noWrap/>
            <w:vAlign w:val="bottom"/>
          </w:tcPr>
          <w:p w14:paraId="56615259" w14:textId="2780D7BA" w:rsidR="003007E6" w:rsidRPr="001C35AF" w:rsidRDefault="003007E6" w:rsidP="000C0125">
            <w:pPr>
              <w:jc w:val="right"/>
              <w:rPr>
                <w:rFonts w:eastAsia="Times New Roman"/>
                <w:b/>
              </w:rPr>
            </w:pPr>
            <w:r>
              <w:rPr>
                <w:rFonts w:eastAsia="Times New Roman"/>
                <w:b/>
              </w:rPr>
              <w:t>8,77</w:t>
            </w:r>
            <w:r w:rsidR="007D100B">
              <w:rPr>
                <w:rFonts w:eastAsia="Times New Roman"/>
                <w:b/>
              </w:rPr>
              <w:t>7</w:t>
            </w:r>
          </w:p>
        </w:tc>
        <w:tc>
          <w:tcPr>
            <w:tcW w:w="236" w:type="dxa"/>
            <w:noWrap/>
            <w:vAlign w:val="bottom"/>
          </w:tcPr>
          <w:p w14:paraId="6EA0FB11" w14:textId="77777777" w:rsidR="003007E6" w:rsidRPr="001C35AF" w:rsidRDefault="003007E6" w:rsidP="000C0125">
            <w:pPr>
              <w:jc w:val="right"/>
              <w:rPr>
                <w:rFonts w:eastAsia="Times New Roman"/>
              </w:rPr>
            </w:pPr>
          </w:p>
        </w:tc>
        <w:tc>
          <w:tcPr>
            <w:tcW w:w="939" w:type="dxa"/>
            <w:noWrap/>
            <w:vAlign w:val="bottom"/>
          </w:tcPr>
          <w:p w14:paraId="30CCBA1B" w14:textId="77777777" w:rsidR="003007E6" w:rsidRPr="001C35AF" w:rsidRDefault="003007E6" w:rsidP="000C0125">
            <w:pPr>
              <w:jc w:val="right"/>
              <w:rPr>
                <w:rFonts w:eastAsia="Times New Roman"/>
              </w:rPr>
            </w:pPr>
            <w:r>
              <w:rPr>
                <w:rFonts w:eastAsia="Times New Roman"/>
              </w:rPr>
              <w:t>7,565</w:t>
            </w:r>
          </w:p>
        </w:tc>
      </w:tr>
      <w:tr w:rsidR="003007E6" w:rsidRPr="001C35AF" w14:paraId="3C2D7FFB" w14:textId="77777777" w:rsidTr="000C0125">
        <w:trPr>
          <w:trHeight w:val="281"/>
        </w:trPr>
        <w:tc>
          <w:tcPr>
            <w:tcW w:w="3153" w:type="dxa"/>
            <w:noWrap/>
            <w:vAlign w:val="bottom"/>
            <w:hideMark/>
          </w:tcPr>
          <w:p w14:paraId="2CA200A3" w14:textId="77777777" w:rsidR="003007E6" w:rsidRPr="001C35AF" w:rsidRDefault="003007E6" w:rsidP="000C0125">
            <w:pPr>
              <w:rPr>
                <w:rFonts w:eastAsia="Times New Roman"/>
              </w:rPr>
            </w:pPr>
            <w:r w:rsidRPr="001C35AF">
              <w:rPr>
                <w:rFonts w:eastAsia="Times New Roman"/>
              </w:rPr>
              <w:t>Support costs (see note 10)</w:t>
            </w:r>
          </w:p>
        </w:tc>
        <w:tc>
          <w:tcPr>
            <w:tcW w:w="3113" w:type="dxa"/>
            <w:gridSpan w:val="4"/>
            <w:noWrap/>
            <w:vAlign w:val="bottom"/>
            <w:hideMark/>
          </w:tcPr>
          <w:p w14:paraId="5DFF2CD4" w14:textId="77777777" w:rsidR="003007E6" w:rsidRPr="001C35AF" w:rsidRDefault="003007E6" w:rsidP="000C0125">
            <w:pPr>
              <w:rPr>
                <w:rFonts w:eastAsia="Times New Roman"/>
              </w:rPr>
            </w:pPr>
          </w:p>
        </w:tc>
        <w:tc>
          <w:tcPr>
            <w:tcW w:w="1662" w:type="dxa"/>
            <w:noWrap/>
            <w:vAlign w:val="bottom"/>
            <w:hideMark/>
          </w:tcPr>
          <w:p w14:paraId="2167A306" w14:textId="77777777" w:rsidR="003007E6" w:rsidRPr="001C35AF" w:rsidRDefault="003007E6" w:rsidP="000C0125">
            <w:pPr>
              <w:jc w:val="right"/>
              <w:rPr>
                <w:rFonts w:eastAsia="Times New Roman"/>
                <w:b/>
              </w:rPr>
            </w:pPr>
            <w:r>
              <w:rPr>
                <w:rFonts w:eastAsia="Times New Roman"/>
                <w:b/>
              </w:rPr>
              <w:t>375,757</w:t>
            </w:r>
          </w:p>
        </w:tc>
        <w:tc>
          <w:tcPr>
            <w:tcW w:w="236" w:type="dxa"/>
            <w:noWrap/>
            <w:vAlign w:val="bottom"/>
            <w:hideMark/>
          </w:tcPr>
          <w:p w14:paraId="1FE5E723" w14:textId="77777777" w:rsidR="003007E6" w:rsidRPr="001C35AF" w:rsidRDefault="003007E6" w:rsidP="000C0125">
            <w:pPr>
              <w:jc w:val="right"/>
              <w:rPr>
                <w:rFonts w:eastAsia="Times New Roman"/>
              </w:rPr>
            </w:pPr>
          </w:p>
        </w:tc>
        <w:tc>
          <w:tcPr>
            <w:tcW w:w="939" w:type="dxa"/>
            <w:noWrap/>
            <w:vAlign w:val="bottom"/>
          </w:tcPr>
          <w:p w14:paraId="51E0E7E8" w14:textId="77777777" w:rsidR="003007E6" w:rsidRPr="001C35AF" w:rsidRDefault="003007E6" w:rsidP="000C0125">
            <w:pPr>
              <w:jc w:val="right"/>
              <w:rPr>
                <w:rFonts w:eastAsia="Times New Roman"/>
              </w:rPr>
            </w:pPr>
            <w:r>
              <w:rPr>
                <w:rFonts w:eastAsia="Times New Roman"/>
              </w:rPr>
              <w:t>396,437</w:t>
            </w:r>
          </w:p>
        </w:tc>
      </w:tr>
      <w:tr w:rsidR="003007E6" w:rsidRPr="001C35AF" w14:paraId="54E8E94D" w14:textId="77777777" w:rsidTr="000C0125">
        <w:trPr>
          <w:trHeight w:val="281"/>
        </w:trPr>
        <w:tc>
          <w:tcPr>
            <w:tcW w:w="3153" w:type="dxa"/>
            <w:noWrap/>
            <w:vAlign w:val="bottom"/>
          </w:tcPr>
          <w:p w14:paraId="38938BB6" w14:textId="77777777" w:rsidR="003007E6" w:rsidRPr="001C35AF" w:rsidRDefault="003007E6" w:rsidP="000C0125">
            <w:pPr>
              <w:rPr>
                <w:rFonts w:eastAsia="Times New Roman"/>
              </w:rPr>
            </w:pPr>
          </w:p>
        </w:tc>
        <w:tc>
          <w:tcPr>
            <w:tcW w:w="3113" w:type="dxa"/>
            <w:gridSpan w:val="4"/>
            <w:noWrap/>
            <w:vAlign w:val="bottom"/>
          </w:tcPr>
          <w:p w14:paraId="0F63A28E" w14:textId="77777777" w:rsidR="003007E6" w:rsidRPr="001C35AF" w:rsidRDefault="003007E6" w:rsidP="000C0125">
            <w:pPr>
              <w:rPr>
                <w:rFonts w:eastAsia="Times New Roman"/>
              </w:rPr>
            </w:pPr>
          </w:p>
        </w:tc>
        <w:tc>
          <w:tcPr>
            <w:tcW w:w="1662" w:type="dxa"/>
            <w:tcBorders>
              <w:bottom w:val="single" w:sz="4" w:space="0" w:color="auto"/>
            </w:tcBorders>
            <w:noWrap/>
            <w:vAlign w:val="bottom"/>
          </w:tcPr>
          <w:p w14:paraId="7C5FE877" w14:textId="77777777" w:rsidR="003007E6" w:rsidRPr="001C35AF" w:rsidRDefault="003007E6" w:rsidP="000C0125">
            <w:pPr>
              <w:jc w:val="right"/>
              <w:rPr>
                <w:rFonts w:eastAsia="Times New Roman"/>
                <w:b/>
              </w:rPr>
            </w:pPr>
          </w:p>
        </w:tc>
        <w:tc>
          <w:tcPr>
            <w:tcW w:w="236" w:type="dxa"/>
            <w:noWrap/>
            <w:vAlign w:val="bottom"/>
          </w:tcPr>
          <w:p w14:paraId="066616FE" w14:textId="77777777" w:rsidR="003007E6" w:rsidRPr="001C35AF" w:rsidRDefault="003007E6" w:rsidP="000C0125">
            <w:pPr>
              <w:jc w:val="right"/>
              <w:rPr>
                <w:rFonts w:eastAsia="Times New Roman"/>
              </w:rPr>
            </w:pPr>
          </w:p>
        </w:tc>
        <w:tc>
          <w:tcPr>
            <w:tcW w:w="939" w:type="dxa"/>
            <w:tcBorders>
              <w:bottom w:val="single" w:sz="4" w:space="0" w:color="auto"/>
            </w:tcBorders>
            <w:noWrap/>
            <w:vAlign w:val="bottom"/>
          </w:tcPr>
          <w:p w14:paraId="158CC832" w14:textId="77777777" w:rsidR="003007E6" w:rsidRPr="001C35AF" w:rsidRDefault="003007E6" w:rsidP="000C0125">
            <w:pPr>
              <w:jc w:val="right"/>
              <w:rPr>
                <w:rFonts w:eastAsia="Times New Roman"/>
              </w:rPr>
            </w:pPr>
          </w:p>
        </w:tc>
      </w:tr>
      <w:tr w:rsidR="003007E6" w:rsidRPr="001C35AF" w14:paraId="24400A34" w14:textId="77777777" w:rsidTr="000C0125">
        <w:trPr>
          <w:trHeight w:val="281"/>
        </w:trPr>
        <w:tc>
          <w:tcPr>
            <w:tcW w:w="3398" w:type="dxa"/>
            <w:gridSpan w:val="2"/>
            <w:noWrap/>
            <w:vAlign w:val="bottom"/>
            <w:hideMark/>
          </w:tcPr>
          <w:p w14:paraId="064AFF3A" w14:textId="77777777" w:rsidR="003007E6" w:rsidRPr="001C35AF" w:rsidRDefault="003007E6" w:rsidP="000C0125">
            <w:pPr>
              <w:rPr>
                <w:rFonts w:eastAsia="Times New Roman"/>
                <w:b/>
              </w:rPr>
            </w:pPr>
            <w:r w:rsidRPr="001C35AF">
              <w:rPr>
                <w:rFonts w:eastAsia="Times New Roman"/>
                <w:b/>
              </w:rPr>
              <w:t>Total</w:t>
            </w:r>
          </w:p>
        </w:tc>
        <w:tc>
          <w:tcPr>
            <w:tcW w:w="233" w:type="dxa"/>
            <w:noWrap/>
            <w:vAlign w:val="bottom"/>
            <w:hideMark/>
          </w:tcPr>
          <w:p w14:paraId="062DF5CB" w14:textId="77777777" w:rsidR="003007E6" w:rsidRPr="001C35AF" w:rsidRDefault="003007E6" w:rsidP="000C0125">
            <w:pPr>
              <w:rPr>
                <w:rFonts w:eastAsia="Times New Roman"/>
              </w:rPr>
            </w:pPr>
          </w:p>
        </w:tc>
        <w:tc>
          <w:tcPr>
            <w:tcW w:w="236" w:type="dxa"/>
            <w:noWrap/>
            <w:vAlign w:val="bottom"/>
            <w:hideMark/>
          </w:tcPr>
          <w:p w14:paraId="2C3B162F" w14:textId="77777777" w:rsidR="003007E6" w:rsidRPr="001C35AF" w:rsidRDefault="003007E6" w:rsidP="000C0125">
            <w:pPr>
              <w:rPr>
                <w:rFonts w:eastAsia="Times New Roman"/>
              </w:rPr>
            </w:pPr>
          </w:p>
        </w:tc>
        <w:tc>
          <w:tcPr>
            <w:tcW w:w="2399" w:type="dxa"/>
            <w:noWrap/>
            <w:vAlign w:val="bottom"/>
            <w:hideMark/>
          </w:tcPr>
          <w:p w14:paraId="71CECDB5" w14:textId="77777777" w:rsidR="003007E6" w:rsidRPr="001C35AF" w:rsidRDefault="003007E6" w:rsidP="000C0125">
            <w:pPr>
              <w:rPr>
                <w:rFonts w:eastAsia="Times New Roman"/>
              </w:rPr>
            </w:pPr>
          </w:p>
        </w:tc>
        <w:tc>
          <w:tcPr>
            <w:tcW w:w="1662" w:type="dxa"/>
            <w:tcBorders>
              <w:top w:val="single" w:sz="4" w:space="0" w:color="auto"/>
              <w:bottom w:val="single" w:sz="4" w:space="0" w:color="auto"/>
            </w:tcBorders>
            <w:noWrap/>
            <w:vAlign w:val="bottom"/>
            <w:hideMark/>
          </w:tcPr>
          <w:p w14:paraId="25B68148" w14:textId="4ED2828D" w:rsidR="003007E6" w:rsidRPr="001C35AF" w:rsidRDefault="00E352E1" w:rsidP="000C0125">
            <w:pPr>
              <w:jc w:val="right"/>
              <w:rPr>
                <w:rFonts w:eastAsia="Times New Roman"/>
                <w:b/>
              </w:rPr>
            </w:pPr>
            <w:r>
              <w:rPr>
                <w:rFonts w:eastAsia="Times New Roman"/>
                <w:b/>
              </w:rPr>
              <w:t>612,409</w:t>
            </w:r>
          </w:p>
        </w:tc>
        <w:tc>
          <w:tcPr>
            <w:tcW w:w="236" w:type="dxa"/>
            <w:noWrap/>
            <w:vAlign w:val="bottom"/>
            <w:hideMark/>
          </w:tcPr>
          <w:p w14:paraId="658A699E" w14:textId="77777777" w:rsidR="003007E6" w:rsidRPr="001C35AF" w:rsidRDefault="003007E6" w:rsidP="000C0125">
            <w:pPr>
              <w:jc w:val="right"/>
              <w:rPr>
                <w:rFonts w:eastAsia="Times New Roman"/>
              </w:rPr>
            </w:pPr>
          </w:p>
        </w:tc>
        <w:tc>
          <w:tcPr>
            <w:tcW w:w="939" w:type="dxa"/>
            <w:tcBorders>
              <w:top w:val="single" w:sz="4" w:space="0" w:color="auto"/>
              <w:bottom w:val="single" w:sz="4" w:space="0" w:color="auto"/>
            </w:tcBorders>
            <w:noWrap/>
            <w:vAlign w:val="bottom"/>
          </w:tcPr>
          <w:p w14:paraId="0A02B0A9" w14:textId="77777777" w:rsidR="003007E6" w:rsidRPr="001C35AF" w:rsidRDefault="003007E6" w:rsidP="000C0125">
            <w:pPr>
              <w:jc w:val="right"/>
              <w:rPr>
                <w:rFonts w:eastAsia="Times New Roman"/>
              </w:rPr>
            </w:pPr>
            <w:r>
              <w:rPr>
                <w:rFonts w:eastAsia="Times New Roman"/>
              </w:rPr>
              <w:t>575,474</w:t>
            </w:r>
          </w:p>
        </w:tc>
      </w:tr>
    </w:tbl>
    <w:p w14:paraId="47D43951" w14:textId="77777777" w:rsidR="003007E6" w:rsidRDefault="003007E6" w:rsidP="003007E6">
      <w:pPr>
        <w:pBdr>
          <w:bottom w:val="single" w:sz="12" w:space="0" w:color="auto"/>
        </w:pBdr>
      </w:pPr>
    </w:p>
    <w:p w14:paraId="33A7BCC1" w14:textId="77777777" w:rsidR="003007E6" w:rsidRPr="001C35AF" w:rsidRDefault="003007E6" w:rsidP="003007E6">
      <w:pPr>
        <w:pBdr>
          <w:bottom w:val="single" w:sz="12" w:space="0" w:color="auto"/>
        </w:pBdr>
      </w:pPr>
    </w:p>
    <w:p w14:paraId="45011A45" w14:textId="77777777" w:rsidR="003007E6" w:rsidRPr="001C35AF" w:rsidRDefault="003007E6" w:rsidP="003007E6"/>
    <w:p w14:paraId="5659A0F5" w14:textId="77777777" w:rsidR="003007E6" w:rsidRPr="001C35AF" w:rsidRDefault="003007E6" w:rsidP="003007E6">
      <w:pPr>
        <w:pStyle w:val="Heading3"/>
        <w:numPr>
          <w:ilvl w:val="0"/>
          <w:numId w:val="3"/>
        </w:numPr>
      </w:pPr>
      <w:r w:rsidRPr="001C35AF">
        <w:t>Net movement in funds is stated after charging</w:t>
      </w:r>
    </w:p>
    <w:tbl>
      <w:tblPr>
        <w:tblW w:w="9047" w:type="dxa"/>
        <w:tblInd w:w="93" w:type="dxa"/>
        <w:tblLook w:val="04A0" w:firstRow="1" w:lastRow="0" w:firstColumn="1" w:lastColumn="0" w:noHBand="0" w:noVBand="1"/>
      </w:tblPr>
      <w:tblGrid>
        <w:gridCol w:w="6536"/>
        <w:gridCol w:w="1276"/>
        <w:gridCol w:w="283"/>
        <w:gridCol w:w="952"/>
      </w:tblGrid>
      <w:tr w:rsidR="003007E6" w:rsidRPr="001C35AF" w14:paraId="69475A37" w14:textId="77777777" w:rsidTr="000C0125">
        <w:trPr>
          <w:trHeight w:val="300"/>
        </w:trPr>
        <w:tc>
          <w:tcPr>
            <w:tcW w:w="6536" w:type="dxa"/>
            <w:noWrap/>
            <w:vAlign w:val="bottom"/>
            <w:hideMark/>
          </w:tcPr>
          <w:p w14:paraId="4780B351" w14:textId="77777777" w:rsidR="003007E6" w:rsidRPr="001C35AF" w:rsidRDefault="003007E6" w:rsidP="000C0125">
            <w:pPr>
              <w:rPr>
                <w:rFonts w:eastAsia="Times New Roman"/>
              </w:rPr>
            </w:pPr>
          </w:p>
        </w:tc>
        <w:tc>
          <w:tcPr>
            <w:tcW w:w="1276" w:type="dxa"/>
            <w:noWrap/>
            <w:vAlign w:val="bottom"/>
            <w:hideMark/>
          </w:tcPr>
          <w:p w14:paraId="2F6BFBE0"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83" w:type="dxa"/>
            <w:noWrap/>
            <w:vAlign w:val="bottom"/>
            <w:hideMark/>
          </w:tcPr>
          <w:p w14:paraId="5CAA84DC" w14:textId="77777777" w:rsidR="003007E6" w:rsidRPr="001C35AF" w:rsidRDefault="003007E6" w:rsidP="000C0125">
            <w:pPr>
              <w:jc w:val="right"/>
              <w:rPr>
                <w:rFonts w:eastAsia="Times New Roman"/>
                <w:b/>
              </w:rPr>
            </w:pPr>
          </w:p>
        </w:tc>
        <w:tc>
          <w:tcPr>
            <w:tcW w:w="952" w:type="dxa"/>
            <w:noWrap/>
            <w:vAlign w:val="bottom"/>
            <w:hideMark/>
          </w:tcPr>
          <w:p w14:paraId="14B7C683" w14:textId="77777777" w:rsidR="003007E6" w:rsidRPr="001C35AF" w:rsidRDefault="003007E6" w:rsidP="000C0125">
            <w:pPr>
              <w:ind w:left="-212" w:right="128"/>
              <w:jc w:val="right"/>
              <w:rPr>
                <w:rFonts w:eastAsia="Times New Roman"/>
              </w:rPr>
            </w:pPr>
            <w:r w:rsidRPr="001C35AF">
              <w:rPr>
                <w:rFonts w:eastAsia="Times New Roman"/>
              </w:rPr>
              <w:t>202</w:t>
            </w:r>
            <w:r>
              <w:rPr>
                <w:rFonts w:eastAsia="Times New Roman"/>
              </w:rPr>
              <w:t>4</w:t>
            </w:r>
          </w:p>
        </w:tc>
      </w:tr>
      <w:tr w:rsidR="003007E6" w:rsidRPr="001C35AF" w14:paraId="501F1D9D" w14:textId="77777777" w:rsidTr="000C0125">
        <w:trPr>
          <w:trHeight w:val="300"/>
        </w:trPr>
        <w:tc>
          <w:tcPr>
            <w:tcW w:w="6536" w:type="dxa"/>
            <w:noWrap/>
            <w:vAlign w:val="bottom"/>
            <w:hideMark/>
          </w:tcPr>
          <w:p w14:paraId="715CECE2" w14:textId="77777777" w:rsidR="003007E6" w:rsidRPr="001C35AF" w:rsidRDefault="003007E6" w:rsidP="000C0125">
            <w:pPr>
              <w:rPr>
                <w:rFonts w:eastAsia="Times New Roman"/>
              </w:rPr>
            </w:pPr>
          </w:p>
        </w:tc>
        <w:tc>
          <w:tcPr>
            <w:tcW w:w="1276" w:type="dxa"/>
            <w:noWrap/>
            <w:vAlign w:val="bottom"/>
            <w:hideMark/>
          </w:tcPr>
          <w:p w14:paraId="14F89270" w14:textId="77777777" w:rsidR="003007E6" w:rsidRPr="001C35AF" w:rsidRDefault="003007E6" w:rsidP="000C0125">
            <w:pPr>
              <w:jc w:val="right"/>
              <w:rPr>
                <w:rFonts w:eastAsia="Times New Roman"/>
                <w:b/>
              </w:rPr>
            </w:pPr>
            <w:r w:rsidRPr="001C35AF">
              <w:rPr>
                <w:rFonts w:eastAsia="Times New Roman"/>
                <w:b/>
              </w:rPr>
              <w:t>£</w:t>
            </w:r>
          </w:p>
        </w:tc>
        <w:tc>
          <w:tcPr>
            <w:tcW w:w="283" w:type="dxa"/>
            <w:noWrap/>
            <w:vAlign w:val="bottom"/>
            <w:hideMark/>
          </w:tcPr>
          <w:p w14:paraId="1F16A1BD" w14:textId="77777777" w:rsidR="003007E6" w:rsidRPr="001C35AF" w:rsidRDefault="003007E6" w:rsidP="000C0125">
            <w:pPr>
              <w:jc w:val="right"/>
              <w:rPr>
                <w:rFonts w:eastAsia="Times New Roman"/>
                <w:b/>
              </w:rPr>
            </w:pPr>
          </w:p>
        </w:tc>
        <w:tc>
          <w:tcPr>
            <w:tcW w:w="952" w:type="dxa"/>
            <w:noWrap/>
            <w:vAlign w:val="bottom"/>
            <w:hideMark/>
          </w:tcPr>
          <w:p w14:paraId="42479B57" w14:textId="77777777" w:rsidR="003007E6" w:rsidRPr="001C35AF" w:rsidRDefault="003007E6" w:rsidP="000C0125">
            <w:pPr>
              <w:ind w:left="-212" w:right="128"/>
              <w:jc w:val="right"/>
              <w:rPr>
                <w:rFonts w:eastAsia="Times New Roman"/>
              </w:rPr>
            </w:pPr>
            <w:r w:rsidRPr="001C35AF">
              <w:rPr>
                <w:rFonts w:eastAsia="Times New Roman"/>
              </w:rPr>
              <w:t>£</w:t>
            </w:r>
          </w:p>
        </w:tc>
      </w:tr>
      <w:tr w:rsidR="003007E6" w:rsidRPr="001C35AF" w14:paraId="0FB8B88E" w14:textId="77777777" w:rsidTr="000C0125">
        <w:trPr>
          <w:trHeight w:val="300"/>
        </w:trPr>
        <w:tc>
          <w:tcPr>
            <w:tcW w:w="6536" w:type="dxa"/>
            <w:noWrap/>
            <w:vAlign w:val="bottom"/>
          </w:tcPr>
          <w:p w14:paraId="54BFF50A" w14:textId="77777777" w:rsidR="003007E6" w:rsidRPr="001C35AF" w:rsidRDefault="003007E6" w:rsidP="000C0125">
            <w:pPr>
              <w:rPr>
                <w:rFonts w:eastAsia="Times New Roman"/>
              </w:rPr>
            </w:pPr>
          </w:p>
        </w:tc>
        <w:tc>
          <w:tcPr>
            <w:tcW w:w="1276" w:type="dxa"/>
            <w:noWrap/>
            <w:vAlign w:val="bottom"/>
          </w:tcPr>
          <w:p w14:paraId="632854C7" w14:textId="77777777" w:rsidR="003007E6" w:rsidRPr="001C35AF" w:rsidRDefault="003007E6" w:rsidP="000C0125">
            <w:pPr>
              <w:jc w:val="right"/>
              <w:rPr>
                <w:rFonts w:eastAsia="Times New Roman"/>
              </w:rPr>
            </w:pPr>
          </w:p>
        </w:tc>
        <w:tc>
          <w:tcPr>
            <w:tcW w:w="283" w:type="dxa"/>
            <w:noWrap/>
            <w:vAlign w:val="bottom"/>
          </w:tcPr>
          <w:p w14:paraId="1D492F76" w14:textId="77777777" w:rsidR="003007E6" w:rsidRPr="001C35AF" w:rsidRDefault="003007E6" w:rsidP="000C0125">
            <w:pPr>
              <w:jc w:val="right"/>
              <w:rPr>
                <w:rFonts w:eastAsia="Times New Roman"/>
              </w:rPr>
            </w:pPr>
          </w:p>
        </w:tc>
        <w:tc>
          <w:tcPr>
            <w:tcW w:w="952" w:type="dxa"/>
            <w:noWrap/>
            <w:vAlign w:val="bottom"/>
          </w:tcPr>
          <w:p w14:paraId="1BAE7B31" w14:textId="77777777" w:rsidR="003007E6" w:rsidRPr="001C35AF" w:rsidRDefault="003007E6" w:rsidP="000C0125">
            <w:pPr>
              <w:ind w:left="-212" w:right="128"/>
              <w:jc w:val="right"/>
              <w:rPr>
                <w:rFonts w:eastAsia="Times New Roman"/>
              </w:rPr>
            </w:pPr>
          </w:p>
        </w:tc>
      </w:tr>
      <w:tr w:rsidR="003007E6" w:rsidRPr="001C35AF" w14:paraId="363E89E3" w14:textId="77777777" w:rsidTr="000C0125">
        <w:trPr>
          <w:trHeight w:val="225"/>
        </w:trPr>
        <w:tc>
          <w:tcPr>
            <w:tcW w:w="6536" w:type="dxa"/>
            <w:noWrap/>
            <w:vAlign w:val="bottom"/>
            <w:hideMark/>
          </w:tcPr>
          <w:p w14:paraId="3C8CEA71" w14:textId="77777777" w:rsidR="003007E6" w:rsidRPr="001C35AF" w:rsidRDefault="003007E6" w:rsidP="000C0125">
            <w:pPr>
              <w:rPr>
                <w:rFonts w:eastAsia="Times New Roman"/>
              </w:rPr>
            </w:pPr>
            <w:r w:rsidRPr="001C35AF">
              <w:rPr>
                <w:rFonts w:eastAsia="Times New Roman"/>
              </w:rPr>
              <w:t>Auditor's remuneration (audit)</w:t>
            </w:r>
          </w:p>
        </w:tc>
        <w:tc>
          <w:tcPr>
            <w:tcW w:w="1276" w:type="dxa"/>
            <w:noWrap/>
            <w:vAlign w:val="bottom"/>
            <w:hideMark/>
          </w:tcPr>
          <w:p w14:paraId="050AB623" w14:textId="77777777" w:rsidR="003007E6" w:rsidRPr="001C35AF" w:rsidRDefault="003007E6" w:rsidP="000C0125">
            <w:pPr>
              <w:jc w:val="right"/>
              <w:rPr>
                <w:rFonts w:eastAsia="Times New Roman"/>
                <w:b/>
              </w:rPr>
            </w:pPr>
            <w:r>
              <w:rPr>
                <w:rFonts w:eastAsia="Times New Roman"/>
                <w:b/>
              </w:rPr>
              <w:t>21,198</w:t>
            </w:r>
          </w:p>
        </w:tc>
        <w:tc>
          <w:tcPr>
            <w:tcW w:w="283" w:type="dxa"/>
            <w:noWrap/>
            <w:vAlign w:val="bottom"/>
          </w:tcPr>
          <w:p w14:paraId="06FA2254" w14:textId="77777777" w:rsidR="003007E6" w:rsidRPr="001C35AF" w:rsidRDefault="003007E6" w:rsidP="000C0125">
            <w:pPr>
              <w:jc w:val="right"/>
              <w:rPr>
                <w:rFonts w:eastAsia="Times New Roman"/>
              </w:rPr>
            </w:pPr>
          </w:p>
        </w:tc>
        <w:tc>
          <w:tcPr>
            <w:tcW w:w="952" w:type="dxa"/>
            <w:vAlign w:val="bottom"/>
          </w:tcPr>
          <w:p w14:paraId="45039A2D" w14:textId="77777777" w:rsidR="003007E6" w:rsidRPr="001C35AF" w:rsidRDefault="003007E6" w:rsidP="000C0125">
            <w:pPr>
              <w:ind w:left="-212" w:right="128"/>
              <w:jc w:val="right"/>
              <w:rPr>
                <w:rFonts w:eastAsia="Times New Roman"/>
              </w:rPr>
            </w:pPr>
            <w:r>
              <w:rPr>
                <w:rFonts w:eastAsia="Times New Roman"/>
              </w:rPr>
              <w:t>13,340</w:t>
            </w:r>
          </w:p>
        </w:tc>
      </w:tr>
      <w:tr w:rsidR="003007E6" w:rsidRPr="001C35AF" w14:paraId="7DC417D0" w14:textId="77777777" w:rsidTr="000C0125">
        <w:trPr>
          <w:trHeight w:val="300"/>
        </w:trPr>
        <w:tc>
          <w:tcPr>
            <w:tcW w:w="6536" w:type="dxa"/>
            <w:noWrap/>
            <w:vAlign w:val="bottom"/>
            <w:hideMark/>
          </w:tcPr>
          <w:p w14:paraId="183CA5A1" w14:textId="77777777" w:rsidR="003007E6" w:rsidRPr="001C35AF" w:rsidRDefault="003007E6" w:rsidP="000C0125">
            <w:pPr>
              <w:rPr>
                <w:rFonts w:eastAsia="Times New Roman"/>
              </w:rPr>
            </w:pPr>
            <w:r w:rsidRPr="001C35AF">
              <w:rPr>
                <w:rFonts w:eastAsia="Times New Roman"/>
              </w:rPr>
              <w:t>Depreciation</w:t>
            </w:r>
          </w:p>
        </w:tc>
        <w:tc>
          <w:tcPr>
            <w:tcW w:w="1276" w:type="dxa"/>
            <w:noWrap/>
            <w:vAlign w:val="bottom"/>
            <w:hideMark/>
          </w:tcPr>
          <w:p w14:paraId="69AAD4FF" w14:textId="6EFF3AA5" w:rsidR="003007E6" w:rsidRPr="001C35AF" w:rsidRDefault="003007E6" w:rsidP="000C0125">
            <w:pPr>
              <w:jc w:val="right"/>
              <w:rPr>
                <w:rFonts w:eastAsia="Times New Roman"/>
                <w:b/>
              </w:rPr>
            </w:pPr>
            <w:r>
              <w:rPr>
                <w:rFonts w:eastAsia="Times New Roman"/>
                <w:b/>
              </w:rPr>
              <w:t>6,22</w:t>
            </w:r>
            <w:r w:rsidR="007D100B">
              <w:rPr>
                <w:rFonts w:eastAsia="Times New Roman"/>
                <w:b/>
              </w:rPr>
              <w:t>6</w:t>
            </w:r>
          </w:p>
        </w:tc>
        <w:tc>
          <w:tcPr>
            <w:tcW w:w="283" w:type="dxa"/>
            <w:noWrap/>
            <w:vAlign w:val="bottom"/>
            <w:hideMark/>
          </w:tcPr>
          <w:p w14:paraId="59BA2DBA" w14:textId="77777777" w:rsidR="003007E6" w:rsidRPr="001C35AF" w:rsidRDefault="003007E6" w:rsidP="000C0125">
            <w:pPr>
              <w:jc w:val="right"/>
              <w:rPr>
                <w:rFonts w:eastAsia="Times New Roman"/>
              </w:rPr>
            </w:pPr>
          </w:p>
        </w:tc>
        <w:tc>
          <w:tcPr>
            <w:tcW w:w="952" w:type="dxa"/>
            <w:noWrap/>
            <w:vAlign w:val="bottom"/>
          </w:tcPr>
          <w:p w14:paraId="56791269" w14:textId="77777777" w:rsidR="003007E6" w:rsidRPr="001C35AF" w:rsidRDefault="003007E6" w:rsidP="000C0125">
            <w:pPr>
              <w:ind w:left="-212" w:right="128"/>
              <w:jc w:val="right"/>
              <w:rPr>
                <w:rFonts w:eastAsia="Times New Roman"/>
              </w:rPr>
            </w:pPr>
            <w:r>
              <w:rPr>
                <w:rFonts w:eastAsia="Times New Roman"/>
              </w:rPr>
              <w:t>5,290</w:t>
            </w:r>
          </w:p>
        </w:tc>
      </w:tr>
      <w:tr w:rsidR="003007E6" w:rsidRPr="001C35AF" w14:paraId="3C7474B4" w14:textId="77777777" w:rsidTr="000C0125">
        <w:trPr>
          <w:trHeight w:val="300"/>
        </w:trPr>
        <w:tc>
          <w:tcPr>
            <w:tcW w:w="6536" w:type="dxa"/>
            <w:noWrap/>
            <w:vAlign w:val="bottom"/>
            <w:hideMark/>
          </w:tcPr>
          <w:p w14:paraId="66D28650" w14:textId="77777777" w:rsidR="003007E6" w:rsidRPr="001C35AF" w:rsidRDefault="003007E6" w:rsidP="000C0125">
            <w:r w:rsidRPr="001C35AF">
              <w:t>Trustees’ expenses</w:t>
            </w:r>
          </w:p>
        </w:tc>
        <w:tc>
          <w:tcPr>
            <w:tcW w:w="1276" w:type="dxa"/>
            <w:noWrap/>
            <w:vAlign w:val="bottom"/>
            <w:hideMark/>
          </w:tcPr>
          <w:p w14:paraId="35779FBA" w14:textId="33C1C520" w:rsidR="003007E6" w:rsidRPr="001C35AF" w:rsidRDefault="00903371" w:rsidP="000C0125">
            <w:pPr>
              <w:jc w:val="right"/>
              <w:rPr>
                <w:rFonts w:eastAsia="Times New Roman"/>
                <w:b/>
              </w:rPr>
            </w:pPr>
            <w:r>
              <w:rPr>
                <w:rFonts w:eastAsia="Times New Roman"/>
                <w:b/>
              </w:rPr>
              <w:t>1,184</w:t>
            </w:r>
          </w:p>
        </w:tc>
        <w:tc>
          <w:tcPr>
            <w:tcW w:w="283" w:type="dxa"/>
            <w:noWrap/>
            <w:vAlign w:val="bottom"/>
            <w:hideMark/>
          </w:tcPr>
          <w:p w14:paraId="4937754A" w14:textId="77777777" w:rsidR="003007E6" w:rsidRPr="001C35AF" w:rsidRDefault="003007E6" w:rsidP="000C0125">
            <w:pPr>
              <w:jc w:val="right"/>
              <w:rPr>
                <w:rFonts w:eastAsia="Times New Roman"/>
              </w:rPr>
            </w:pPr>
          </w:p>
        </w:tc>
        <w:tc>
          <w:tcPr>
            <w:tcW w:w="952" w:type="dxa"/>
            <w:noWrap/>
            <w:vAlign w:val="bottom"/>
          </w:tcPr>
          <w:p w14:paraId="6F9B861A" w14:textId="77777777" w:rsidR="003007E6" w:rsidRPr="001C35AF" w:rsidRDefault="003007E6" w:rsidP="000C0125">
            <w:pPr>
              <w:ind w:left="-212" w:right="128"/>
              <w:jc w:val="right"/>
              <w:rPr>
                <w:rFonts w:eastAsia="Times New Roman"/>
              </w:rPr>
            </w:pPr>
            <w:r>
              <w:rPr>
                <w:rFonts w:eastAsia="Times New Roman"/>
              </w:rPr>
              <w:t>1,256</w:t>
            </w:r>
          </w:p>
        </w:tc>
      </w:tr>
      <w:tr w:rsidR="003007E6" w:rsidRPr="001C35AF" w14:paraId="32D24C10" w14:textId="77777777" w:rsidTr="000C0125">
        <w:trPr>
          <w:trHeight w:val="300"/>
        </w:trPr>
        <w:tc>
          <w:tcPr>
            <w:tcW w:w="6536" w:type="dxa"/>
            <w:noWrap/>
            <w:vAlign w:val="bottom"/>
            <w:hideMark/>
          </w:tcPr>
          <w:p w14:paraId="5AADEE89" w14:textId="77777777" w:rsidR="003007E6" w:rsidRPr="001C35AF" w:rsidRDefault="003007E6" w:rsidP="000C0125">
            <w:pPr>
              <w:rPr>
                <w:rFonts w:eastAsia="Times New Roman"/>
              </w:rPr>
            </w:pPr>
            <w:r w:rsidRPr="001C35AF">
              <w:rPr>
                <w:rFonts w:eastAsia="Times New Roman"/>
              </w:rPr>
              <w:t>Lease payments</w:t>
            </w:r>
          </w:p>
        </w:tc>
        <w:tc>
          <w:tcPr>
            <w:tcW w:w="1276" w:type="dxa"/>
            <w:noWrap/>
            <w:vAlign w:val="bottom"/>
            <w:hideMark/>
          </w:tcPr>
          <w:p w14:paraId="5DA4F31B" w14:textId="77777777" w:rsidR="003007E6" w:rsidRPr="001C35AF" w:rsidRDefault="003007E6" w:rsidP="000C0125">
            <w:pPr>
              <w:jc w:val="right"/>
              <w:rPr>
                <w:rFonts w:eastAsia="Times New Roman"/>
                <w:b/>
              </w:rPr>
            </w:pPr>
            <w:r>
              <w:rPr>
                <w:rFonts w:eastAsia="Times New Roman"/>
                <w:b/>
              </w:rPr>
              <w:t>4,598</w:t>
            </w:r>
          </w:p>
        </w:tc>
        <w:tc>
          <w:tcPr>
            <w:tcW w:w="283" w:type="dxa"/>
            <w:noWrap/>
            <w:vAlign w:val="bottom"/>
            <w:hideMark/>
          </w:tcPr>
          <w:p w14:paraId="1C0F3DE2" w14:textId="77777777" w:rsidR="003007E6" w:rsidRPr="001C35AF" w:rsidRDefault="003007E6" w:rsidP="000C0125">
            <w:pPr>
              <w:jc w:val="right"/>
              <w:rPr>
                <w:rFonts w:eastAsia="Times New Roman"/>
              </w:rPr>
            </w:pPr>
          </w:p>
        </w:tc>
        <w:tc>
          <w:tcPr>
            <w:tcW w:w="952" w:type="dxa"/>
            <w:noWrap/>
            <w:vAlign w:val="bottom"/>
          </w:tcPr>
          <w:p w14:paraId="0FC5D03C" w14:textId="77777777" w:rsidR="003007E6" w:rsidRPr="001C35AF" w:rsidRDefault="003007E6" w:rsidP="000C0125">
            <w:pPr>
              <w:ind w:left="-212" w:right="128"/>
              <w:jc w:val="right"/>
              <w:rPr>
                <w:rFonts w:eastAsia="Times New Roman"/>
              </w:rPr>
            </w:pPr>
            <w:r>
              <w:rPr>
                <w:rFonts w:eastAsia="Times New Roman"/>
              </w:rPr>
              <w:t>3,982</w:t>
            </w:r>
          </w:p>
        </w:tc>
      </w:tr>
    </w:tbl>
    <w:p w14:paraId="48BCD97A" w14:textId="77777777" w:rsidR="003007E6" w:rsidRPr="001C35AF" w:rsidRDefault="003007E6" w:rsidP="003007E6"/>
    <w:p w14:paraId="0FF00B18" w14:textId="36D3E8AE" w:rsidR="003007E6" w:rsidRPr="001C35AF" w:rsidRDefault="003007E6" w:rsidP="003007E6">
      <w:r w:rsidRPr="001C35AF">
        <w:t xml:space="preserve">Trustees' expenses, incurred on travel and </w:t>
      </w:r>
      <w:r w:rsidR="00C649D9">
        <w:t>IT</w:t>
      </w:r>
      <w:r w:rsidRPr="001C35AF">
        <w:t xml:space="preserve"> support, represent amounts reimbursed to </w:t>
      </w:r>
      <w:r>
        <w:t>three</w:t>
      </w:r>
      <w:r w:rsidRPr="001C35AF">
        <w:t xml:space="preserve"> Trustee</w:t>
      </w:r>
      <w:r>
        <w:t>s</w:t>
      </w:r>
      <w:r w:rsidRPr="001C35AF">
        <w:t xml:space="preserve"> for expenses incurred (202</w:t>
      </w:r>
      <w:r w:rsidR="002D267A">
        <w:t>4</w:t>
      </w:r>
      <w:r w:rsidRPr="001C35AF">
        <w:t>: 1).</w:t>
      </w:r>
    </w:p>
    <w:p w14:paraId="06E64F2B" w14:textId="77777777" w:rsidR="003007E6" w:rsidRPr="001C35AF" w:rsidRDefault="003007E6" w:rsidP="003007E6"/>
    <w:p w14:paraId="4C77E7FB" w14:textId="3DFFCF28" w:rsidR="003007E6" w:rsidRPr="001C35AF" w:rsidRDefault="003007E6" w:rsidP="003007E6">
      <w:r w:rsidRPr="001C35AF">
        <w:t>No Trustee received any remuneration during the year (202</w:t>
      </w:r>
      <w:r w:rsidR="002D267A">
        <w:t>4</w:t>
      </w:r>
      <w:r w:rsidRPr="001C35AF">
        <w:t>: none).</w:t>
      </w:r>
    </w:p>
    <w:p w14:paraId="2F0B6D57" w14:textId="77777777" w:rsidR="003007E6" w:rsidRPr="001C35AF" w:rsidRDefault="003007E6" w:rsidP="003007E6">
      <w:pPr>
        <w:pBdr>
          <w:bottom w:val="single" w:sz="12" w:space="0" w:color="auto"/>
        </w:pBdr>
      </w:pPr>
    </w:p>
    <w:p w14:paraId="646E5E52" w14:textId="77777777" w:rsidR="003007E6" w:rsidRPr="001C35AF" w:rsidRDefault="003007E6" w:rsidP="003007E6">
      <w:pPr>
        <w:spacing w:after="200" w:line="276" w:lineRule="auto"/>
      </w:pPr>
      <w:r w:rsidRPr="001C35AF">
        <w:br w:type="page"/>
      </w:r>
    </w:p>
    <w:p w14:paraId="79256712" w14:textId="77777777" w:rsidR="003007E6" w:rsidRPr="001C35AF" w:rsidRDefault="003007E6" w:rsidP="003007E6"/>
    <w:p w14:paraId="2AF02456" w14:textId="77777777" w:rsidR="003007E6" w:rsidRPr="001C35AF" w:rsidRDefault="003007E6" w:rsidP="003007E6">
      <w:pPr>
        <w:pStyle w:val="Heading3"/>
        <w:numPr>
          <w:ilvl w:val="0"/>
          <w:numId w:val="3"/>
        </w:numPr>
      </w:pPr>
      <w:r w:rsidRPr="001C35AF">
        <w:t>Analysis of support costs</w:t>
      </w:r>
    </w:p>
    <w:tbl>
      <w:tblPr>
        <w:tblW w:w="11841" w:type="dxa"/>
        <w:tblInd w:w="93" w:type="dxa"/>
        <w:tblLayout w:type="fixed"/>
        <w:tblLook w:val="04A0" w:firstRow="1" w:lastRow="0" w:firstColumn="1" w:lastColumn="0" w:noHBand="0" w:noVBand="1"/>
      </w:tblPr>
      <w:tblGrid>
        <w:gridCol w:w="1472"/>
        <w:gridCol w:w="557"/>
        <w:gridCol w:w="1134"/>
        <w:gridCol w:w="283"/>
        <w:gridCol w:w="1418"/>
        <w:gridCol w:w="283"/>
        <w:gridCol w:w="1134"/>
        <w:gridCol w:w="236"/>
        <w:gridCol w:w="1323"/>
        <w:gridCol w:w="236"/>
        <w:gridCol w:w="3765"/>
      </w:tblGrid>
      <w:tr w:rsidR="003007E6" w:rsidRPr="001C35AF" w14:paraId="277B31BD" w14:textId="77777777" w:rsidTr="000C0125">
        <w:trPr>
          <w:trHeight w:val="311"/>
        </w:trPr>
        <w:tc>
          <w:tcPr>
            <w:tcW w:w="2029" w:type="dxa"/>
            <w:gridSpan w:val="2"/>
            <w:noWrap/>
            <w:vAlign w:val="bottom"/>
          </w:tcPr>
          <w:p w14:paraId="59AEC863" w14:textId="77777777" w:rsidR="003007E6" w:rsidRPr="001C35AF" w:rsidRDefault="003007E6" w:rsidP="000C0125">
            <w:pPr>
              <w:rPr>
                <w:rFonts w:eastAsia="Times New Roman"/>
              </w:rPr>
            </w:pPr>
          </w:p>
        </w:tc>
        <w:tc>
          <w:tcPr>
            <w:tcW w:w="1134" w:type="dxa"/>
            <w:noWrap/>
            <w:vAlign w:val="bottom"/>
            <w:hideMark/>
          </w:tcPr>
          <w:p w14:paraId="214A734E" w14:textId="77777777" w:rsidR="003007E6" w:rsidRPr="001C35AF" w:rsidRDefault="003007E6" w:rsidP="000C0125">
            <w:pPr>
              <w:jc w:val="right"/>
              <w:rPr>
                <w:rFonts w:eastAsia="Times New Roman"/>
                <w:b/>
              </w:rPr>
            </w:pPr>
            <w:r w:rsidRPr="001C35AF">
              <w:rPr>
                <w:rFonts w:eastAsia="Times New Roman"/>
                <w:b/>
              </w:rPr>
              <w:t>Total</w:t>
            </w:r>
          </w:p>
        </w:tc>
        <w:tc>
          <w:tcPr>
            <w:tcW w:w="283" w:type="dxa"/>
          </w:tcPr>
          <w:p w14:paraId="40363C0C" w14:textId="77777777" w:rsidR="003007E6" w:rsidRPr="001C35AF" w:rsidRDefault="003007E6" w:rsidP="000C0125">
            <w:pPr>
              <w:jc w:val="right"/>
              <w:rPr>
                <w:rFonts w:eastAsia="Times New Roman"/>
                <w:b/>
              </w:rPr>
            </w:pPr>
          </w:p>
        </w:tc>
        <w:tc>
          <w:tcPr>
            <w:tcW w:w="1418" w:type="dxa"/>
            <w:noWrap/>
            <w:vAlign w:val="bottom"/>
            <w:hideMark/>
          </w:tcPr>
          <w:p w14:paraId="7BAA617C" w14:textId="77777777" w:rsidR="003007E6" w:rsidRPr="001C35AF" w:rsidRDefault="003007E6" w:rsidP="000C0125">
            <w:pPr>
              <w:jc w:val="right"/>
              <w:rPr>
                <w:rFonts w:eastAsia="Times New Roman"/>
                <w:b/>
              </w:rPr>
            </w:pPr>
            <w:r w:rsidRPr="001C35AF">
              <w:rPr>
                <w:rFonts w:eastAsia="Times New Roman"/>
                <w:b/>
              </w:rPr>
              <w:t>Fundraising</w:t>
            </w:r>
          </w:p>
        </w:tc>
        <w:tc>
          <w:tcPr>
            <w:tcW w:w="283" w:type="dxa"/>
          </w:tcPr>
          <w:p w14:paraId="526ADD0A" w14:textId="77777777" w:rsidR="003007E6" w:rsidRPr="001C35AF" w:rsidRDefault="003007E6" w:rsidP="000C0125">
            <w:pPr>
              <w:jc w:val="right"/>
              <w:rPr>
                <w:rFonts w:eastAsia="Times New Roman"/>
                <w:b/>
              </w:rPr>
            </w:pPr>
          </w:p>
        </w:tc>
        <w:tc>
          <w:tcPr>
            <w:tcW w:w="1134" w:type="dxa"/>
            <w:noWrap/>
            <w:vAlign w:val="bottom"/>
            <w:hideMark/>
          </w:tcPr>
          <w:p w14:paraId="68AEA05F" w14:textId="77777777" w:rsidR="003007E6" w:rsidRPr="001C35AF" w:rsidRDefault="003007E6" w:rsidP="000C0125">
            <w:pPr>
              <w:jc w:val="right"/>
              <w:rPr>
                <w:rFonts w:eastAsia="Times New Roman"/>
                <w:b/>
              </w:rPr>
            </w:pPr>
            <w:r w:rsidRPr="001C35AF">
              <w:rPr>
                <w:rFonts w:eastAsia="Times New Roman"/>
                <w:b/>
              </w:rPr>
              <w:t>Research</w:t>
            </w:r>
          </w:p>
        </w:tc>
        <w:tc>
          <w:tcPr>
            <w:tcW w:w="236" w:type="dxa"/>
          </w:tcPr>
          <w:p w14:paraId="0E4B5141" w14:textId="77777777" w:rsidR="003007E6" w:rsidRPr="001C35AF" w:rsidRDefault="003007E6" w:rsidP="000C0125">
            <w:pPr>
              <w:jc w:val="right"/>
              <w:rPr>
                <w:rFonts w:eastAsia="Times New Roman"/>
                <w:b/>
              </w:rPr>
            </w:pPr>
          </w:p>
        </w:tc>
        <w:tc>
          <w:tcPr>
            <w:tcW w:w="1323" w:type="dxa"/>
            <w:noWrap/>
            <w:vAlign w:val="bottom"/>
            <w:hideMark/>
          </w:tcPr>
          <w:p w14:paraId="7A78DDF0" w14:textId="77777777" w:rsidR="003007E6" w:rsidRPr="001C35AF" w:rsidRDefault="003007E6" w:rsidP="000C0125">
            <w:pPr>
              <w:jc w:val="right"/>
              <w:rPr>
                <w:rFonts w:eastAsia="Times New Roman"/>
                <w:b/>
              </w:rPr>
            </w:pPr>
            <w:r w:rsidRPr="001C35AF">
              <w:rPr>
                <w:rFonts w:eastAsia="Times New Roman"/>
                <w:b/>
              </w:rPr>
              <w:t>Information &amp; Support</w:t>
            </w:r>
          </w:p>
        </w:tc>
        <w:tc>
          <w:tcPr>
            <w:tcW w:w="236" w:type="dxa"/>
          </w:tcPr>
          <w:p w14:paraId="09E72A4A" w14:textId="77777777" w:rsidR="003007E6" w:rsidRPr="001C35AF" w:rsidRDefault="003007E6" w:rsidP="000C0125">
            <w:pPr>
              <w:rPr>
                <w:rFonts w:eastAsia="Times New Roman"/>
              </w:rPr>
            </w:pPr>
          </w:p>
        </w:tc>
        <w:tc>
          <w:tcPr>
            <w:tcW w:w="3765" w:type="dxa"/>
            <w:noWrap/>
            <w:vAlign w:val="bottom"/>
            <w:hideMark/>
          </w:tcPr>
          <w:p w14:paraId="044E1428" w14:textId="77777777" w:rsidR="003007E6" w:rsidRPr="001C35AF" w:rsidRDefault="003007E6" w:rsidP="000C0125">
            <w:pPr>
              <w:rPr>
                <w:rFonts w:eastAsia="Times New Roman"/>
                <w:b/>
              </w:rPr>
            </w:pPr>
            <w:r w:rsidRPr="001C35AF">
              <w:rPr>
                <w:rFonts w:eastAsia="Times New Roman"/>
                <w:b/>
              </w:rPr>
              <w:t>Basis of</w:t>
            </w:r>
          </w:p>
          <w:p w14:paraId="4267E9A5" w14:textId="77777777" w:rsidR="003007E6" w:rsidRPr="001C35AF" w:rsidRDefault="003007E6" w:rsidP="000C0125">
            <w:pPr>
              <w:rPr>
                <w:rFonts w:eastAsia="Times New Roman"/>
              </w:rPr>
            </w:pPr>
            <w:r w:rsidRPr="001C35AF">
              <w:rPr>
                <w:rFonts w:eastAsia="Times New Roman"/>
                <w:b/>
              </w:rPr>
              <w:t>apportionment</w:t>
            </w:r>
          </w:p>
        </w:tc>
      </w:tr>
      <w:tr w:rsidR="003007E6" w:rsidRPr="001C35AF" w14:paraId="6D68586A" w14:textId="77777777" w:rsidTr="000C0125">
        <w:trPr>
          <w:trHeight w:val="311"/>
        </w:trPr>
        <w:tc>
          <w:tcPr>
            <w:tcW w:w="1472" w:type="dxa"/>
            <w:noWrap/>
            <w:vAlign w:val="bottom"/>
            <w:hideMark/>
          </w:tcPr>
          <w:p w14:paraId="3C2FEE7C" w14:textId="77777777" w:rsidR="003007E6" w:rsidRPr="001C35AF" w:rsidRDefault="003007E6" w:rsidP="000C0125">
            <w:pPr>
              <w:rPr>
                <w:rFonts w:eastAsia="Times New Roman"/>
              </w:rPr>
            </w:pPr>
          </w:p>
        </w:tc>
        <w:tc>
          <w:tcPr>
            <w:tcW w:w="557" w:type="dxa"/>
            <w:noWrap/>
            <w:vAlign w:val="bottom"/>
            <w:hideMark/>
          </w:tcPr>
          <w:p w14:paraId="15DCE830" w14:textId="77777777" w:rsidR="003007E6" w:rsidRPr="001C35AF" w:rsidRDefault="003007E6" w:rsidP="000C0125">
            <w:pPr>
              <w:rPr>
                <w:rFonts w:eastAsia="Times New Roman"/>
              </w:rPr>
            </w:pPr>
          </w:p>
        </w:tc>
        <w:tc>
          <w:tcPr>
            <w:tcW w:w="1134" w:type="dxa"/>
            <w:noWrap/>
            <w:vAlign w:val="bottom"/>
            <w:hideMark/>
          </w:tcPr>
          <w:p w14:paraId="56C42472" w14:textId="77777777" w:rsidR="003007E6" w:rsidRPr="001C35AF" w:rsidRDefault="003007E6" w:rsidP="000C0125">
            <w:pPr>
              <w:jc w:val="right"/>
              <w:rPr>
                <w:rFonts w:eastAsia="Times New Roman"/>
                <w:b/>
              </w:rPr>
            </w:pPr>
            <w:r w:rsidRPr="001C35AF">
              <w:rPr>
                <w:rFonts w:eastAsia="Times New Roman"/>
                <w:b/>
              </w:rPr>
              <w:t>£</w:t>
            </w:r>
          </w:p>
        </w:tc>
        <w:tc>
          <w:tcPr>
            <w:tcW w:w="283" w:type="dxa"/>
          </w:tcPr>
          <w:p w14:paraId="3DB70D4B" w14:textId="77777777" w:rsidR="003007E6" w:rsidRPr="001C35AF" w:rsidRDefault="003007E6" w:rsidP="000C0125">
            <w:pPr>
              <w:jc w:val="right"/>
              <w:rPr>
                <w:rFonts w:eastAsia="Times New Roman"/>
                <w:b/>
              </w:rPr>
            </w:pPr>
          </w:p>
        </w:tc>
        <w:tc>
          <w:tcPr>
            <w:tcW w:w="1418" w:type="dxa"/>
            <w:noWrap/>
            <w:vAlign w:val="bottom"/>
            <w:hideMark/>
          </w:tcPr>
          <w:p w14:paraId="3285D4F5" w14:textId="77777777" w:rsidR="003007E6" w:rsidRPr="001C35AF" w:rsidRDefault="003007E6" w:rsidP="000C0125">
            <w:pPr>
              <w:jc w:val="right"/>
              <w:rPr>
                <w:rFonts w:eastAsia="Times New Roman"/>
                <w:b/>
              </w:rPr>
            </w:pPr>
            <w:r w:rsidRPr="001C35AF">
              <w:rPr>
                <w:rFonts w:eastAsia="Times New Roman"/>
                <w:b/>
              </w:rPr>
              <w:t>£</w:t>
            </w:r>
          </w:p>
        </w:tc>
        <w:tc>
          <w:tcPr>
            <w:tcW w:w="283" w:type="dxa"/>
          </w:tcPr>
          <w:p w14:paraId="53478542" w14:textId="77777777" w:rsidR="003007E6" w:rsidRPr="001C35AF" w:rsidRDefault="003007E6" w:rsidP="000C0125">
            <w:pPr>
              <w:jc w:val="right"/>
              <w:rPr>
                <w:rFonts w:eastAsia="Times New Roman"/>
                <w:b/>
              </w:rPr>
            </w:pPr>
          </w:p>
        </w:tc>
        <w:tc>
          <w:tcPr>
            <w:tcW w:w="1134" w:type="dxa"/>
            <w:noWrap/>
            <w:vAlign w:val="bottom"/>
            <w:hideMark/>
          </w:tcPr>
          <w:p w14:paraId="79D00F0A" w14:textId="77777777" w:rsidR="003007E6" w:rsidRPr="001C35AF" w:rsidRDefault="003007E6" w:rsidP="000C0125">
            <w:pPr>
              <w:jc w:val="right"/>
              <w:rPr>
                <w:rFonts w:eastAsia="Times New Roman"/>
                <w:b/>
              </w:rPr>
            </w:pPr>
            <w:r w:rsidRPr="001C35AF">
              <w:rPr>
                <w:rFonts w:eastAsia="Times New Roman"/>
                <w:b/>
              </w:rPr>
              <w:t>£</w:t>
            </w:r>
          </w:p>
        </w:tc>
        <w:tc>
          <w:tcPr>
            <w:tcW w:w="236" w:type="dxa"/>
          </w:tcPr>
          <w:p w14:paraId="3DDDD936" w14:textId="77777777" w:rsidR="003007E6" w:rsidRPr="001C35AF" w:rsidRDefault="003007E6" w:rsidP="000C0125">
            <w:pPr>
              <w:jc w:val="right"/>
              <w:rPr>
                <w:rFonts w:eastAsia="Times New Roman"/>
                <w:b/>
              </w:rPr>
            </w:pPr>
          </w:p>
        </w:tc>
        <w:tc>
          <w:tcPr>
            <w:tcW w:w="1323" w:type="dxa"/>
            <w:noWrap/>
            <w:vAlign w:val="bottom"/>
            <w:hideMark/>
          </w:tcPr>
          <w:p w14:paraId="02E2B9B9" w14:textId="77777777" w:rsidR="003007E6" w:rsidRPr="001C35AF" w:rsidRDefault="003007E6" w:rsidP="000C0125">
            <w:pPr>
              <w:jc w:val="right"/>
              <w:rPr>
                <w:rFonts w:eastAsia="Times New Roman"/>
                <w:b/>
              </w:rPr>
            </w:pPr>
            <w:r w:rsidRPr="001C35AF">
              <w:rPr>
                <w:rFonts w:eastAsia="Times New Roman"/>
                <w:b/>
              </w:rPr>
              <w:t>£</w:t>
            </w:r>
          </w:p>
        </w:tc>
        <w:tc>
          <w:tcPr>
            <w:tcW w:w="236" w:type="dxa"/>
          </w:tcPr>
          <w:p w14:paraId="4EFB9E29" w14:textId="77777777" w:rsidR="003007E6" w:rsidRPr="001C35AF" w:rsidRDefault="003007E6" w:rsidP="000C0125">
            <w:pPr>
              <w:rPr>
                <w:rFonts w:eastAsia="Times New Roman"/>
              </w:rPr>
            </w:pPr>
          </w:p>
        </w:tc>
        <w:tc>
          <w:tcPr>
            <w:tcW w:w="3765" w:type="dxa"/>
            <w:noWrap/>
            <w:vAlign w:val="bottom"/>
            <w:hideMark/>
          </w:tcPr>
          <w:p w14:paraId="25EF6E54" w14:textId="77777777" w:rsidR="003007E6" w:rsidRPr="001C35AF" w:rsidRDefault="003007E6" w:rsidP="000C0125">
            <w:pPr>
              <w:rPr>
                <w:rFonts w:eastAsia="Times New Roman"/>
              </w:rPr>
            </w:pPr>
          </w:p>
        </w:tc>
      </w:tr>
      <w:tr w:rsidR="003007E6" w:rsidRPr="001C35AF" w14:paraId="54BCB195" w14:textId="77777777" w:rsidTr="000C0125">
        <w:trPr>
          <w:trHeight w:val="311"/>
        </w:trPr>
        <w:tc>
          <w:tcPr>
            <w:tcW w:w="1472" w:type="dxa"/>
            <w:noWrap/>
            <w:vAlign w:val="bottom"/>
          </w:tcPr>
          <w:p w14:paraId="5714DAC9" w14:textId="77777777" w:rsidR="003007E6" w:rsidRPr="001C35AF" w:rsidRDefault="003007E6" w:rsidP="000C0125">
            <w:pPr>
              <w:rPr>
                <w:rFonts w:eastAsia="Times New Roman"/>
              </w:rPr>
            </w:pPr>
          </w:p>
        </w:tc>
        <w:tc>
          <w:tcPr>
            <w:tcW w:w="557" w:type="dxa"/>
            <w:noWrap/>
            <w:vAlign w:val="bottom"/>
          </w:tcPr>
          <w:p w14:paraId="561A29A9" w14:textId="77777777" w:rsidR="003007E6" w:rsidRPr="001C35AF" w:rsidRDefault="003007E6" w:rsidP="000C0125">
            <w:pPr>
              <w:rPr>
                <w:rFonts w:eastAsia="Times New Roman"/>
              </w:rPr>
            </w:pPr>
          </w:p>
        </w:tc>
        <w:tc>
          <w:tcPr>
            <w:tcW w:w="1134" w:type="dxa"/>
            <w:noWrap/>
            <w:vAlign w:val="bottom"/>
          </w:tcPr>
          <w:p w14:paraId="44BD0DAA" w14:textId="77777777" w:rsidR="003007E6" w:rsidRPr="001C35AF" w:rsidRDefault="003007E6" w:rsidP="000C0125">
            <w:pPr>
              <w:jc w:val="right"/>
              <w:rPr>
                <w:rFonts w:eastAsia="Times New Roman"/>
              </w:rPr>
            </w:pPr>
          </w:p>
        </w:tc>
        <w:tc>
          <w:tcPr>
            <w:tcW w:w="283" w:type="dxa"/>
          </w:tcPr>
          <w:p w14:paraId="23C2015C" w14:textId="77777777" w:rsidR="003007E6" w:rsidRPr="001C35AF" w:rsidRDefault="003007E6" w:rsidP="000C0125">
            <w:pPr>
              <w:jc w:val="right"/>
              <w:rPr>
                <w:rFonts w:eastAsia="Times New Roman"/>
              </w:rPr>
            </w:pPr>
          </w:p>
        </w:tc>
        <w:tc>
          <w:tcPr>
            <w:tcW w:w="1418" w:type="dxa"/>
            <w:noWrap/>
            <w:vAlign w:val="bottom"/>
          </w:tcPr>
          <w:p w14:paraId="64BAEEA7" w14:textId="77777777" w:rsidR="003007E6" w:rsidRPr="001C35AF" w:rsidRDefault="003007E6" w:rsidP="000C0125">
            <w:pPr>
              <w:jc w:val="right"/>
              <w:rPr>
                <w:rFonts w:eastAsia="Times New Roman"/>
              </w:rPr>
            </w:pPr>
          </w:p>
        </w:tc>
        <w:tc>
          <w:tcPr>
            <w:tcW w:w="283" w:type="dxa"/>
          </w:tcPr>
          <w:p w14:paraId="72625A67" w14:textId="77777777" w:rsidR="003007E6" w:rsidRPr="001C35AF" w:rsidRDefault="003007E6" w:rsidP="000C0125">
            <w:pPr>
              <w:jc w:val="right"/>
              <w:rPr>
                <w:rFonts w:eastAsia="Times New Roman"/>
              </w:rPr>
            </w:pPr>
          </w:p>
        </w:tc>
        <w:tc>
          <w:tcPr>
            <w:tcW w:w="1134" w:type="dxa"/>
            <w:noWrap/>
            <w:vAlign w:val="bottom"/>
          </w:tcPr>
          <w:p w14:paraId="4233042C" w14:textId="77777777" w:rsidR="003007E6" w:rsidRPr="001C35AF" w:rsidRDefault="003007E6" w:rsidP="000C0125">
            <w:pPr>
              <w:jc w:val="right"/>
              <w:rPr>
                <w:rFonts w:eastAsia="Times New Roman"/>
              </w:rPr>
            </w:pPr>
          </w:p>
        </w:tc>
        <w:tc>
          <w:tcPr>
            <w:tcW w:w="236" w:type="dxa"/>
          </w:tcPr>
          <w:p w14:paraId="3A33F569" w14:textId="77777777" w:rsidR="003007E6" w:rsidRPr="001C35AF" w:rsidRDefault="003007E6" w:rsidP="000C0125">
            <w:pPr>
              <w:jc w:val="right"/>
              <w:rPr>
                <w:rFonts w:eastAsia="Times New Roman"/>
              </w:rPr>
            </w:pPr>
          </w:p>
        </w:tc>
        <w:tc>
          <w:tcPr>
            <w:tcW w:w="1323" w:type="dxa"/>
            <w:noWrap/>
            <w:vAlign w:val="bottom"/>
          </w:tcPr>
          <w:p w14:paraId="765A866C" w14:textId="77777777" w:rsidR="003007E6" w:rsidRPr="001C35AF" w:rsidRDefault="003007E6" w:rsidP="000C0125">
            <w:pPr>
              <w:jc w:val="right"/>
              <w:rPr>
                <w:rFonts w:eastAsia="Times New Roman"/>
              </w:rPr>
            </w:pPr>
          </w:p>
        </w:tc>
        <w:tc>
          <w:tcPr>
            <w:tcW w:w="236" w:type="dxa"/>
          </w:tcPr>
          <w:p w14:paraId="09E3CFCE" w14:textId="77777777" w:rsidR="003007E6" w:rsidRPr="001C35AF" w:rsidRDefault="003007E6" w:rsidP="000C0125">
            <w:pPr>
              <w:rPr>
                <w:rFonts w:eastAsia="Times New Roman"/>
              </w:rPr>
            </w:pPr>
          </w:p>
        </w:tc>
        <w:tc>
          <w:tcPr>
            <w:tcW w:w="3765" w:type="dxa"/>
            <w:noWrap/>
            <w:vAlign w:val="bottom"/>
          </w:tcPr>
          <w:p w14:paraId="03A7BAFA" w14:textId="77777777" w:rsidR="003007E6" w:rsidRPr="001C35AF" w:rsidRDefault="003007E6" w:rsidP="000C0125">
            <w:pPr>
              <w:rPr>
                <w:rFonts w:eastAsia="Times New Roman"/>
              </w:rPr>
            </w:pPr>
          </w:p>
        </w:tc>
      </w:tr>
      <w:tr w:rsidR="003007E6" w:rsidRPr="001C35AF" w14:paraId="3B9D7C0F" w14:textId="77777777" w:rsidTr="000C0125">
        <w:trPr>
          <w:trHeight w:val="311"/>
        </w:trPr>
        <w:tc>
          <w:tcPr>
            <w:tcW w:w="2029" w:type="dxa"/>
            <w:gridSpan w:val="2"/>
            <w:noWrap/>
            <w:vAlign w:val="center"/>
            <w:hideMark/>
          </w:tcPr>
          <w:p w14:paraId="65F573C6" w14:textId="77777777" w:rsidR="003007E6" w:rsidRPr="001C35AF" w:rsidRDefault="003007E6" w:rsidP="000C0125">
            <w:pPr>
              <w:rPr>
                <w:rFonts w:eastAsia="Times New Roman"/>
              </w:rPr>
            </w:pPr>
            <w:r w:rsidRPr="001C35AF">
              <w:rPr>
                <w:rFonts w:eastAsia="Times New Roman"/>
              </w:rPr>
              <w:t>Office administration</w:t>
            </w:r>
          </w:p>
        </w:tc>
        <w:tc>
          <w:tcPr>
            <w:tcW w:w="1134" w:type="dxa"/>
            <w:noWrap/>
            <w:vAlign w:val="center"/>
            <w:hideMark/>
          </w:tcPr>
          <w:p w14:paraId="14675A2F" w14:textId="77777777" w:rsidR="003007E6" w:rsidRPr="001C35AF" w:rsidRDefault="003007E6" w:rsidP="000C0125">
            <w:pPr>
              <w:jc w:val="right"/>
              <w:rPr>
                <w:rFonts w:eastAsia="Times New Roman"/>
              </w:rPr>
            </w:pPr>
            <w:r>
              <w:rPr>
                <w:rFonts w:eastAsia="Times New Roman"/>
              </w:rPr>
              <w:t>214,224</w:t>
            </w:r>
          </w:p>
        </w:tc>
        <w:tc>
          <w:tcPr>
            <w:tcW w:w="283" w:type="dxa"/>
          </w:tcPr>
          <w:p w14:paraId="5BFB7C16" w14:textId="77777777" w:rsidR="003007E6" w:rsidRPr="001C35AF" w:rsidRDefault="003007E6" w:rsidP="000C0125">
            <w:pPr>
              <w:jc w:val="right"/>
              <w:rPr>
                <w:rFonts w:eastAsia="Times New Roman"/>
              </w:rPr>
            </w:pPr>
          </w:p>
        </w:tc>
        <w:tc>
          <w:tcPr>
            <w:tcW w:w="1418" w:type="dxa"/>
            <w:noWrap/>
            <w:vAlign w:val="center"/>
            <w:hideMark/>
          </w:tcPr>
          <w:p w14:paraId="59D44EFA" w14:textId="77777777" w:rsidR="003007E6" w:rsidRPr="001C35AF" w:rsidRDefault="003007E6" w:rsidP="000C0125">
            <w:pPr>
              <w:jc w:val="right"/>
              <w:rPr>
                <w:rFonts w:eastAsia="Times New Roman"/>
              </w:rPr>
            </w:pPr>
            <w:r>
              <w:rPr>
                <w:rFonts w:eastAsia="Times New Roman"/>
              </w:rPr>
              <w:t>57,624</w:t>
            </w:r>
          </w:p>
        </w:tc>
        <w:tc>
          <w:tcPr>
            <w:tcW w:w="283" w:type="dxa"/>
          </w:tcPr>
          <w:p w14:paraId="40E6B7BE" w14:textId="77777777" w:rsidR="003007E6" w:rsidRPr="001C35AF" w:rsidRDefault="003007E6" w:rsidP="000C0125">
            <w:pPr>
              <w:jc w:val="right"/>
              <w:rPr>
                <w:rFonts w:eastAsia="Times New Roman"/>
              </w:rPr>
            </w:pPr>
          </w:p>
        </w:tc>
        <w:tc>
          <w:tcPr>
            <w:tcW w:w="1134" w:type="dxa"/>
            <w:noWrap/>
            <w:vAlign w:val="center"/>
            <w:hideMark/>
          </w:tcPr>
          <w:p w14:paraId="6E23D594" w14:textId="77777777" w:rsidR="003007E6" w:rsidRPr="001C35AF" w:rsidRDefault="003007E6" w:rsidP="000C0125">
            <w:pPr>
              <w:jc w:val="right"/>
              <w:rPr>
                <w:rFonts w:eastAsia="Times New Roman"/>
              </w:rPr>
            </w:pPr>
            <w:r>
              <w:rPr>
                <w:rFonts w:eastAsia="Times New Roman"/>
              </w:rPr>
              <w:t>90,439</w:t>
            </w:r>
          </w:p>
        </w:tc>
        <w:tc>
          <w:tcPr>
            <w:tcW w:w="236" w:type="dxa"/>
          </w:tcPr>
          <w:p w14:paraId="6FC57BA2" w14:textId="77777777" w:rsidR="003007E6" w:rsidRPr="001C35AF" w:rsidRDefault="003007E6" w:rsidP="000C0125">
            <w:pPr>
              <w:jc w:val="right"/>
              <w:rPr>
                <w:rFonts w:eastAsia="Times New Roman"/>
              </w:rPr>
            </w:pPr>
          </w:p>
        </w:tc>
        <w:tc>
          <w:tcPr>
            <w:tcW w:w="1323" w:type="dxa"/>
            <w:noWrap/>
            <w:vAlign w:val="center"/>
            <w:hideMark/>
          </w:tcPr>
          <w:p w14:paraId="0624F336" w14:textId="77777777" w:rsidR="003007E6" w:rsidRPr="001C35AF" w:rsidRDefault="003007E6" w:rsidP="000C0125">
            <w:pPr>
              <w:jc w:val="right"/>
              <w:rPr>
                <w:rFonts w:eastAsia="Times New Roman"/>
              </w:rPr>
            </w:pPr>
            <w:r>
              <w:rPr>
                <w:rFonts w:eastAsia="Times New Roman"/>
              </w:rPr>
              <w:t>66,161</w:t>
            </w:r>
          </w:p>
        </w:tc>
        <w:tc>
          <w:tcPr>
            <w:tcW w:w="236" w:type="dxa"/>
          </w:tcPr>
          <w:p w14:paraId="52930DBF" w14:textId="77777777" w:rsidR="003007E6" w:rsidRPr="001C35AF" w:rsidRDefault="003007E6" w:rsidP="000C0125">
            <w:pPr>
              <w:rPr>
                <w:rFonts w:eastAsia="Times New Roman"/>
              </w:rPr>
            </w:pPr>
          </w:p>
        </w:tc>
        <w:tc>
          <w:tcPr>
            <w:tcW w:w="3765" w:type="dxa"/>
            <w:noWrap/>
            <w:vAlign w:val="center"/>
            <w:hideMark/>
          </w:tcPr>
          <w:p w14:paraId="6E833BE4" w14:textId="77777777" w:rsidR="003007E6" w:rsidRPr="001C35AF" w:rsidRDefault="003007E6" w:rsidP="000C0125">
            <w:pPr>
              <w:rPr>
                <w:rFonts w:eastAsia="Times New Roman"/>
              </w:rPr>
            </w:pPr>
            <w:r w:rsidRPr="001C35AF">
              <w:rPr>
                <w:rFonts w:eastAsia="Times New Roman"/>
              </w:rPr>
              <w:t>Staff time or actual</w:t>
            </w:r>
          </w:p>
        </w:tc>
      </w:tr>
      <w:tr w:rsidR="003007E6" w:rsidRPr="001C35AF" w14:paraId="59E22758" w14:textId="77777777" w:rsidTr="000C0125">
        <w:trPr>
          <w:trHeight w:val="311"/>
        </w:trPr>
        <w:tc>
          <w:tcPr>
            <w:tcW w:w="2029" w:type="dxa"/>
            <w:gridSpan w:val="2"/>
            <w:noWrap/>
            <w:vAlign w:val="center"/>
            <w:hideMark/>
          </w:tcPr>
          <w:p w14:paraId="23AD2A63" w14:textId="77777777" w:rsidR="003007E6" w:rsidRPr="001C35AF" w:rsidRDefault="003007E6" w:rsidP="000C0125">
            <w:pPr>
              <w:rPr>
                <w:rFonts w:eastAsia="Times New Roman"/>
              </w:rPr>
            </w:pPr>
            <w:r w:rsidRPr="001C35AF">
              <w:rPr>
                <w:rFonts w:eastAsia="Times New Roman"/>
              </w:rPr>
              <w:t>Remuneration</w:t>
            </w:r>
          </w:p>
        </w:tc>
        <w:tc>
          <w:tcPr>
            <w:tcW w:w="1134" w:type="dxa"/>
            <w:noWrap/>
            <w:vAlign w:val="center"/>
            <w:hideMark/>
          </w:tcPr>
          <w:p w14:paraId="453FD0C3" w14:textId="77777777" w:rsidR="003007E6" w:rsidRPr="001C35AF" w:rsidRDefault="003007E6" w:rsidP="000C0125">
            <w:pPr>
              <w:jc w:val="right"/>
              <w:rPr>
                <w:rFonts w:eastAsia="Times New Roman"/>
              </w:rPr>
            </w:pPr>
            <w:r>
              <w:rPr>
                <w:rFonts w:eastAsia="Times New Roman"/>
              </w:rPr>
              <w:t>955,420</w:t>
            </w:r>
          </w:p>
        </w:tc>
        <w:tc>
          <w:tcPr>
            <w:tcW w:w="283" w:type="dxa"/>
          </w:tcPr>
          <w:p w14:paraId="3C38968B" w14:textId="77777777" w:rsidR="003007E6" w:rsidRPr="001C35AF" w:rsidRDefault="003007E6" w:rsidP="000C0125">
            <w:pPr>
              <w:jc w:val="right"/>
              <w:rPr>
                <w:rFonts w:eastAsia="Times New Roman"/>
              </w:rPr>
            </w:pPr>
          </w:p>
        </w:tc>
        <w:tc>
          <w:tcPr>
            <w:tcW w:w="1418" w:type="dxa"/>
            <w:noWrap/>
            <w:vAlign w:val="center"/>
            <w:hideMark/>
          </w:tcPr>
          <w:p w14:paraId="61F413D5" w14:textId="77777777" w:rsidR="003007E6" w:rsidRPr="001C35AF" w:rsidRDefault="003007E6" w:rsidP="000C0125">
            <w:pPr>
              <w:jc w:val="right"/>
              <w:rPr>
                <w:rFonts w:eastAsia="Times New Roman"/>
              </w:rPr>
            </w:pPr>
            <w:r>
              <w:rPr>
                <w:rFonts w:eastAsia="Times New Roman"/>
              </w:rPr>
              <w:t>258,451</w:t>
            </w:r>
          </w:p>
        </w:tc>
        <w:tc>
          <w:tcPr>
            <w:tcW w:w="283" w:type="dxa"/>
          </w:tcPr>
          <w:p w14:paraId="6BA9BB34" w14:textId="77777777" w:rsidR="003007E6" w:rsidRPr="001C35AF" w:rsidRDefault="003007E6" w:rsidP="000C0125">
            <w:pPr>
              <w:jc w:val="right"/>
              <w:rPr>
                <w:rFonts w:eastAsia="Times New Roman"/>
              </w:rPr>
            </w:pPr>
          </w:p>
        </w:tc>
        <w:tc>
          <w:tcPr>
            <w:tcW w:w="1134" w:type="dxa"/>
            <w:noWrap/>
            <w:vAlign w:val="center"/>
            <w:hideMark/>
          </w:tcPr>
          <w:p w14:paraId="697F9826" w14:textId="529A6CF8" w:rsidR="003007E6" w:rsidRPr="001C35AF" w:rsidRDefault="003007E6" w:rsidP="000C0125">
            <w:pPr>
              <w:jc w:val="right"/>
              <w:rPr>
                <w:rFonts w:eastAsia="Times New Roman"/>
              </w:rPr>
            </w:pPr>
            <w:r>
              <w:rPr>
                <w:rFonts w:eastAsia="Times New Roman"/>
              </w:rPr>
              <w:t>402,65</w:t>
            </w:r>
            <w:r w:rsidR="00C649D9">
              <w:rPr>
                <w:rFonts w:eastAsia="Times New Roman"/>
              </w:rPr>
              <w:t>1</w:t>
            </w:r>
          </w:p>
        </w:tc>
        <w:tc>
          <w:tcPr>
            <w:tcW w:w="236" w:type="dxa"/>
          </w:tcPr>
          <w:p w14:paraId="5EFCD720" w14:textId="77777777" w:rsidR="003007E6" w:rsidRPr="001C35AF" w:rsidRDefault="003007E6" w:rsidP="000C0125">
            <w:pPr>
              <w:jc w:val="right"/>
              <w:rPr>
                <w:rFonts w:eastAsia="Times New Roman"/>
              </w:rPr>
            </w:pPr>
          </w:p>
        </w:tc>
        <w:tc>
          <w:tcPr>
            <w:tcW w:w="1323" w:type="dxa"/>
            <w:noWrap/>
            <w:vAlign w:val="center"/>
            <w:hideMark/>
          </w:tcPr>
          <w:p w14:paraId="24D5C0FE" w14:textId="77777777" w:rsidR="003007E6" w:rsidRPr="001C35AF" w:rsidRDefault="003007E6" w:rsidP="000C0125">
            <w:pPr>
              <w:jc w:val="right"/>
              <w:rPr>
                <w:rFonts w:eastAsia="Times New Roman"/>
              </w:rPr>
            </w:pPr>
            <w:r>
              <w:rPr>
                <w:rFonts w:eastAsia="Times New Roman"/>
              </w:rPr>
              <w:t>294,318</w:t>
            </w:r>
          </w:p>
        </w:tc>
        <w:tc>
          <w:tcPr>
            <w:tcW w:w="236" w:type="dxa"/>
          </w:tcPr>
          <w:p w14:paraId="375985FF" w14:textId="77777777" w:rsidR="003007E6" w:rsidRPr="001C35AF" w:rsidRDefault="003007E6" w:rsidP="000C0125">
            <w:pPr>
              <w:rPr>
                <w:rFonts w:eastAsia="Times New Roman"/>
              </w:rPr>
            </w:pPr>
          </w:p>
        </w:tc>
        <w:tc>
          <w:tcPr>
            <w:tcW w:w="3765" w:type="dxa"/>
            <w:noWrap/>
            <w:vAlign w:val="center"/>
            <w:hideMark/>
          </w:tcPr>
          <w:p w14:paraId="00766A8C" w14:textId="77777777" w:rsidR="003007E6" w:rsidRPr="001C35AF" w:rsidRDefault="003007E6" w:rsidP="000C0125">
            <w:pPr>
              <w:rPr>
                <w:rFonts w:eastAsia="Times New Roman"/>
              </w:rPr>
            </w:pPr>
            <w:r w:rsidRPr="001C35AF">
              <w:rPr>
                <w:rFonts w:eastAsia="Times New Roman"/>
              </w:rPr>
              <w:t>Staff time or actual</w:t>
            </w:r>
          </w:p>
        </w:tc>
      </w:tr>
      <w:tr w:rsidR="003007E6" w:rsidRPr="001C35AF" w14:paraId="3519955F" w14:textId="77777777" w:rsidTr="000C0125">
        <w:trPr>
          <w:trHeight w:val="375"/>
        </w:trPr>
        <w:tc>
          <w:tcPr>
            <w:tcW w:w="2029" w:type="dxa"/>
            <w:gridSpan w:val="2"/>
            <w:noWrap/>
            <w:vAlign w:val="center"/>
            <w:hideMark/>
          </w:tcPr>
          <w:p w14:paraId="540C346F" w14:textId="77777777" w:rsidR="003007E6" w:rsidRPr="001C35AF" w:rsidRDefault="003007E6" w:rsidP="000C0125">
            <w:pPr>
              <w:rPr>
                <w:rFonts w:eastAsia="Times New Roman"/>
              </w:rPr>
            </w:pPr>
            <w:r w:rsidRPr="001C35AF">
              <w:rPr>
                <w:rFonts w:eastAsia="Times New Roman"/>
              </w:rPr>
              <w:t>Governance</w:t>
            </w:r>
          </w:p>
        </w:tc>
        <w:tc>
          <w:tcPr>
            <w:tcW w:w="1134" w:type="dxa"/>
            <w:noWrap/>
            <w:vAlign w:val="center"/>
            <w:hideMark/>
          </w:tcPr>
          <w:p w14:paraId="734466FB" w14:textId="77777777" w:rsidR="003007E6" w:rsidRPr="001C35AF" w:rsidRDefault="003007E6" w:rsidP="000C0125">
            <w:pPr>
              <w:jc w:val="right"/>
              <w:rPr>
                <w:rFonts w:eastAsia="Times New Roman"/>
              </w:rPr>
            </w:pPr>
            <w:r>
              <w:rPr>
                <w:rFonts w:eastAsia="Times New Roman"/>
              </w:rPr>
              <w:t>49,284</w:t>
            </w:r>
          </w:p>
        </w:tc>
        <w:tc>
          <w:tcPr>
            <w:tcW w:w="283" w:type="dxa"/>
          </w:tcPr>
          <w:p w14:paraId="222F912A" w14:textId="77777777" w:rsidR="003007E6" w:rsidRPr="001C35AF" w:rsidRDefault="003007E6" w:rsidP="000C0125">
            <w:pPr>
              <w:jc w:val="right"/>
              <w:rPr>
                <w:rFonts w:eastAsia="Times New Roman"/>
              </w:rPr>
            </w:pPr>
          </w:p>
        </w:tc>
        <w:tc>
          <w:tcPr>
            <w:tcW w:w="1418" w:type="dxa"/>
            <w:noWrap/>
            <w:vAlign w:val="center"/>
            <w:hideMark/>
          </w:tcPr>
          <w:p w14:paraId="15E0B3FB" w14:textId="77777777" w:rsidR="003007E6" w:rsidRPr="001C35AF" w:rsidRDefault="003007E6" w:rsidP="000C0125">
            <w:pPr>
              <w:jc w:val="right"/>
              <w:rPr>
                <w:rFonts w:eastAsia="Times New Roman"/>
              </w:rPr>
            </w:pPr>
            <w:r>
              <w:rPr>
                <w:rFonts w:eastAsia="Times New Roman"/>
              </w:rPr>
              <w:t>13,307</w:t>
            </w:r>
          </w:p>
        </w:tc>
        <w:tc>
          <w:tcPr>
            <w:tcW w:w="283" w:type="dxa"/>
          </w:tcPr>
          <w:p w14:paraId="68654EBE" w14:textId="77777777" w:rsidR="003007E6" w:rsidRPr="001C35AF" w:rsidRDefault="003007E6" w:rsidP="000C0125">
            <w:pPr>
              <w:jc w:val="right"/>
              <w:rPr>
                <w:rFonts w:eastAsia="Times New Roman"/>
              </w:rPr>
            </w:pPr>
          </w:p>
        </w:tc>
        <w:tc>
          <w:tcPr>
            <w:tcW w:w="1134" w:type="dxa"/>
            <w:noWrap/>
            <w:vAlign w:val="center"/>
            <w:hideMark/>
          </w:tcPr>
          <w:p w14:paraId="118AAF76" w14:textId="77777777" w:rsidR="003007E6" w:rsidRPr="001C35AF" w:rsidRDefault="003007E6" w:rsidP="000C0125">
            <w:pPr>
              <w:jc w:val="right"/>
              <w:rPr>
                <w:rFonts w:eastAsia="Times New Roman"/>
              </w:rPr>
            </w:pPr>
            <w:r>
              <w:rPr>
                <w:rFonts w:eastAsia="Times New Roman"/>
              </w:rPr>
              <w:t>20,699</w:t>
            </w:r>
          </w:p>
        </w:tc>
        <w:tc>
          <w:tcPr>
            <w:tcW w:w="236" w:type="dxa"/>
          </w:tcPr>
          <w:p w14:paraId="1079EC94" w14:textId="77777777" w:rsidR="003007E6" w:rsidRPr="001C35AF" w:rsidRDefault="003007E6" w:rsidP="000C0125">
            <w:pPr>
              <w:jc w:val="right"/>
              <w:rPr>
                <w:rFonts w:eastAsia="Times New Roman"/>
              </w:rPr>
            </w:pPr>
          </w:p>
        </w:tc>
        <w:tc>
          <w:tcPr>
            <w:tcW w:w="1323" w:type="dxa"/>
            <w:noWrap/>
            <w:vAlign w:val="center"/>
            <w:hideMark/>
          </w:tcPr>
          <w:p w14:paraId="3075B1C6" w14:textId="77777777" w:rsidR="003007E6" w:rsidRPr="001C35AF" w:rsidRDefault="003007E6" w:rsidP="000C0125">
            <w:pPr>
              <w:jc w:val="right"/>
              <w:rPr>
                <w:rFonts w:eastAsia="Times New Roman"/>
              </w:rPr>
            </w:pPr>
            <w:r>
              <w:rPr>
                <w:rFonts w:eastAsia="Times New Roman"/>
              </w:rPr>
              <w:t>15,278</w:t>
            </w:r>
          </w:p>
        </w:tc>
        <w:tc>
          <w:tcPr>
            <w:tcW w:w="236" w:type="dxa"/>
          </w:tcPr>
          <w:p w14:paraId="2E31C1C3" w14:textId="77777777" w:rsidR="003007E6" w:rsidRPr="001C35AF" w:rsidRDefault="003007E6" w:rsidP="000C0125">
            <w:pPr>
              <w:rPr>
                <w:rFonts w:eastAsia="Times New Roman"/>
              </w:rPr>
            </w:pPr>
          </w:p>
        </w:tc>
        <w:tc>
          <w:tcPr>
            <w:tcW w:w="3765" w:type="dxa"/>
            <w:noWrap/>
            <w:vAlign w:val="center"/>
            <w:hideMark/>
          </w:tcPr>
          <w:p w14:paraId="45E31E98" w14:textId="77777777" w:rsidR="003007E6" w:rsidRPr="001C35AF" w:rsidRDefault="003007E6" w:rsidP="000C0125">
            <w:pPr>
              <w:rPr>
                <w:rFonts w:eastAsia="Times New Roman"/>
              </w:rPr>
            </w:pPr>
            <w:r w:rsidRPr="001C35AF">
              <w:rPr>
                <w:rFonts w:eastAsia="Times New Roman"/>
              </w:rPr>
              <w:t>Staff time or actual</w:t>
            </w:r>
          </w:p>
        </w:tc>
      </w:tr>
      <w:tr w:rsidR="003007E6" w:rsidRPr="001C35AF" w14:paraId="17603767" w14:textId="77777777" w:rsidTr="000C0125">
        <w:trPr>
          <w:trHeight w:val="311"/>
        </w:trPr>
        <w:tc>
          <w:tcPr>
            <w:tcW w:w="2029" w:type="dxa"/>
            <w:gridSpan w:val="2"/>
            <w:noWrap/>
            <w:vAlign w:val="center"/>
          </w:tcPr>
          <w:p w14:paraId="3184236C" w14:textId="77777777" w:rsidR="003007E6" w:rsidRPr="001C35AF" w:rsidRDefault="003007E6" w:rsidP="000C0125">
            <w:pPr>
              <w:rPr>
                <w:rFonts w:eastAsia="Times New Roman"/>
              </w:rPr>
            </w:pPr>
          </w:p>
        </w:tc>
        <w:tc>
          <w:tcPr>
            <w:tcW w:w="1134" w:type="dxa"/>
            <w:tcBorders>
              <w:bottom w:val="single" w:sz="4" w:space="0" w:color="auto"/>
            </w:tcBorders>
            <w:noWrap/>
            <w:vAlign w:val="center"/>
          </w:tcPr>
          <w:p w14:paraId="354FABC5" w14:textId="77777777" w:rsidR="003007E6" w:rsidRPr="001C35AF" w:rsidRDefault="003007E6" w:rsidP="000C0125">
            <w:pPr>
              <w:jc w:val="right"/>
              <w:rPr>
                <w:rFonts w:eastAsia="Times New Roman"/>
              </w:rPr>
            </w:pPr>
          </w:p>
        </w:tc>
        <w:tc>
          <w:tcPr>
            <w:tcW w:w="283" w:type="dxa"/>
          </w:tcPr>
          <w:p w14:paraId="4C7D6D9F" w14:textId="77777777" w:rsidR="003007E6" w:rsidRPr="001C35AF" w:rsidRDefault="003007E6" w:rsidP="000C0125">
            <w:pPr>
              <w:jc w:val="right"/>
              <w:rPr>
                <w:rFonts w:eastAsia="Times New Roman"/>
              </w:rPr>
            </w:pPr>
          </w:p>
        </w:tc>
        <w:tc>
          <w:tcPr>
            <w:tcW w:w="1418" w:type="dxa"/>
            <w:tcBorders>
              <w:bottom w:val="single" w:sz="4" w:space="0" w:color="auto"/>
            </w:tcBorders>
            <w:noWrap/>
            <w:vAlign w:val="center"/>
          </w:tcPr>
          <w:p w14:paraId="02E34A6D" w14:textId="77777777" w:rsidR="003007E6" w:rsidRPr="001C35AF" w:rsidRDefault="003007E6" w:rsidP="000C0125">
            <w:pPr>
              <w:jc w:val="right"/>
              <w:rPr>
                <w:rFonts w:eastAsia="Times New Roman"/>
              </w:rPr>
            </w:pPr>
          </w:p>
        </w:tc>
        <w:tc>
          <w:tcPr>
            <w:tcW w:w="283" w:type="dxa"/>
          </w:tcPr>
          <w:p w14:paraId="64AAED05" w14:textId="77777777" w:rsidR="003007E6" w:rsidRPr="001C35AF" w:rsidRDefault="003007E6" w:rsidP="000C0125">
            <w:pPr>
              <w:jc w:val="right"/>
              <w:rPr>
                <w:rFonts w:eastAsia="Times New Roman"/>
              </w:rPr>
            </w:pPr>
          </w:p>
        </w:tc>
        <w:tc>
          <w:tcPr>
            <w:tcW w:w="1134" w:type="dxa"/>
            <w:tcBorders>
              <w:bottom w:val="single" w:sz="4" w:space="0" w:color="auto"/>
            </w:tcBorders>
            <w:noWrap/>
            <w:vAlign w:val="center"/>
          </w:tcPr>
          <w:p w14:paraId="0C53C638" w14:textId="77777777" w:rsidR="003007E6" w:rsidRPr="001C35AF" w:rsidRDefault="003007E6" w:rsidP="000C0125">
            <w:pPr>
              <w:jc w:val="right"/>
              <w:rPr>
                <w:rFonts w:eastAsia="Times New Roman"/>
              </w:rPr>
            </w:pPr>
          </w:p>
        </w:tc>
        <w:tc>
          <w:tcPr>
            <w:tcW w:w="236" w:type="dxa"/>
          </w:tcPr>
          <w:p w14:paraId="04E7FDF5" w14:textId="77777777" w:rsidR="003007E6" w:rsidRPr="001C35AF" w:rsidRDefault="003007E6" w:rsidP="000C0125">
            <w:pPr>
              <w:jc w:val="right"/>
              <w:rPr>
                <w:rFonts w:eastAsia="Times New Roman"/>
              </w:rPr>
            </w:pPr>
          </w:p>
        </w:tc>
        <w:tc>
          <w:tcPr>
            <w:tcW w:w="1323" w:type="dxa"/>
            <w:tcBorders>
              <w:bottom w:val="single" w:sz="4" w:space="0" w:color="auto"/>
            </w:tcBorders>
            <w:noWrap/>
            <w:vAlign w:val="center"/>
          </w:tcPr>
          <w:p w14:paraId="5306488A" w14:textId="77777777" w:rsidR="003007E6" w:rsidRPr="001C35AF" w:rsidRDefault="003007E6" w:rsidP="000C0125">
            <w:pPr>
              <w:jc w:val="right"/>
              <w:rPr>
                <w:rFonts w:eastAsia="Times New Roman"/>
              </w:rPr>
            </w:pPr>
          </w:p>
        </w:tc>
        <w:tc>
          <w:tcPr>
            <w:tcW w:w="236" w:type="dxa"/>
          </w:tcPr>
          <w:p w14:paraId="3319BA3D" w14:textId="77777777" w:rsidR="003007E6" w:rsidRPr="001C35AF" w:rsidRDefault="003007E6" w:rsidP="000C0125">
            <w:pPr>
              <w:rPr>
                <w:rFonts w:eastAsia="Times New Roman"/>
              </w:rPr>
            </w:pPr>
          </w:p>
        </w:tc>
        <w:tc>
          <w:tcPr>
            <w:tcW w:w="3765" w:type="dxa"/>
            <w:noWrap/>
            <w:vAlign w:val="center"/>
          </w:tcPr>
          <w:p w14:paraId="7D0A8368" w14:textId="77777777" w:rsidR="003007E6" w:rsidRPr="001C35AF" w:rsidRDefault="003007E6" w:rsidP="000C0125">
            <w:pPr>
              <w:rPr>
                <w:rFonts w:eastAsia="Times New Roman"/>
              </w:rPr>
            </w:pPr>
          </w:p>
        </w:tc>
      </w:tr>
      <w:tr w:rsidR="003007E6" w:rsidRPr="001C35AF" w14:paraId="03C42ECC" w14:textId="77777777" w:rsidTr="000C0125">
        <w:trPr>
          <w:trHeight w:val="326"/>
        </w:trPr>
        <w:tc>
          <w:tcPr>
            <w:tcW w:w="1472" w:type="dxa"/>
            <w:noWrap/>
            <w:vAlign w:val="center"/>
            <w:hideMark/>
          </w:tcPr>
          <w:p w14:paraId="613A1F64" w14:textId="77777777" w:rsidR="003007E6" w:rsidRPr="001C35AF" w:rsidRDefault="003007E6" w:rsidP="000C0125">
            <w:pPr>
              <w:rPr>
                <w:rFonts w:eastAsia="Times New Roman"/>
                <w:b/>
              </w:rPr>
            </w:pPr>
            <w:r w:rsidRPr="001C35AF">
              <w:rPr>
                <w:rFonts w:eastAsia="Times New Roman"/>
                <w:b/>
              </w:rPr>
              <w:t>Total</w:t>
            </w:r>
          </w:p>
        </w:tc>
        <w:tc>
          <w:tcPr>
            <w:tcW w:w="557" w:type="dxa"/>
            <w:noWrap/>
            <w:vAlign w:val="center"/>
            <w:hideMark/>
          </w:tcPr>
          <w:p w14:paraId="0DD32948" w14:textId="77777777" w:rsidR="003007E6" w:rsidRPr="001C35AF" w:rsidRDefault="003007E6" w:rsidP="000C0125">
            <w:pPr>
              <w:rPr>
                <w:rFonts w:eastAsia="Times New Roman"/>
              </w:rPr>
            </w:pPr>
          </w:p>
        </w:tc>
        <w:tc>
          <w:tcPr>
            <w:tcW w:w="1134" w:type="dxa"/>
            <w:tcBorders>
              <w:top w:val="single" w:sz="4" w:space="0" w:color="auto"/>
              <w:bottom w:val="single" w:sz="4" w:space="0" w:color="auto"/>
            </w:tcBorders>
            <w:noWrap/>
            <w:vAlign w:val="center"/>
            <w:hideMark/>
          </w:tcPr>
          <w:p w14:paraId="78E35C7C" w14:textId="77777777" w:rsidR="003007E6" w:rsidRPr="001C35AF" w:rsidRDefault="003007E6" w:rsidP="000C0125">
            <w:pPr>
              <w:jc w:val="right"/>
              <w:rPr>
                <w:rFonts w:eastAsia="Times New Roman"/>
                <w:b/>
              </w:rPr>
            </w:pPr>
            <w:r w:rsidRPr="001C35AF">
              <w:rPr>
                <w:rFonts w:eastAsia="Times New Roman"/>
                <w:b/>
              </w:rPr>
              <w:t>1,</w:t>
            </w:r>
            <w:r>
              <w:rPr>
                <w:rFonts w:eastAsia="Times New Roman"/>
                <w:b/>
              </w:rPr>
              <w:t>218,928</w:t>
            </w:r>
          </w:p>
        </w:tc>
        <w:tc>
          <w:tcPr>
            <w:tcW w:w="283" w:type="dxa"/>
            <w:vAlign w:val="center"/>
          </w:tcPr>
          <w:p w14:paraId="455FFD21" w14:textId="77777777" w:rsidR="003007E6" w:rsidRPr="001C35AF" w:rsidRDefault="003007E6" w:rsidP="000C0125">
            <w:pPr>
              <w:jc w:val="right"/>
              <w:rPr>
                <w:rFonts w:eastAsia="Times New Roman"/>
                <w:b/>
              </w:rPr>
            </w:pPr>
          </w:p>
        </w:tc>
        <w:tc>
          <w:tcPr>
            <w:tcW w:w="1418" w:type="dxa"/>
            <w:tcBorders>
              <w:top w:val="single" w:sz="4" w:space="0" w:color="auto"/>
              <w:bottom w:val="single" w:sz="4" w:space="0" w:color="auto"/>
            </w:tcBorders>
            <w:noWrap/>
            <w:vAlign w:val="center"/>
            <w:hideMark/>
          </w:tcPr>
          <w:p w14:paraId="0E7EAD0A" w14:textId="77777777" w:rsidR="003007E6" w:rsidRPr="001C35AF" w:rsidRDefault="003007E6" w:rsidP="000C0125">
            <w:pPr>
              <w:jc w:val="right"/>
              <w:rPr>
                <w:rFonts w:eastAsia="Times New Roman"/>
                <w:b/>
              </w:rPr>
            </w:pPr>
            <w:r>
              <w:rPr>
                <w:rFonts w:eastAsia="Times New Roman"/>
                <w:b/>
              </w:rPr>
              <w:t>329,382</w:t>
            </w:r>
          </w:p>
        </w:tc>
        <w:tc>
          <w:tcPr>
            <w:tcW w:w="283" w:type="dxa"/>
            <w:vAlign w:val="center"/>
          </w:tcPr>
          <w:p w14:paraId="2CC10824" w14:textId="77777777" w:rsidR="003007E6" w:rsidRPr="001C35AF" w:rsidRDefault="003007E6" w:rsidP="000C0125">
            <w:pPr>
              <w:jc w:val="right"/>
              <w:rPr>
                <w:rFonts w:eastAsia="Times New Roman"/>
                <w:b/>
              </w:rPr>
            </w:pPr>
          </w:p>
        </w:tc>
        <w:tc>
          <w:tcPr>
            <w:tcW w:w="1134" w:type="dxa"/>
            <w:tcBorders>
              <w:top w:val="single" w:sz="4" w:space="0" w:color="auto"/>
              <w:bottom w:val="single" w:sz="4" w:space="0" w:color="auto"/>
            </w:tcBorders>
            <w:noWrap/>
            <w:vAlign w:val="center"/>
            <w:hideMark/>
          </w:tcPr>
          <w:p w14:paraId="046206B4" w14:textId="77777777" w:rsidR="003007E6" w:rsidRPr="001C35AF" w:rsidRDefault="003007E6" w:rsidP="000C0125">
            <w:pPr>
              <w:jc w:val="right"/>
              <w:rPr>
                <w:rFonts w:eastAsia="Times New Roman"/>
                <w:b/>
              </w:rPr>
            </w:pPr>
            <w:r>
              <w:rPr>
                <w:rFonts w:eastAsia="Times New Roman"/>
                <w:b/>
              </w:rPr>
              <w:t>513,789</w:t>
            </w:r>
          </w:p>
        </w:tc>
        <w:tc>
          <w:tcPr>
            <w:tcW w:w="236" w:type="dxa"/>
            <w:vAlign w:val="center"/>
          </w:tcPr>
          <w:p w14:paraId="3FA7CEA7" w14:textId="77777777" w:rsidR="003007E6" w:rsidRPr="001C35AF" w:rsidRDefault="003007E6" w:rsidP="000C0125">
            <w:pPr>
              <w:jc w:val="right"/>
              <w:rPr>
                <w:rFonts w:eastAsia="Times New Roman"/>
                <w:b/>
              </w:rPr>
            </w:pPr>
          </w:p>
        </w:tc>
        <w:tc>
          <w:tcPr>
            <w:tcW w:w="1323" w:type="dxa"/>
            <w:tcBorders>
              <w:top w:val="single" w:sz="4" w:space="0" w:color="auto"/>
              <w:bottom w:val="single" w:sz="4" w:space="0" w:color="auto"/>
            </w:tcBorders>
            <w:noWrap/>
            <w:vAlign w:val="center"/>
            <w:hideMark/>
          </w:tcPr>
          <w:p w14:paraId="23AFBD67" w14:textId="77777777" w:rsidR="003007E6" w:rsidRPr="001C35AF" w:rsidRDefault="003007E6" w:rsidP="000C0125">
            <w:pPr>
              <w:jc w:val="right"/>
              <w:rPr>
                <w:rFonts w:eastAsia="Times New Roman"/>
                <w:b/>
              </w:rPr>
            </w:pPr>
            <w:r>
              <w:rPr>
                <w:rFonts w:eastAsia="Times New Roman"/>
                <w:b/>
              </w:rPr>
              <w:t>375,757</w:t>
            </w:r>
          </w:p>
        </w:tc>
        <w:tc>
          <w:tcPr>
            <w:tcW w:w="236" w:type="dxa"/>
            <w:vAlign w:val="center"/>
          </w:tcPr>
          <w:p w14:paraId="2801DF01" w14:textId="77777777" w:rsidR="003007E6" w:rsidRPr="001C35AF" w:rsidRDefault="003007E6" w:rsidP="000C0125">
            <w:pPr>
              <w:rPr>
                <w:rFonts w:eastAsia="Times New Roman"/>
              </w:rPr>
            </w:pPr>
          </w:p>
        </w:tc>
        <w:tc>
          <w:tcPr>
            <w:tcW w:w="3765" w:type="dxa"/>
            <w:noWrap/>
            <w:vAlign w:val="center"/>
            <w:hideMark/>
          </w:tcPr>
          <w:p w14:paraId="6AD4E0E2" w14:textId="77777777" w:rsidR="003007E6" w:rsidRPr="001C35AF" w:rsidRDefault="003007E6" w:rsidP="000C0125">
            <w:pPr>
              <w:rPr>
                <w:rFonts w:eastAsia="Times New Roman"/>
              </w:rPr>
            </w:pPr>
          </w:p>
        </w:tc>
      </w:tr>
      <w:tr w:rsidR="003007E6" w:rsidRPr="001C35AF" w14:paraId="594447DB" w14:textId="77777777" w:rsidTr="000C0125">
        <w:trPr>
          <w:trHeight w:val="326"/>
        </w:trPr>
        <w:tc>
          <w:tcPr>
            <w:tcW w:w="1472" w:type="dxa"/>
            <w:noWrap/>
            <w:vAlign w:val="bottom"/>
          </w:tcPr>
          <w:p w14:paraId="184402C8" w14:textId="77777777" w:rsidR="003007E6" w:rsidRPr="001C35AF" w:rsidRDefault="003007E6" w:rsidP="000C0125">
            <w:pPr>
              <w:rPr>
                <w:rFonts w:eastAsia="Times New Roman"/>
              </w:rPr>
            </w:pPr>
          </w:p>
        </w:tc>
        <w:tc>
          <w:tcPr>
            <w:tcW w:w="557" w:type="dxa"/>
            <w:noWrap/>
            <w:vAlign w:val="bottom"/>
          </w:tcPr>
          <w:p w14:paraId="042B6EC1" w14:textId="77777777" w:rsidR="003007E6" w:rsidRPr="001C35AF" w:rsidRDefault="003007E6" w:rsidP="000C0125">
            <w:pPr>
              <w:rPr>
                <w:rFonts w:eastAsia="Times New Roman"/>
              </w:rPr>
            </w:pPr>
          </w:p>
        </w:tc>
        <w:tc>
          <w:tcPr>
            <w:tcW w:w="1134" w:type="dxa"/>
            <w:tcBorders>
              <w:top w:val="single" w:sz="4" w:space="0" w:color="auto"/>
            </w:tcBorders>
            <w:noWrap/>
            <w:vAlign w:val="bottom"/>
          </w:tcPr>
          <w:p w14:paraId="11448927" w14:textId="77777777" w:rsidR="003007E6" w:rsidRPr="001C35AF" w:rsidRDefault="003007E6" w:rsidP="000C0125">
            <w:pPr>
              <w:jc w:val="right"/>
              <w:rPr>
                <w:rFonts w:eastAsia="Times New Roman"/>
              </w:rPr>
            </w:pPr>
          </w:p>
        </w:tc>
        <w:tc>
          <w:tcPr>
            <w:tcW w:w="283" w:type="dxa"/>
          </w:tcPr>
          <w:p w14:paraId="0D4E6900" w14:textId="77777777" w:rsidR="003007E6" w:rsidRPr="001C35AF" w:rsidRDefault="003007E6" w:rsidP="000C0125">
            <w:pPr>
              <w:jc w:val="right"/>
              <w:rPr>
                <w:rFonts w:eastAsia="Times New Roman"/>
              </w:rPr>
            </w:pPr>
          </w:p>
        </w:tc>
        <w:tc>
          <w:tcPr>
            <w:tcW w:w="1418" w:type="dxa"/>
            <w:tcBorders>
              <w:top w:val="single" w:sz="4" w:space="0" w:color="auto"/>
            </w:tcBorders>
            <w:noWrap/>
            <w:vAlign w:val="bottom"/>
          </w:tcPr>
          <w:p w14:paraId="141ED196" w14:textId="77777777" w:rsidR="003007E6" w:rsidRPr="001C35AF" w:rsidRDefault="003007E6" w:rsidP="000C0125">
            <w:pPr>
              <w:jc w:val="right"/>
              <w:rPr>
                <w:rFonts w:eastAsia="Times New Roman"/>
              </w:rPr>
            </w:pPr>
          </w:p>
        </w:tc>
        <w:tc>
          <w:tcPr>
            <w:tcW w:w="283" w:type="dxa"/>
          </w:tcPr>
          <w:p w14:paraId="7D5B1DE3" w14:textId="77777777" w:rsidR="003007E6" w:rsidRPr="001C35AF" w:rsidRDefault="003007E6" w:rsidP="000C0125">
            <w:pPr>
              <w:jc w:val="right"/>
              <w:rPr>
                <w:rFonts w:eastAsia="Times New Roman"/>
              </w:rPr>
            </w:pPr>
          </w:p>
        </w:tc>
        <w:tc>
          <w:tcPr>
            <w:tcW w:w="1134" w:type="dxa"/>
            <w:tcBorders>
              <w:top w:val="single" w:sz="4" w:space="0" w:color="auto"/>
            </w:tcBorders>
            <w:noWrap/>
            <w:vAlign w:val="bottom"/>
          </w:tcPr>
          <w:p w14:paraId="2B9688B9" w14:textId="77777777" w:rsidR="003007E6" w:rsidRPr="001C35AF" w:rsidRDefault="003007E6" w:rsidP="000C0125">
            <w:pPr>
              <w:jc w:val="right"/>
              <w:rPr>
                <w:rFonts w:eastAsia="Times New Roman"/>
              </w:rPr>
            </w:pPr>
          </w:p>
        </w:tc>
        <w:tc>
          <w:tcPr>
            <w:tcW w:w="236" w:type="dxa"/>
          </w:tcPr>
          <w:p w14:paraId="4907F367" w14:textId="77777777" w:rsidR="003007E6" w:rsidRPr="001C35AF" w:rsidRDefault="003007E6" w:rsidP="000C0125">
            <w:pPr>
              <w:jc w:val="right"/>
              <w:rPr>
                <w:rFonts w:eastAsia="Times New Roman"/>
              </w:rPr>
            </w:pPr>
          </w:p>
        </w:tc>
        <w:tc>
          <w:tcPr>
            <w:tcW w:w="1323" w:type="dxa"/>
            <w:tcBorders>
              <w:top w:val="single" w:sz="4" w:space="0" w:color="auto"/>
            </w:tcBorders>
            <w:noWrap/>
            <w:vAlign w:val="bottom"/>
          </w:tcPr>
          <w:p w14:paraId="51119A39" w14:textId="77777777" w:rsidR="003007E6" w:rsidRPr="001C35AF" w:rsidRDefault="003007E6" w:rsidP="000C0125">
            <w:pPr>
              <w:jc w:val="right"/>
              <w:rPr>
                <w:rFonts w:eastAsia="Times New Roman"/>
              </w:rPr>
            </w:pPr>
          </w:p>
        </w:tc>
        <w:tc>
          <w:tcPr>
            <w:tcW w:w="236" w:type="dxa"/>
          </w:tcPr>
          <w:p w14:paraId="2B565473" w14:textId="77777777" w:rsidR="003007E6" w:rsidRPr="001C35AF" w:rsidRDefault="003007E6" w:rsidP="000C0125">
            <w:pPr>
              <w:rPr>
                <w:rFonts w:eastAsia="Times New Roman"/>
              </w:rPr>
            </w:pPr>
          </w:p>
        </w:tc>
        <w:tc>
          <w:tcPr>
            <w:tcW w:w="3765" w:type="dxa"/>
            <w:noWrap/>
            <w:vAlign w:val="bottom"/>
          </w:tcPr>
          <w:p w14:paraId="29F28E27" w14:textId="77777777" w:rsidR="003007E6" w:rsidRPr="001C35AF" w:rsidRDefault="003007E6" w:rsidP="000C0125">
            <w:pPr>
              <w:rPr>
                <w:rFonts w:eastAsia="Times New Roman"/>
              </w:rPr>
            </w:pPr>
          </w:p>
        </w:tc>
      </w:tr>
      <w:tr w:rsidR="003007E6" w:rsidRPr="001C35AF" w14:paraId="452088E5" w14:textId="77777777" w:rsidTr="000C0125">
        <w:trPr>
          <w:trHeight w:val="326"/>
        </w:trPr>
        <w:tc>
          <w:tcPr>
            <w:tcW w:w="2029" w:type="dxa"/>
            <w:gridSpan w:val="2"/>
            <w:noWrap/>
            <w:vAlign w:val="bottom"/>
          </w:tcPr>
          <w:p w14:paraId="2B8586A9" w14:textId="77777777" w:rsidR="003007E6" w:rsidRPr="001C35AF" w:rsidRDefault="003007E6" w:rsidP="000C0125">
            <w:pPr>
              <w:rPr>
                <w:rFonts w:eastAsia="Times New Roman"/>
                <w:color w:val="000000"/>
              </w:rPr>
            </w:pPr>
            <w:r w:rsidRPr="001C35AF">
              <w:t>Governance costs in 202</w:t>
            </w:r>
            <w:r>
              <w:t>4</w:t>
            </w:r>
          </w:p>
        </w:tc>
        <w:tc>
          <w:tcPr>
            <w:tcW w:w="1134" w:type="dxa"/>
            <w:noWrap/>
            <w:vAlign w:val="center"/>
          </w:tcPr>
          <w:p w14:paraId="3C8BBCAA" w14:textId="77777777" w:rsidR="003007E6" w:rsidRPr="001C35AF" w:rsidRDefault="003007E6" w:rsidP="000C0125">
            <w:pPr>
              <w:jc w:val="right"/>
              <w:rPr>
                <w:rFonts w:eastAsia="Times New Roman"/>
                <w:b/>
                <w:bCs/>
              </w:rPr>
            </w:pPr>
            <w:r>
              <w:rPr>
                <w:rFonts w:eastAsia="Times New Roman"/>
              </w:rPr>
              <w:t>57,675</w:t>
            </w:r>
          </w:p>
        </w:tc>
        <w:tc>
          <w:tcPr>
            <w:tcW w:w="283" w:type="dxa"/>
          </w:tcPr>
          <w:p w14:paraId="57D1933C" w14:textId="77777777" w:rsidR="003007E6" w:rsidRPr="001C35AF" w:rsidRDefault="003007E6" w:rsidP="000C0125">
            <w:pPr>
              <w:jc w:val="right"/>
            </w:pPr>
          </w:p>
        </w:tc>
        <w:tc>
          <w:tcPr>
            <w:tcW w:w="1418" w:type="dxa"/>
            <w:noWrap/>
            <w:vAlign w:val="center"/>
          </w:tcPr>
          <w:p w14:paraId="1E0A3798" w14:textId="77777777" w:rsidR="003007E6" w:rsidRPr="001C35AF" w:rsidRDefault="003007E6" w:rsidP="000C0125">
            <w:pPr>
              <w:jc w:val="right"/>
              <w:rPr>
                <w:rFonts w:eastAsia="Times New Roman"/>
                <w:b/>
                <w:bCs/>
              </w:rPr>
            </w:pPr>
            <w:r>
              <w:rPr>
                <w:rFonts w:eastAsia="Times New Roman"/>
              </w:rPr>
              <w:t>16,149</w:t>
            </w:r>
          </w:p>
        </w:tc>
        <w:tc>
          <w:tcPr>
            <w:tcW w:w="283" w:type="dxa"/>
          </w:tcPr>
          <w:p w14:paraId="0903910C" w14:textId="77777777" w:rsidR="003007E6" w:rsidRPr="001C35AF" w:rsidRDefault="003007E6" w:rsidP="000C0125">
            <w:pPr>
              <w:jc w:val="right"/>
              <w:rPr>
                <w:rFonts w:eastAsia="Times New Roman"/>
              </w:rPr>
            </w:pPr>
          </w:p>
        </w:tc>
        <w:tc>
          <w:tcPr>
            <w:tcW w:w="1134" w:type="dxa"/>
            <w:noWrap/>
            <w:vAlign w:val="center"/>
          </w:tcPr>
          <w:p w14:paraId="68E03021" w14:textId="77777777" w:rsidR="003007E6" w:rsidRPr="001C35AF" w:rsidRDefault="003007E6" w:rsidP="000C0125">
            <w:pPr>
              <w:jc w:val="right"/>
              <w:rPr>
                <w:rFonts w:eastAsia="Times New Roman"/>
              </w:rPr>
            </w:pPr>
            <w:r w:rsidRPr="001C35AF">
              <w:rPr>
                <w:rFonts w:eastAsia="Times New Roman"/>
              </w:rPr>
              <w:t xml:space="preserve">    </w:t>
            </w:r>
            <w:r>
              <w:rPr>
                <w:rFonts w:eastAsia="Times New Roman"/>
              </w:rPr>
              <w:t>20,186</w:t>
            </w:r>
          </w:p>
        </w:tc>
        <w:tc>
          <w:tcPr>
            <w:tcW w:w="236" w:type="dxa"/>
          </w:tcPr>
          <w:p w14:paraId="7BA359B8" w14:textId="77777777" w:rsidR="003007E6" w:rsidRPr="001C35AF" w:rsidRDefault="003007E6" w:rsidP="000C0125">
            <w:pPr>
              <w:jc w:val="right"/>
            </w:pPr>
          </w:p>
        </w:tc>
        <w:tc>
          <w:tcPr>
            <w:tcW w:w="1323" w:type="dxa"/>
            <w:noWrap/>
            <w:vAlign w:val="center"/>
          </w:tcPr>
          <w:p w14:paraId="44B5F216" w14:textId="77777777" w:rsidR="003007E6" w:rsidRPr="001C35AF" w:rsidRDefault="003007E6" w:rsidP="000C0125">
            <w:pPr>
              <w:jc w:val="right"/>
              <w:rPr>
                <w:rFonts w:eastAsia="Times New Roman"/>
                <w:color w:val="000000"/>
              </w:rPr>
            </w:pPr>
            <w:r>
              <w:rPr>
                <w:rFonts w:eastAsia="Times New Roman"/>
              </w:rPr>
              <w:t>21,340</w:t>
            </w:r>
          </w:p>
        </w:tc>
        <w:tc>
          <w:tcPr>
            <w:tcW w:w="236" w:type="dxa"/>
          </w:tcPr>
          <w:p w14:paraId="131514C8" w14:textId="77777777" w:rsidR="003007E6" w:rsidRPr="001C35AF" w:rsidRDefault="003007E6" w:rsidP="000C0125">
            <w:pPr>
              <w:rPr>
                <w:rFonts w:eastAsia="Times New Roman"/>
              </w:rPr>
            </w:pPr>
          </w:p>
        </w:tc>
        <w:tc>
          <w:tcPr>
            <w:tcW w:w="3765" w:type="dxa"/>
            <w:noWrap/>
            <w:vAlign w:val="bottom"/>
          </w:tcPr>
          <w:p w14:paraId="2ACAE784" w14:textId="77777777" w:rsidR="003007E6" w:rsidRPr="001C35AF" w:rsidRDefault="003007E6" w:rsidP="000C0125">
            <w:pPr>
              <w:rPr>
                <w:rFonts w:eastAsia="Times New Roman"/>
              </w:rPr>
            </w:pPr>
          </w:p>
        </w:tc>
      </w:tr>
    </w:tbl>
    <w:p w14:paraId="0C30A025" w14:textId="77777777" w:rsidR="003007E6" w:rsidRPr="001C35AF" w:rsidRDefault="003007E6" w:rsidP="003007E6">
      <w:pPr>
        <w:pBdr>
          <w:bottom w:val="single" w:sz="12" w:space="0" w:color="auto"/>
        </w:pBdr>
      </w:pPr>
      <w:r w:rsidRPr="001C35AF">
        <w:t xml:space="preserve">  </w:t>
      </w:r>
    </w:p>
    <w:p w14:paraId="407C74F2" w14:textId="77777777" w:rsidR="003007E6" w:rsidRPr="001C35AF" w:rsidRDefault="003007E6" w:rsidP="003007E6">
      <w:pPr>
        <w:rPr>
          <w:b/>
        </w:rPr>
      </w:pPr>
    </w:p>
    <w:p w14:paraId="019F4906" w14:textId="77777777" w:rsidR="003007E6" w:rsidRPr="001C35AF" w:rsidRDefault="003007E6" w:rsidP="003007E6">
      <w:pPr>
        <w:pStyle w:val="Heading3"/>
        <w:numPr>
          <w:ilvl w:val="0"/>
          <w:numId w:val="3"/>
        </w:numPr>
        <w:rPr>
          <w:rFonts w:eastAsia="Times New Roman"/>
        </w:rPr>
      </w:pPr>
      <w:r w:rsidRPr="001C35AF">
        <w:rPr>
          <w:rFonts w:eastAsia="Times New Roman"/>
        </w:rPr>
        <w:t>Staff numbers and costs</w:t>
      </w:r>
    </w:p>
    <w:tbl>
      <w:tblPr>
        <w:tblW w:w="4966" w:type="pct"/>
        <w:tblLayout w:type="fixed"/>
        <w:tblLook w:val="04A0" w:firstRow="1" w:lastRow="0" w:firstColumn="1" w:lastColumn="0" w:noHBand="0" w:noVBand="1"/>
      </w:tblPr>
      <w:tblGrid>
        <w:gridCol w:w="2331"/>
        <w:gridCol w:w="4144"/>
        <w:gridCol w:w="1106"/>
        <w:gridCol w:w="276"/>
        <w:gridCol w:w="1108"/>
      </w:tblGrid>
      <w:tr w:rsidR="003007E6" w:rsidRPr="001C35AF" w14:paraId="4A8B0219" w14:textId="77777777" w:rsidTr="000C0125">
        <w:trPr>
          <w:trHeight w:val="315"/>
        </w:trPr>
        <w:tc>
          <w:tcPr>
            <w:tcW w:w="1300" w:type="pct"/>
            <w:tcBorders>
              <w:top w:val="nil"/>
              <w:left w:val="nil"/>
              <w:bottom w:val="nil"/>
              <w:right w:val="nil"/>
            </w:tcBorders>
            <w:vAlign w:val="center"/>
          </w:tcPr>
          <w:p w14:paraId="56C12E3D" w14:textId="77777777" w:rsidR="003007E6" w:rsidRPr="001C35AF" w:rsidRDefault="003007E6" w:rsidP="000C0125">
            <w:pPr>
              <w:rPr>
                <w:rFonts w:eastAsia="Times New Roman"/>
              </w:rPr>
            </w:pPr>
          </w:p>
        </w:tc>
        <w:tc>
          <w:tcPr>
            <w:tcW w:w="2311" w:type="pct"/>
            <w:tcBorders>
              <w:top w:val="nil"/>
              <w:left w:val="nil"/>
              <w:bottom w:val="nil"/>
              <w:right w:val="nil"/>
            </w:tcBorders>
            <w:vAlign w:val="center"/>
          </w:tcPr>
          <w:p w14:paraId="4C17C9CE" w14:textId="77777777" w:rsidR="003007E6" w:rsidRPr="001C35AF" w:rsidRDefault="003007E6" w:rsidP="000C0125">
            <w:pPr>
              <w:rPr>
                <w:rFonts w:eastAsia="Times New Roman"/>
              </w:rPr>
            </w:pPr>
          </w:p>
        </w:tc>
        <w:tc>
          <w:tcPr>
            <w:tcW w:w="617" w:type="pct"/>
            <w:tcBorders>
              <w:top w:val="nil"/>
              <w:left w:val="nil"/>
              <w:bottom w:val="nil"/>
              <w:right w:val="nil"/>
            </w:tcBorders>
            <w:vAlign w:val="center"/>
          </w:tcPr>
          <w:p w14:paraId="47A5BB80"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154" w:type="pct"/>
            <w:tcBorders>
              <w:top w:val="nil"/>
              <w:left w:val="nil"/>
              <w:bottom w:val="nil"/>
              <w:right w:val="nil"/>
            </w:tcBorders>
            <w:vAlign w:val="center"/>
          </w:tcPr>
          <w:p w14:paraId="3C170B45" w14:textId="77777777" w:rsidR="003007E6" w:rsidRPr="001C35AF" w:rsidRDefault="003007E6" w:rsidP="000C0125">
            <w:pPr>
              <w:jc w:val="right"/>
              <w:rPr>
                <w:rFonts w:eastAsia="Times New Roman"/>
                <w:b/>
              </w:rPr>
            </w:pPr>
          </w:p>
        </w:tc>
        <w:tc>
          <w:tcPr>
            <w:tcW w:w="618" w:type="pct"/>
            <w:tcBorders>
              <w:top w:val="nil"/>
              <w:left w:val="nil"/>
              <w:bottom w:val="nil"/>
              <w:right w:val="nil"/>
            </w:tcBorders>
            <w:noWrap/>
            <w:vAlign w:val="center"/>
          </w:tcPr>
          <w:p w14:paraId="5B1833E0"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76EFFE16" w14:textId="77777777" w:rsidTr="000C0125">
        <w:trPr>
          <w:trHeight w:val="315"/>
        </w:trPr>
        <w:tc>
          <w:tcPr>
            <w:tcW w:w="3611" w:type="pct"/>
            <w:gridSpan w:val="2"/>
            <w:tcBorders>
              <w:top w:val="nil"/>
              <w:left w:val="nil"/>
              <w:bottom w:val="nil"/>
              <w:right w:val="nil"/>
            </w:tcBorders>
            <w:vAlign w:val="center"/>
          </w:tcPr>
          <w:p w14:paraId="51DC5E3C" w14:textId="77777777" w:rsidR="003007E6" w:rsidRPr="001C35AF" w:rsidRDefault="003007E6" w:rsidP="000C0125">
            <w:pPr>
              <w:rPr>
                <w:rFonts w:eastAsia="Times New Roman"/>
              </w:rPr>
            </w:pPr>
          </w:p>
        </w:tc>
        <w:tc>
          <w:tcPr>
            <w:tcW w:w="617" w:type="pct"/>
            <w:tcBorders>
              <w:top w:val="nil"/>
              <w:left w:val="nil"/>
              <w:bottom w:val="nil"/>
              <w:right w:val="nil"/>
            </w:tcBorders>
            <w:vAlign w:val="center"/>
          </w:tcPr>
          <w:p w14:paraId="0E1805E2" w14:textId="77777777" w:rsidR="003007E6" w:rsidRPr="001C35AF" w:rsidRDefault="003007E6" w:rsidP="000C0125">
            <w:pPr>
              <w:jc w:val="right"/>
              <w:rPr>
                <w:rFonts w:eastAsia="Times New Roman"/>
                <w:b/>
              </w:rPr>
            </w:pPr>
            <w:r w:rsidRPr="001C35AF">
              <w:rPr>
                <w:rFonts w:eastAsia="Times New Roman"/>
                <w:b/>
              </w:rPr>
              <w:t>£</w:t>
            </w:r>
          </w:p>
        </w:tc>
        <w:tc>
          <w:tcPr>
            <w:tcW w:w="154" w:type="pct"/>
            <w:tcBorders>
              <w:top w:val="nil"/>
              <w:left w:val="nil"/>
              <w:bottom w:val="nil"/>
              <w:right w:val="nil"/>
            </w:tcBorders>
            <w:vAlign w:val="center"/>
          </w:tcPr>
          <w:p w14:paraId="4AA659A9" w14:textId="77777777" w:rsidR="003007E6" w:rsidRPr="001C35AF" w:rsidRDefault="003007E6" w:rsidP="000C0125">
            <w:pPr>
              <w:jc w:val="right"/>
              <w:rPr>
                <w:rFonts w:eastAsia="Times New Roman"/>
                <w:b/>
              </w:rPr>
            </w:pPr>
          </w:p>
        </w:tc>
        <w:tc>
          <w:tcPr>
            <w:tcW w:w="618" w:type="pct"/>
            <w:tcBorders>
              <w:top w:val="nil"/>
              <w:left w:val="nil"/>
              <w:bottom w:val="nil"/>
              <w:right w:val="nil"/>
            </w:tcBorders>
            <w:noWrap/>
            <w:vAlign w:val="center"/>
          </w:tcPr>
          <w:p w14:paraId="6ACA88D3"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6A8FD679" w14:textId="77777777" w:rsidTr="000C0125">
        <w:trPr>
          <w:trHeight w:val="315"/>
        </w:trPr>
        <w:tc>
          <w:tcPr>
            <w:tcW w:w="3611" w:type="pct"/>
            <w:gridSpan w:val="2"/>
            <w:tcBorders>
              <w:top w:val="nil"/>
              <w:left w:val="nil"/>
              <w:bottom w:val="nil"/>
              <w:right w:val="nil"/>
            </w:tcBorders>
            <w:vAlign w:val="center"/>
          </w:tcPr>
          <w:p w14:paraId="6FF38082" w14:textId="77777777" w:rsidR="003007E6" w:rsidRPr="001C35AF" w:rsidRDefault="003007E6" w:rsidP="000C0125">
            <w:pPr>
              <w:rPr>
                <w:rFonts w:eastAsia="Times New Roman"/>
              </w:rPr>
            </w:pPr>
          </w:p>
        </w:tc>
        <w:tc>
          <w:tcPr>
            <w:tcW w:w="617" w:type="pct"/>
            <w:tcBorders>
              <w:top w:val="nil"/>
              <w:left w:val="nil"/>
              <w:bottom w:val="nil"/>
              <w:right w:val="nil"/>
            </w:tcBorders>
            <w:vAlign w:val="center"/>
          </w:tcPr>
          <w:p w14:paraId="6B95F86E" w14:textId="77777777" w:rsidR="003007E6" w:rsidRPr="001C35AF" w:rsidRDefault="003007E6" w:rsidP="000C0125">
            <w:pPr>
              <w:jc w:val="right"/>
              <w:rPr>
                <w:rFonts w:eastAsia="Times New Roman"/>
              </w:rPr>
            </w:pPr>
          </w:p>
        </w:tc>
        <w:tc>
          <w:tcPr>
            <w:tcW w:w="154" w:type="pct"/>
            <w:tcBorders>
              <w:top w:val="nil"/>
              <w:left w:val="nil"/>
              <w:bottom w:val="nil"/>
              <w:right w:val="nil"/>
            </w:tcBorders>
            <w:vAlign w:val="center"/>
          </w:tcPr>
          <w:p w14:paraId="736881E1" w14:textId="77777777" w:rsidR="003007E6" w:rsidRPr="001C35AF" w:rsidRDefault="003007E6" w:rsidP="000C0125">
            <w:pPr>
              <w:jc w:val="right"/>
              <w:rPr>
                <w:rFonts w:eastAsia="Times New Roman"/>
              </w:rPr>
            </w:pPr>
          </w:p>
        </w:tc>
        <w:tc>
          <w:tcPr>
            <w:tcW w:w="618" w:type="pct"/>
            <w:tcBorders>
              <w:top w:val="nil"/>
              <w:left w:val="nil"/>
              <w:bottom w:val="nil"/>
              <w:right w:val="nil"/>
            </w:tcBorders>
            <w:noWrap/>
            <w:vAlign w:val="center"/>
          </w:tcPr>
          <w:p w14:paraId="0B4B8090" w14:textId="77777777" w:rsidR="003007E6" w:rsidRPr="001C35AF" w:rsidRDefault="003007E6" w:rsidP="000C0125">
            <w:pPr>
              <w:jc w:val="right"/>
              <w:rPr>
                <w:rFonts w:eastAsia="Times New Roman"/>
              </w:rPr>
            </w:pPr>
          </w:p>
        </w:tc>
      </w:tr>
      <w:tr w:rsidR="003007E6" w:rsidRPr="001C35AF" w14:paraId="1EC77CAD" w14:textId="77777777" w:rsidTr="000C0125">
        <w:trPr>
          <w:trHeight w:val="300"/>
        </w:trPr>
        <w:tc>
          <w:tcPr>
            <w:tcW w:w="3611" w:type="pct"/>
            <w:gridSpan w:val="2"/>
            <w:tcBorders>
              <w:top w:val="nil"/>
              <w:left w:val="nil"/>
              <w:bottom w:val="nil"/>
              <w:right w:val="nil"/>
            </w:tcBorders>
            <w:vAlign w:val="center"/>
          </w:tcPr>
          <w:p w14:paraId="2B23C8B5" w14:textId="77777777" w:rsidR="003007E6" w:rsidRPr="001C35AF" w:rsidRDefault="003007E6" w:rsidP="000C0125">
            <w:pPr>
              <w:rPr>
                <w:rFonts w:eastAsia="Times New Roman"/>
              </w:rPr>
            </w:pPr>
            <w:r w:rsidRPr="001C35AF">
              <w:rPr>
                <w:rFonts w:eastAsia="Times New Roman"/>
              </w:rPr>
              <w:t>Wages and salaries</w:t>
            </w:r>
          </w:p>
        </w:tc>
        <w:tc>
          <w:tcPr>
            <w:tcW w:w="617" w:type="pct"/>
            <w:tcBorders>
              <w:top w:val="nil"/>
              <w:left w:val="nil"/>
              <w:bottom w:val="nil"/>
              <w:right w:val="nil"/>
            </w:tcBorders>
            <w:vAlign w:val="center"/>
          </w:tcPr>
          <w:p w14:paraId="16D79F0C" w14:textId="52D1193A" w:rsidR="003007E6" w:rsidRPr="001C35AF" w:rsidRDefault="003007E6" w:rsidP="000C0125">
            <w:pPr>
              <w:jc w:val="right"/>
              <w:rPr>
                <w:rFonts w:eastAsia="Times New Roman"/>
                <w:b/>
              </w:rPr>
            </w:pPr>
            <w:r>
              <w:rPr>
                <w:rFonts w:eastAsia="Times New Roman"/>
                <w:b/>
              </w:rPr>
              <w:t>8</w:t>
            </w:r>
            <w:r w:rsidR="001B6E0C">
              <w:rPr>
                <w:rFonts w:eastAsia="Times New Roman"/>
                <w:b/>
              </w:rPr>
              <w:t>66,277</w:t>
            </w:r>
          </w:p>
        </w:tc>
        <w:tc>
          <w:tcPr>
            <w:tcW w:w="154" w:type="pct"/>
            <w:tcBorders>
              <w:top w:val="nil"/>
              <w:left w:val="nil"/>
              <w:bottom w:val="nil"/>
              <w:right w:val="nil"/>
            </w:tcBorders>
            <w:vAlign w:val="center"/>
          </w:tcPr>
          <w:p w14:paraId="68FD5A49" w14:textId="77777777" w:rsidR="003007E6" w:rsidRPr="001C35AF" w:rsidRDefault="003007E6" w:rsidP="000C0125">
            <w:pPr>
              <w:jc w:val="right"/>
              <w:rPr>
                <w:rFonts w:eastAsia="Times New Roman"/>
              </w:rPr>
            </w:pPr>
          </w:p>
        </w:tc>
        <w:tc>
          <w:tcPr>
            <w:tcW w:w="618" w:type="pct"/>
            <w:tcBorders>
              <w:top w:val="nil"/>
              <w:left w:val="nil"/>
              <w:bottom w:val="nil"/>
              <w:right w:val="nil"/>
            </w:tcBorders>
            <w:noWrap/>
            <w:vAlign w:val="center"/>
          </w:tcPr>
          <w:p w14:paraId="5A7D94EF" w14:textId="77777777" w:rsidR="003007E6" w:rsidRPr="001C35AF" w:rsidRDefault="003007E6" w:rsidP="000C0125">
            <w:pPr>
              <w:jc w:val="right"/>
              <w:rPr>
                <w:rFonts w:eastAsia="Times New Roman"/>
              </w:rPr>
            </w:pPr>
            <w:r>
              <w:rPr>
                <w:rFonts w:eastAsia="Times New Roman"/>
              </w:rPr>
              <w:t>762,739</w:t>
            </w:r>
          </w:p>
        </w:tc>
      </w:tr>
      <w:tr w:rsidR="003007E6" w:rsidRPr="001C35AF" w14:paraId="15811FE5" w14:textId="77777777" w:rsidTr="000C0125">
        <w:trPr>
          <w:trHeight w:val="315"/>
        </w:trPr>
        <w:tc>
          <w:tcPr>
            <w:tcW w:w="3611" w:type="pct"/>
            <w:gridSpan w:val="2"/>
            <w:tcBorders>
              <w:top w:val="nil"/>
              <w:left w:val="nil"/>
              <w:bottom w:val="nil"/>
              <w:right w:val="nil"/>
            </w:tcBorders>
            <w:vAlign w:val="center"/>
          </w:tcPr>
          <w:p w14:paraId="6606C93E" w14:textId="77777777" w:rsidR="003007E6" w:rsidRPr="001C35AF" w:rsidRDefault="003007E6" w:rsidP="000C0125">
            <w:pPr>
              <w:rPr>
                <w:rFonts w:eastAsia="Times New Roman"/>
              </w:rPr>
            </w:pPr>
            <w:r w:rsidRPr="001C35AF">
              <w:rPr>
                <w:rFonts w:eastAsia="Times New Roman"/>
              </w:rPr>
              <w:t>Social Security costs</w:t>
            </w:r>
          </w:p>
        </w:tc>
        <w:tc>
          <w:tcPr>
            <w:tcW w:w="617" w:type="pct"/>
            <w:tcBorders>
              <w:top w:val="nil"/>
              <w:left w:val="nil"/>
              <w:right w:val="nil"/>
            </w:tcBorders>
            <w:vAlign w:val="center"/>
          </w:tcPr>
          <w:p w14:paraId="2D634BE8" w14:textId="77777777" w:rsidR="003007E6" w:rsidRPr="001C35AF" w:rsidRDefault="003007E6" w:rsidP="000C0125">
            <w:pPr>
              <w:jc w:val="right"/>
              <w:rPr>
                <w:rFonts w:eastAsia="Times New Roman"/>
                <w:b/>
              </w:rPr>
            </w:pPr>
            <w:r>
              <w:rPr>
                <w:rFonts w:eastAsia="Times New Roman"/>
                <w:b/>
              </w:rPr>
              <w:t>91,285</w:t>
            </w:r>
          </w:p>
        </w:tc>
        <w:tc>
          <w:tcPr>
            <w:tcW w:w="154" w:type="pct"/>
            <w:tcBorders>
              <w:top w:val="nil"/>
              <w:left w:val="nil"/>
              <w:right w:val="nil"/>
            </w:tcBorders>
            <w:vAlign w:val="center"/>
          </w:tcPr>
          <w:p w14:paraId="5563CAD6" w14:textId="77777777" w:rsidR="003007E6" w:rsidRPr="001C35AF" w:rsidRDefault="003007E6" w:rsidP="000C0125">
            <w:pPr>
              <w:jc w:val="right"/>
              <w:rPr>
                <w:rFonts w:eastAsia="Times New Roman"/>
              </w:rPr>
            </w:pPr>
          </w:p>
        </w:tc>
        <w:tc>
          <w:tcPr>
            <w:tcW w:w="618" w:type="pct"/>
            <w:tcBorders>
              <w:top w:val="nil"/>
              <w:left w:val="nil"/>
              <w:right w:val="nil"/>
            </w:tcBorders>
            <w:noWrap/>
            <w:vAlign w:val="center"/>
          </w:tcPr>
          <w:p w14:paraId="70695F7D" w14:textId="77777777" w:rsidR="003007E6" w:rsidRPr="001C35AF" w:rsidRDefault="003007E6" w:rsidP="000C0125">
            <w:pPr>
              <w:jc w:val="right"/>
              <w:rPr>
                <w:rFonts w:eastAsia="Times New Roman"/>
              </w:rPr>
            </w:pPr>
            <w:r>
              <w:rPr>
                <w:rFonts w:eastAsia="Times New Roman"/>
              </w:rPr>
              <w:t>71,398</w:t>
            </w:r>
          </w:p>
        </w:tc>
      </w:tr>
      <w:tr w:rsidR="003007E6" w:rsidRPr="001C35AF" w14:paraId="2E8DE815" w14:textId="77777777" w:rsidTr="000C0125">
        <w:trPr>
          <w:trHeight w:val="315"/>
        </w:trPr>
        <w:tc>
          <w:tcPr>
            <w:tcW w:w="3611" w:type="pct"/>
            <w:gridSpan w:val="2"/>
            <w:tcBorders>
              <w:top w:val="nil"/>
              <w:left w:val="nil"/>
              <w:bottom w:val="nil"/>
              <w:right w:val="nil"/>
            </w:tcBorders>
            <w:vAlign w:val="center"/>
          </w:tcPr>
          <w:p w14:paraId="15B153CF" w14:textId="77777777" w:rsidR="003007E6" w:rsidRPr="001C35AF" w:rsidRDefault="003007E6" w:rsidP="000C0125">
            <w:pPr>
              <w:rPr>
                <w:rFonts w:eastAsia="Times New Roman"/>
              </w:rPr>
            </w:pPr>
            <w:r w:rsidRPr="001C35AF">
              <w:rPr>
                <w:rFonts w:eastAsia="Times New Roman"/>
              </w:rPr>
              <w:t>Pension costs</w:t>
            </w:r>
          </w:p>
        </w:tc>
        <w:tc>
          <w:tcPr>
            <w:tcW w:w="617" w:type="pct"/>
            <w:tcBorders>
              <w:top w:val="nil"/>
              <w:left w:val="nil"/>
              <w:right w:val="nil"/>
            </w:tcBorders>
            <w:vAlign w:val="center"/>
          </w:tcPr>
          <w:p w14:paraId="4EE8E7D7" w14:textId="2859D3AF" w:rsidR="003007E6" w:rsidRPr="001C35AF" w:rsidRDefault="001B6E0C" w:rsidP="000C0125">
            <w:pPr>
              <w:jc w:val="right"/>
              <w:rPr>
                <w:rFonts w:eastAsia="Times New Roman"/>
                <w:b/>
              </w:rPr>
            </w:pPr>
            <w:r>
              <w:rPr>
                <w:rFonts w:eastAsia="Times New Roman"/>
                <w:b/>
              </w:rPr>
              <w:t>21,907</w:t>
            </w:r>
          </w:p>
        </w:tc>
        <w:tc>
          <w:tcPr>
            <w:tcW w:w="154" w:type="pct"/>
            <w:tcBorders>
              <w:top w:val="nil"/>
              <w:left w:val="nil"/>
              <w:right w:val="nil"/>
            </w:tcBorders>
            <w:vAlign w:val="center"/>
          </w:tcPr>
          <w:p w14:paraId="5813136C" w14:textId="77777777" w:rsidR="003007E6" w:rsidRPr="001C35AF" w:rsidRDefault="003007E6" w:rsidP="000C0125">
            <w:pPr>
              <w:jc w:val="right"/>
              <w:rPr>
                <w:rFonts w:eastAsia="Times New Roman"/>
              </w:rPr>
            </w:pPr>
          </w:p>
        </w:tc>
        <w:tc>
          <w:tcPr>
            <w:tcW w:w="618" w:type="pct"/>
            <w:tcBorders>
              <w:top w:val="nil"/>
              <w:left w:val="nil"/>
              <w:right w:val="nil"/>
            </w:tcBorders>
            <w:noWrap/>
            <w:vAlign w:val="center"/>
          </w:tcPr>
          <w:p w14:paraId="6EDCFAC9" w14:textId="77777777" w:rsidR="003007E6" w:rsidRPr="001C35AF" w:rsidRDefault="003007E6" w:rsidP="000C0125">
            <w:pPr>
              <w:jc w:val="right"/>
              <w:rPr>
                <w:rFonts w:eastAsia="Times New Roman"/>
              </w:rPr>
            </w:pPr>
            <w:r>
              <w:rPr>
                <w:rFonts w:eastAsia="Times New Roman"/>
              </w:rPr>
              <w:t>34,514</w:t>
            </w:r>
          </w:p>
        </w:tc>
      </w:tr>
      <w:tr w:rsidR="003007E6" w:rsidRPr="001C35AF" w14:paraId="278D17B6" w14:textId="77777777" w:rsidTr="000C0125">
        <w:trPr>
          <w:trHeight w:val="315"/>
        </w:trPr>
        <w:tc>
          <w:tcPr>
            <w:tcW w:w="3611" w:type="pct"/>
            <w:gridSpan w:val="2"/>
            <w:tcBorders>
              <w:top w:val="nil"/>
              <w:left w:val="nil"/>
              <w:bottom w:val="nil"/>
              <w:right w:val="nil"/>
            </w:tcBorders>
            <w:vAlign w:val="center"/>
          </w:tcPr>
          <w:p w14:paraId="150D393C" w14:textId="77777777" w:rsidR="003007E6" w:rsidRPr="001C35AF" w:rsidRDefault="003007E6" w:rsidP="000C0125">
            <w:pPr>
              <w:rPr>
                <w:rFonts w:eastAsia="Times New Roman"/>
              </w:rPr>
            </w:pPr>
          </w:p>
        </w:tc>
        <w:tc>
          <w:tcPr>
            <w:tcW w:w="617" w:type="pct"/>
            <w:tcBorders>
              <w:left w:val="nil"/>
              <w:bottom w:val="single" w:sz="4" w:space="0" w:color="auto"/>
              <w:right w:val="nil"/>
            </w:tcBorders>
            <w:vAlign w:val="center"/>
          </w:tcPr>
          <w:p w14:paraId="375970D7" w14:textId="77777777" w:rsidR="003007E6" w:rsidRPr="001C35AF" w:rsidRDefault="003007E6" w:rsidP="000C0125">
            <w:pPr>
              <w:jc w:val="right"/>
              <w:rPr>
                <w:rFonts w:eastAsia="Times New Roman"/>
                <w:b/>
              </w:rPr>
            </w:pPr>
          </w:p>
        </w:tc>
        <w:tc>
          <w:tcPr>
            <w:tcW w:w="154" w:type="pct"/>
            <w:tcBorders>
              <w:left w:val="nil"/>
              <w:bottom w:val="nil"/>
              <w:right w:val="nil"/>
            </w:tcBorders>
            <w:vAlign w:val="center"/>
          </w:tcPr>
          <w:p w14:paraId="7D4AAADD" w14:textId="77777777" w:rsidR="003007E6" w:rsidRPr="001C35AF" w:rsidRDefault="003007E6" w:rsidP="000C0125">
            <w:pPr>
              <w:jc w:val="right"/>
              <w:rPr>
                <w:rFonts w:eastAsia="Times New Roman"/>
              </w:rPr>
            </w:pPr>
          </w:p>
        </w:tc>
        <w:tc>
          <w:tcPr>
            <w:tcW w:w="618" w:type="pct"/>
            <w:tcBorders>
              <w:left w:val="nil"/>
              <w:bottom w:val="single" w:sz="4" w:space="0" w:color="auto"/>
              <w:right w:val="nil"/>
            </w:tcBorders>
            <w:noWrap/>
            <w:vAlign w:val="center"/>
          </w:tcPr>
          <w:p w14:paraId="3489DA6B" w14:textId="77777777" w:rsidR="003007E6" w:rsidRPr="001C35AF" w:rsidRDefault="003007E6" w:rsidP="000C0125">
            <w:pPr>
              <w:jc w:val="right"/>
              <w:rPr>
                <w:rFonts w:eastAsia="Times New Roman"/>
              </w:rPr>
            </w:pPr>
          </w:p>
        </w:tc>
      </w:tr>
      <w:tr w:rsidR="003007E6" w:rsidRPr="001C35AF" w14:paraId="1E22A7A6" w14:textId="77777777" w:rsidTr="000C0125">
        <w:trPr>
          <w:trHeight w:val="315"/>
        </w:trPr>
        <w:tc>
          <w:tcPr>
            <w:tcW w:w="3611" w:type="pct"/>
            <w:gridSpan w:val="2"/>
            <w:tcBorders>
              <w:top w:val="nil"/>
              <w:left w:val="nil"/>
              <w:bottom w:val="nil"/>
              <w:right w:val="nil"/>
            </w:tcBorders>
            <w:vAlign w:val="center"/>
          </w:tcPr>
          <w:p w14:paraId="6AD3569D" w14:textId="77777777" w:rsidR="003007E6" w:rsidRPr="001C35AF" w:rsidRDefault="003007E6" w:rsidP="000C0125">
            <w:pPr>
              <w:rPr>
                <w:rFonts w:eastAsia="Times New Roman"/>
                <w:b/>
              </w:rPr>
            </w:pPr>
            <w:r w:rsidRPr="001C35AF">
              <w:rPr>
                <w:rFonts w:eastAsia="Times New Roman"/>
                <w:b/>
              </w:rPr>
              <w:t>Total</w:t>
            </w:r>
          </w:p>
        </w:tc>
        <w:tc>
          <w:tcPr>
            <w:tcW w:w="617" w:type="pct"/>
            <w:tcBorders>
              <w:top w:val="single" w:sz="4" w:space="0" w:color="auto"/>
              <w:left w:val="nil"/>
              <w:bottom w:val="single" w:sz="8" w:space="0" w:color="auto"/>
              <w:right w:val="nil"/>
            </w:tcBorders>
            <w:vAlign w:val="center"/>
          </w:tcPr>
          <w:p w14:paraId="48AEB966" w14:textId="78E86A65" w:rsidR="003007E6" w:rsidRPr="001C35AF" w:rsidRDefault="003007E6" w:rsidP="000C0125">
            <w:pPr>
              <w:jc w:val="right"/>
              <w:rPr>
                <w:rFonts w:eastAsia="Times New Roman"/>
                <w:b/>
              </w:rPr>
            </w:pPr>
            <w:r>
              <w:rPr>
                <w:rFonts w:eastAsia="Times New Roman"/>
                <w:b/>
              </w:rPr>
              <w:t>979,4</w:t>
            </w:r>
            <w:r w:rsidR="00C649D9">
              <w:rPr>
                <w:rFonts w:eastAsia="Times New Roman"/>
                <w:b/>
              </w:rPr>
              <w:t>69</w:t>
            </w:r>
          </w:p>
        </w:tc>
        <w:tc>
          <w:tcPr>
            <w:tcW w:w="154" w:type="pct"/>
            <w:tcBorders>
              <w:top w:val="nil"/>
              <w:left w:val="nil"/>
              <w:bottom w:val="nil"/>
              <w:right w:val="nil"/>
            </w:tcBorders>
            <w:vAlign w:val="center"/>
          </w:tcPr>
          <w:p w14:paraId="720B5B56" w14:textId="77777777" w:rsidR="003007E6" w:rsidRPr="001C35AF" w:rsidRDefault="003007E6" w:rsidP="000C0125">
            <w:pPr>
              <w:jc w:val="right"/>
              <w:rPr>
                <w:rFonts w:eastAsia="Times New Roman"/>
              </w:rPr>
            </w:pPr>
          </w:p>
        </w:tc>
        <w:tc>
          <w:tcPr>
            <w:tcW w:w="618" w:type="pct"/>
            <w:tcBorders>
              <w:top w:val="single" w:sz="4" w:space="0" w:color="auto"/>
              <w:left w:val="nil"/>
              <w:bottom w:val="single" w:sz="8" w:space="0" w:color="auto"/>
              <w:right w:val="nil"/>
            </w:tcBorders>
            <w:noWrap/>
            <w:vAlign w:val="center"/>
          </w:tcPr>
          <w:p w14:paraId="38BBF7EA" w14:textId="77777777" w:rsidR="003007E6" w:rsidRPr="001C35AF" w:rsidRDefault="003007E6" w:rsidP="000C0125">
            <w:pPr>
              <w:jc w:val="right"/>
              <w:rPr>
                <w:rFonts w:eastAsia="Times New Roman"/>
              </w:rPr>
            </w:pPr>
            <w:r>
              <w:rPr>
                <w:rFonts w:eastAsia="Times New Roman"/>
              </w:rPr>
              <w:t>868,651</w:t>
            </w:r>
          </w:p>
        </w:tc>
      </w:tr>
      <w:tr w:rsidR="003007E6" w:rsidRPr="001C35AF" w14:paraId="514F20A7" w14:textId="77777777" w:rsidTr="000C0125">
        <w:trPr>
          <w:trHeight w:val="315"/>
        </w:trPr>
        <w:tc>
          <w:tcPr>
            <w:tcW w:w="3611" w:type="pct"/>
            <w:gridSpan w:val="2"/>
            <w:tcBorders>
              <w:top w:val="nil"/>
              <w:left w:val="nil"/>
              <w:bottom w:val="nil"/>
              <w:right w:val="nil"/>
            </w:tcBorders>
            <w:vAlign w:val="center"/>
          </w:tcPr>
          <w:p w14:paraId="32864467" w14:textId="77777777" w:rsidR="003007E6" w:rsidRPr="001C35AF" w:rsidRDefault="003007E6" w:rsidP="000C0125">
            <w:pPr>
              <w:rPr>
                <w:rFonts w:eastAsia="Times New Roman"/>
              </w:rPr>
            </w:pPr>
          </w:p>
        </w:tc>
        <w:tc>
          <w:tcPr>
            <w:tcW w:w="617" w:type="pct"/>
            <w:tcBorders>
              <w:top w:val="single" w:sz="8" w:space="0" w:color="auto"/>
              <w:left w:val="nil"/>
              <w:bottom w:val="nil"/>
              <w:right w:val="nil"/>
            </w:tcBorders>
            <w:vAlign w:val="center"/>
          </w:tcPr>
          <w:p w14:paraId="63FAE6A0" w14:textId="77777777" w:rsidR="003007E6" w:rsidRPr="001C35AF" w:rsidRDefault="003007E6" w:rsidP="000C0125">
            <w:pPr>
              <w:rPr>
                <w:rFonts w:eastAsia="Times New Roman"/>
              </w:rPr>
            </w:pPr>
          </w:p>
        </w:tc>
        <w:tc>
          <w:tcPr>
            <w:tcW w:w="154" w:type="pct"/>
            <w:tcBorders>
              <w:top w:val="nil"/>
              <w:left w:val="nil"/>
              <w:bottom w:val="nil"/>
              <w:right w:val="nil"/>
            </w:tcBorders>
            <w:vAlign w:val="center"/>
          </w:tcPr>
          <w:p w14:paraId="2B6E85B5" w14:textId="77777777" w:rsidR="003007E6" w:rsidRPr="001C35AF" w:rsidRDefault="003007E6" w:rsidP="000C0125">
            <w:pPr>
              <w:rPr>
                <w:rFonts w:eastAsia="Times New Roman"/>
              </w:rPr>
            </w:pPr>
          </w:p>
        </w:tc>
        <w:tc>
          <w:tcPr>
            <w:tcW w:w="618" w:type="pct"/>
            <w:tcBorders>
              <w:top w:val="single" w:sz="8" w:space="0" w:color="auto"/>
              <w:left w:val="nil"/>
              <w:bottom w:val="nil"/>
              <w:right w:val="nil"/>
            </w:tcBorders>
            <w:noWrap/>
            <w:vAlign w:val="center"/>
          </w:tcPr>
          <w:p w14:paraId="4A0C34B7" w14:textId="77777777" w:rsidR="003007E6" w:rsidRPr="001C35AF" w:rsidRDefault="003007E6" w:rsidP="000C0125">
            <w:pPr>
              <w:rPr>
                <w:rFonts w:eastAsia="Times New Roman"/>
              </w:rPr>
            </w:pPr>
          </w:p>
        </w:tc>
      </w:tr>
      <w:tr w:rsidR="003007E6" w:rsidRPr="001C35AF" w14:paraId="3AEDF55D" w14:textId="77777777" w:rsidTr="000C0125">
        <w:trPr>
          <w:trHeight w:val="255"/>
        </w:trPr>
        <w:tc>
          <w:tcPr>
            <w:tcW w:w="5000" w:type="pct"/>
            <w:gridSpan w:val="5"/>
            <w:tcBorders>
              <w:top w:val="nil"/>
              <w:left w:val="nil"/>
              <w:bottom w:val="nil"/>
              <w:right w:val="nil"/>
            </w:tcBorders>
            <w:vAlign w:val="center"/>
          </w:tcPr>
          <w:p w14:paraId="63A48E24" w14:textId="77777777" w:rsidR="003007E6" w:rsidRPr="001C35AF" w:rsidRDefault="003007E6" w:rsidP="000C0125">
            <w:r w:rsidRPr="001C35AF">
              <w:t>The number of persons employed by the charity during the year was 23</w:t>
            </w:r>
            <w:r w:rsidRPr="001C35AF">
              <w:rPr>
                <w:color w:val="7030A0"/>
              </w:rPr>
              <w:t xml:space="preserve"> </w:t>
            </w:r>
            <w:r w:rsidRPr="001C35AF">
              <w:t>(202</w:t>
            </w:r>
            <w:r>
              <w:t>4 -</w:t>
            </w:r>
            <w:r w:rsidRPr="001C35AF">
              <w:t xml:space="preserve"> 2</w:t>
            </w:r>
            <w:r>
              <w:t>3</w:t>
            </w:r>
            <w:r w:rsidRPr="001C35AF">
              <w:t>).</w:t>
            </w:r>
          </w:p>
        </w:tc>
      </w:tr>
      <w:tr w:rsidR="003007E6" w:rsidRPr="001C35AF" w14:paraId="2830530B" w14:textId="77777777" w:rsidTr="000C0125">
        <w:trPr>
          <w:trHeight w:val="255"/>
        </w:trPr>
        <w:tc>
          <w:tcPr>
            <w:tcW w:w="5000" w:type="pct"/>
            <w:gridSpan w:val="5"/>
            <w:tcBorders>
              <w:top w:val="nil"/>
              <w:left w:val="nil"/>
              <w:bottom w:val="nil"/>
              <w:right w:val="nil"/>
            </w:tcBorders>
            <w:vAlign w:val="center"/>
          </w:tcPr>
          <w:p w14:paraId="419FCF04" w14:textId="77777777" w:rsidR="003007E6" w:rsidRDefault="003007E6" w:rsidP="000C0125"/>
          <w:p w14:paraId="5EE26A45" w14:textId="20180958" w:rsidR="001E4584" w:rsidRDefault="001E4584" w:rsidP="000C0125">
            <w:r>
              <w:t xml:space="preserve">During the year a total of </w:t>
            </w:r>
            <w:r w:rsidR="001811FC">
              <w:t>£37,395 (2024: nil)</w:t>
            </w:r>
            <w:r>
              <w:t xml:space="preserve"> was paid in respect of termination payments</w:t>
            </w:r>
            <w:r w:rsidR="001811FC">
              <w:t>.</w:t>
            </w:r>
          </w:p>
          <w:p w14:paraId="55EAB50B" w14:textId="77777777" w:rsidR="001E4584" w:rsidRPr="001C35AF" w:rsidRDefault="001E4584" w:rsidP="000C0125"/>
        </w:tc>
      </w:tr>
      <w:tr w:rsidR="003007E6" w:rsidRPr="001C35AF" w14:paraId="591D626B" w14:textId="77777777" w:rsidTr="000C0125">
        <w:trPr>
          <w:trHeight w:val="255"/>
        </w:trPr>
        <w:tc>
          <w:tcPr>
            <w:tcW w:w="5000" w:type="pct"/>
            <w:gridSpan w:val="5"/>
            <w:tcBorders>
              <w:top w:val="nil"/>
              <w:left w:val="nil"/>
              <w:bottom w:val="single" w:sz="12" w:space="0" w:color="auto"/>
              <w:right w:val="nil"/>
            </w:tcBorders>
            <w:vAlign w:val="center"/>
          </w:tcPr>
          <w:p w14:paraId="60EEA3FC" w14:textId="77777777" w:rsidR="003007E6" w:rsidRPr="001C35AF" w:rsidRDefault="003007E6" w:rsidP="000C0125">
            <w:pPr>
              <w:rPr>
                <w:rFonts w:eastAsia="Times New Roman"/>
              </w:rPr>
            </w:pPr>
            <w:r w:rsidRPr="001C35AF">
              <w:rPr>
                <w:rFonts w:eastAsia="Times New Roman"/>
              </w:rPr>
              <w:t>Total remuneration for key management personnel in the year was £</w:t>
            </w:r>
            <w:r>
              <w:rPr>
                <w:rFonts w:eastAsia="Times New Roman"/>
              </w:rPr>
              <w:t>192,944</w:t>
            </w:r>
            <w:r w:rsidRPr="001C35AF">
              <w:rPr>
                <w:rFonts w:eastAsia="Times New Roman"/>
              </w:rPr>
              <w:t xml:space="preserve"> (202</w:t>
            </w:r>
            <w:r>
              <w:rPr>
                <w:rFonts w:eastAsia="Times New Roman"/>
              </w:rPr>
              <w:t>4 -</w:t>
            </w:r>
            <w:r w:rsidRPr="001C35AF">
              <w:rPr>
                <w:rFonts w:eastAsia="Times New Roman"/>
              </w:rPr>
              <w:t xml:space="preserve"> £17</w:t>
            </w:r>
            <w:r>
              <w:rPr>
                <w:rFonts w:eastAsia="Times New Roman"/>
              </w:rPr>
              <w:t>6,943</w:t>
            </w:r>
            <w:r w:rsidRPr="001C35AF">
              <w:rPr>
                <w:rFonts w:eastAsia="Times New Roman"/>
              </w:rPr>
              <w:t>).  The number of employees with remuneration (excluding employer pension contributions) between:</w:t>
            </w:r>
          </w:p>
          <w:p w14:paraId="3E15F654" w14:textId="2F73B5C9" w:rsidR="003007E6" w:rsidRPr="001C35AF" w:rsidRDefault="003007E6" w:rsidP="000C0125">
            <w:pPr>
              <w:ind w:left="720"/>
              <w:rPr>
                <w:rFonts w:eastAsia="Times New Roman"/>
              </w:rPr>
            </w:pPr>
            <w:r w:rsidRPr="001C35AF">
              <w:rPr>
                <w:rFonts w:eastAsia="Times New Roman"/>
              </w:rPr>
              <w:t>£</w:t>
            </w:r>
            <w:r w:rsidR="001A62D6">
              <w:rPr>
                <w:rFonts w:eastAsia="Times New Roman"/>
              </w:rPr>
              <w:t>6</w:t>
            </w:r>
            <w:r w:rsidRPr="001C35AF">
              <w:rPr>
                <w:rFonts w:eastAsia="Times New Roman"/>
              </w:rPr>
              <w:t>0,000 and £</w:t>
            </w:r>
            <w:r w:rsidR="001A62D6">
              <w:rPr>
                <w:rFonts w:eastAsia="Times New Roman"/>
              </w:rPr>
              <w:t>7</w:t>
            </w:r>
            <w:r w:rsidRPr="001C35AF">
              <w:rPr>
                <w:rFonts w:eastAsia="Times New Roman"/>
              </w:rPr>
              <w:t xml:space="preserve">0,000 was </w:t>
            </w:r>
            <w:r>
              <w:rPr>
                <w:rFonts w:eastAsia="Times New Roman"/>
              </w:rPr>
              <w:t>1</w:t>
            </w:r>
            <w:r w:rsidRPr="001C35AF">
              <w:rPr>
                <w:rFonts w:eastAsia="Times New Roman"/>
              </w:rPr>
              <w:t xml:space="preserve"> (202</w:t>
            </w:r>
            <w:r>
              <w:rPr>
                <w:rFonts w:eastAsia="Times New Roman"/>
              </w:rPr>
              <w:t>4</w:t>
            </w:r>
            <w:r w:rsidRPr="001C35AF">
              <w:rPr>
                <w:rFonts w:eastAsia="Times New Roman"/>
              </w:rPr>
              <w:t xml:space="preserve">: </w:t>
            </w:r>
            <w:r>
              <w:rPr>
                <w:rFonts w:eastAsia="Times New Roman"/>
              </w:rPr>
              <w:t>1</w:t>
            </w:r>
            <w:r w:rsidRPr="001C35AF">
              <w:rPr>
                <w:rFonts w:eastAsia="Times New Roman"/>
              </w:rPr>
              <w:t>);</w:t>
            </w:r>
          </w:p>
          <w:p w14:paraId="6B97D10D" w14:textId="5702E95B" w:rsidR="003007E6" w:rsidRPr="001C35AF" w:rsidRDefault="003007E6" w:rsidP="000C0125">
            <w:pPr>
              <w:ind w:left="720"/>
              <w:rPr>
                <w:rFonts w:eastAsia="Times New Roman"/>
              </w:rPr>
            </w:pPr>
            <w:r w:rsidRPr="001C35AF">
              <w:rPr>
                <w:rFonts w:eastAsia="Times New Roman"/>
              </w:rPr>
              <w:t>£</w:t>
            </w:r>
            <w:r w:rsidR="001A62D6">
              <w:rPr>
                <w:rFonts w:eastAsia="Times New Roman"/>
              </w:rPr>
              <w:t>9</w:t>
            </w:r>
            <w:r w:rsidRPr="001C35AF">
              <w:rPr>
                <w:rFonts w:eastAsia="Times New Roman"/>
              </w:rPr>
              <w:t>0,000 and £</w:t>
            </w:r>
            <w:r>
              <w:rPr>
                <w:rFonts w:eastAsia="Times New Roman"/>
              </w:rPr>
              <w:t>1</w:t>
            </w:r>
            <w:r w:rsidR="001A62D6">
              <w:rPr>
                <w:rFonts w:eastAsia="Times New Roman"/>
              </w:rPr>
              <w:t>0</w:t>
            </w:r>
            <w:r w:rsidRPr="001C35AF">
              <w:rPr>
                <w:rFonts w:eastAsia="Times New Roman"/>
              </w:rPr>
              <w:t xml:space="preserve">0,000 was </w:t>
            </w:r>
            <w:r w:rsidR="001A62D6">
              <w:rPr>
                <w:rFonts w:eastAsia="Times New Roman"/>
              </w:rPr>
              <w:t>1</w:t>
            </w:r>
            <w:r w:rsidRPr="001C35AF">
              <w:rPr>
                <w:rFonts w:eastAsia="Times New Roman"/>
              </w:rPr>
              <w:t xml:space="preserve"> (202</w:t>
            </w:r>
            <w:r>
              <w:rPr>
                <w:rFonts w:eastAsia="Times New Roman"/>
              </w:rPr>
              <w:t>4</w:t>
            </w:r>
            <w:r w:rsidRPr="001C35AF">
              <w:rPr>
                <w:rFonts w:eastAsia="Times New Roman"/>
              </w:rPr>
              <w:t>: 1);</w:t>
            </w:r>
          </w:p>
          <w:p w14:paraId="222AA58A" w14:textId="77777777" w:rsidR="003007E6" w:rsidRPr="001C35AF" w:rsidRDefault="003007E6" w:rsidP="00EC3470">
            <w:pPr>
              <w:ind w:left="720"/>
              <w:rPr>
                <w:rFonts w:eastAsia="Times New Roman"/>
              </w:rPr>
            </w:pPr>
          </w:p>
        </w:tc>
      </w:tr>
    </w:tbl>
    <w:p w14:paraId="5755810E" w14:textId="77777777" w:rsidR="003007E6" w:rsidRPr="001C35AF" w:rsidRDefault="003007E6" w:rsidP="003007E6"/>
    <w:p w14:paraId="0644DC4B" w14:textId="77777777" w:rsidR="003007E6" w:rsidRPr="001C35AF" w:rsidRDefault="003007E6" w:rsidP="003007E6">
      <w:r w:rsidRPr="001C35AF">
        <w:br w:type="page"/>
      </w:r>
    </w:p>
    <w:p w14:paraId="1AC3D36F" w14:textId="77777777" w:rsidR="003007E6" w:rsidRPr="001C35AF" w:rsidRDefault="003007E6" w:rsidP="003007E6"/>
    <w:p w14:paraId="659306EA" w14:textId="77777777" w:rsidR="003007E6" w:rsidRPr="001C35AF" w:rsidRDefault="003007E6" w:rsidP="003007E6">
      <w:pPr>
        <w:pStyle w:val="Heading3"/>
        <w:numPr>
          <w:ilvl w:val="0"/>
          <w:numId w:val="3"/>
        </w:numPr>
      </w:pPr>
      <w:r w:rsidRPr="001C35AF">
        <w:t>Comparative information for Statement of Financial Activities</w:t>
      </w:r>
    </w:p>
    <w:p w14:paraId="547D24AF" w14:textId="77777777" w:rsidR="003007E6" w:rsidRPr="001C35AF" w:rsidRDefault="003007E6" w:rsidP="003007E6"/>
    <w:tbl>
      <w:tblPr>
        <w:tblW w:w="8647" w:type="dxa"/>
        <w:jc w:val="center"/>
        <w:tblLayout w:type="fixed"/>
        <w:tblLook w:val="04A0" w:firstRow="1" w:lastRow="0" w:firstColumn="1" w:lastColumn="0" w:noHBand="0" w:noVBand="1"/>
      </w:tblPr>
      <w:tblGrid>
        <w:gridCol w:w="3357"/>
        <w:gridCol w:w="851"/>
        <w:gridCol w:w="282"/>
        <w:gridCol w:w="1419"/>
        <w:gridCol w:w="1276"/>
        <w:gridCol w:w="1462"/>
      </w:tblGrid>
      <w:tr w:rsidR="003007E6" w:rsidRPr="001C35AF" w14:paraId="5CAF81BF" w14:textId="77777777" w:rsidTr="000C0125">
        <w:trPr>
          <w:jc w:val="center"/>
        </w:trPr>
        <w:tc>
          <w:tcPr>
            <w:tcW w:w="3357" w:type="dxa"/>
            <w:shd w:val="clear" w:color="auto" w:fill="D9D9D9" w:themeFill="background1" w:themeFillShade="D9"/>
          </w:tcPr>
          <w:p w14:paraId="5FF53A12" w14:textId="77777777" w:rsidR="003007E6" w:rsidRPr="001C35AF" w:rsidRDefault="003007E6" w:rsidP="000C0125">
            <w:pPr>
              <w:rPr>
                <w:rFonts w:eastAsia="Calibri"/>
                <w:b/>
                <w:lang w:val="en-US"/>
              </w:rPr>
            </w:pPr>
          </w:p>
        </w:tc>
        <w:tc>
          <w:tcPr>
            <w:tcW w:w="851" w:type="dxa"/>
            <w:shd w:val="clear" w:color="auto" w:fill="D9D9D9" w:themeFill="background1" w:themeFillShade="D9"/>
          </w:tcPr>
          <w:p w14:paraId="5DC19EFA" w14:textId="77777777" w:rsidR="003007E6" w:rsidRPr="001C35AF" w:rsidRDefault="003007E6" w:rsidP="000C0125">
            <w:pPr>
              <w:rPr>
                <w:rFonts w:eastAsia="Calibri"/>
                <w:b/>
                <w:lang w:val="en-US"/>
              </w:rPr>
            </w:pPr>
          </w:p>
        </w:tc>
        <w:tc>
          <w:tcPr>
            <w:tcW w:w="282" w:type="dxa"/>
            <w:shd w:val="clear" w:color="auto" w:fill="D9D9D9" w:themeFill="background1" w:themeFillShade="D9"/>
          </w:tcPr>
          <w:p w14:paraId="67FCBFE0" w14:textId="77777777" w:rsidR="003007E6" w:rsidRPr="001C35AF" w:rsidRDefault="003007E6" w:rsidP="000C0125">
            <w:pPr>
              <w:rPr>
                <w:rFonts w:eastAsia="Calibri"/>
                <w:b/>
                <w:lang w:val="en-US"/>
              </w:rPr>
            </w:pPr>
          </w:p>
        </w:tc>
        <w:tc>
          <w:tcPr>
            <w:tcW w:w="1419" w:type="dxa"/>
            <w:shd w:val="clear" w:color="auto" w:fill="D9D9D9" w:themeFill="background1" w:themeFillShade="D9"/>
          </w:tcPr>
          <w:p w14:paraId="6659D328" w14:textId="77777777" w:rsidR="003007E6" w:rsidRPr="002222F9" w:rsidRDefault="003007E6" w:rsidP="000C0125">
            <w:pPr>
              <w:jc w:val="right"/>
              <w:rPr>
                <w:rFonts w:eastAsia="Calibri"/>
                <w:b/>
                <w:lang w:val="en-US"/>
              </w:rPr>
            </w:pPr>
            <w:r w:rsidRPr="002222F9">
              <w:rPr>
                <w:rFonts w:eastAsia="Calibri"/>
                <w:b/>
                <w:lang w:val="en-US"/>
              </w:rPr>
              <w:t>Unrestricted</w:t>
            </w:r>
          </w:p>
          <w:p w14:paraId="1F069D1E" w14:textId="77777777" w:rsidR="003007E6" w:rsidRPr="001C35AF" w:rsidRDefault="003007E6" w:rsidP="000C0125">
            <w:pPr>
              <w:tabs>
                <w:tab w:val="decimal" w:pos="975"/>
              </w:tabs>
              <w:rPr>
                <w:rFonts w:eastAsia="Calibri"/>
                <w:b/>
                <w:lang w:val="en-US"/>
              </w:rPr>
            </w:pPr>
            <w:r w:rsidRPr="002222F9">
              <w:rPr>
                <w:rFonts w:eastAsia="Calibri"/>
                <w:b/>
                <w:lang w:val="en-US"/>
              </w:rPr>
              <w:t xml:space="preserve">          Funds</w:t>
            </w:r>
          </w:p>
        </w:tc>
        <w:tc>
          <w:tcPr>
            <w:tcW w:w="1276" w:type="dxa"/>
            <w:shd w:val="clear" w:color="auto" w:fill="D9D9D9" w:themeFill="background1" w:themeFillShade="D9"/>
          </w:tcPr>
          <w:p w14:paraId="5BC65DD7" w14:textId="77777777" w:rsidR="003007E6" w:rsidRPr="002222F9" w:rsidRDefault="003007E6" w:rsidP="000C0125">
            <w:pPr>
              <w:jc w:val="right"/>
              <w:rPr>
                <w:rFonts w:eastAsia="Calibri"/>
                <w:b/>
                <w:lang w:val="en-US"/>
              </w:rPr>
            </w:pPr>
            <w:r w:rsidRPr="002222F9">
              <w:rPr>
                <w:rFonts w:eastAsia="Calibri"/>
                <w:b/>
                <w:lang w:val="en-US"/>
              </w:rPr>
              <w:t>Restricted</w:t>
            </w:r>
          </w:p>
          <w:p w14:paraId="640AE80E" w14:textId="77777777" w:rsidR="003007E6" w:rsidRPr="001C35AF" w:rsidRDefault="003007E6" w:rsidP="000C0125">
            <w:pPr>
              <w:tabs>
                <w:tab w:val="decimal" w:pos="870"/>
              </w:tabs>
              <w:rPr>
                <w:rFonts w:eastAsia="Calibri"/>
                <w:b/>
                <w:lang w:val="en-US"/>
              </w:rPr>
            </w:pPr>
            <w:r w:rsidRPr="002222F9">
              <w:rPr>
                <w:rFonts w:eastAsia="Calibri"/>
                <w:b/>
                <w:lang w:val="en-US"/>
              </w:rPr>
              <w:t>Funds</w:t>
            </w:r>
          </w:p>
        </w:tc>
        <w:tc>
          <w:tcPr>
            <w:tcW w:w="1462" w:type="dxa"/>
            <w:shd w:val="clear" w:color="auto" w:fill="BFBFBF" w:themeFill="background1" w:themeFillShade="BF"/>
          </w:tcPr>
          <w:p w14:paraId="117550F5" w14:textId="77777777" w:rsidR="003007E6" w:rsidRPr="001C35AF" w:rsidRDefault="003007E6" w:rsidP="000C0125">
            <w:pPr>
              <w:tabs>
                <w:tab w:val="decimal" w:pos="1005"/>
              </w:tabs>
              <w:rPr>
                <w:rFonts w:eastAsia="Calibri"/>
                <w:b/>
                <w:lang w:val="en-US"/>
              </w:rPr>
            </w:pPr>
            <w:r w:rsidRPr="002222F9">
              <w:rPr>
                <w:rFonts w:eastAsia="Calibri"/>
                <w:b/>
                <w:lang w:val="en-US"/>
              </w:rPr>
              <w:t>Total Funds</w:t>
            </w:r>
          </w:p>
        </w:tc>
      </w:tr>
      <w:tr w:rsidR="003007E6" w:rsidRPr="001C35AF" w14:paraId="7C9493FB" w14:textId="77777777" w:rsidTr="000C0125">
        <w:trPr>
          <w:jc w:val="center"/>
        </w:trPr>
        <w:tc>
          <w:tcPr>
            <w:tcW w:w="3357" w:type="dxa"/>
            <w:shd w:val="clear" w:color="auto" w:fill="D9D9D9" w:themeFill="background1" w:themeFillShade="D9"/>
          </w:tcPr>
          <w:p w14:paraId="541165CF" w14:textId="77777777" w:rsidR="003007E6" w:rsidRPr="001C35AF" w:rsidRDefault="003007E6" w:rsidP="000C0125">
            <w:pPr>
              <w:rPr>
                <w:rFonts w:eastAsia="Calibri"/>
                <w:b/>
                <w:lang w:val="en-US"/>
              </w:rPr>
            </w:pPr>
          </w:p>
        </w:tc>
        <w:tc>
          <w:tcPr>
            <w:tcW w:w="851" w:type="dxa"/>
            <w:shd w:val="clear" w:color="auto" w:fill="D9D9D9" w:themeFill="background1" w:themeFillShade="D9"/>
          </w:tcPr>
          <w:p w14:paraId="3A7BA5D8" w14:textId="77777777" w:rsidR="003007E6" w:rsidRPr="001C35AF" w:rsidRDefault="003007E6" w:rsidP="000C0125">
            <w:pPr>
              <w:rPr>
                <w:rFonts w:eastAsia="Calibri"/>
                <w:b/>
                <w:lang w:val="en-US"/>
              </w:rPr>
            </w:pPr>
          </w:p>
        </w:tc>
        <w:tc>
          <w:tcPr>
            <w:tcW w:w="282" w:type="dxa"/>
            <w:shd w:val="clear" w:color="auto" w:fill="D9D9D9" w:themeFill="background1" w:themeFillShade="D9"/>
          </w:tcPr>
          <w:p w14:paraId="34961BAC" w14:textId="77777777" w:rsidR="003007E6" w:rsidRPr="001C35AF" w:rsidRDefault="003007E6" w:rsidP="000C0125">
            <w:pPr>
              <w:rPr>
                <w:rFonts w:eastAsia="Calibri"/>
                <w:b/>
                <w:lang w:val="en-US"/>
              </w:rPr>
            </w:pPr>
          </w:p>
        </w:tc>
        <w:tc>
          <w:tcPr>
            <w:tcW w:w="1419" w:type="dxa"/>
            <w:shd w:val="clear" w:color="auto" w:fill="D9D9D9" w:themeFill="background1" w:themeFillShade="D9"/>
          </w:tcPr>
          <w:p w14:paraId="7DB064E8" w14:textId="77777777" w:rsidR="003007E6" w:rsidRPr="001C35AF" w:rsidRDefault="003007E6" w:rsidP="000C0125">
            <w:pPr>
              <w:tabs>
                <w:tab w:val="decimal" w:pos="975"/>
              </w:tabs>
              <w:rPr>
                <w:rFonts w:eastAsia="Calibri"/>
                <w:b/>
                <w:lang w:val="en-US"/>
              </w:rPr>
            </w:pPr>
          </w:p>
        </w:tc>
        <w:tc>
          <w:tcPr>
            <w:tcW w:w="1276" w:type="dxa"/>
            <w:shd w:val="clear" w:color="auto" w:fill="D9D9D9" w:themeFill="background1" w:themeFillShade="D9"/>
          </w:tcPr>
          <w:p w14:paraId="731C06CC" w14:textId="77777777" w:rsidR="003007E6" w:rsidRPr="001C35AF" w:rsidRDefault="003007E6" w:rsidP="000C0125">
            <w:pPr>
              <w:tabs>
                <w:tab w:val="decimal" w:pos="870"/>
              </w:tabs>
              <w:rPr>
                <w:rFonts w:eastAsia="Calibri"/>
                <w:b/>
                <w:lang w:val="en-US"/>
              </w:rPr>
            </w:pPr>
          </w:p>
        </w:tc>
        <w:tc>
          <w:tcPr>
            <w:tcW w:w="1462" w:type="dxa"/>
            <w:shd w:val="clear" w:color="auto" w:fill="BFBFBF" w:themeFill="background1" w:themeFillShade="BF"/>
          </w:tcPr>
          <w:p w14:paraId="153DBD51" w14:textId="77777777" w:rsidR="003007E6" w:rsidRPr="001C35AF" w:rsidRDefault="003007E6" w:rsidP="000C0125">
            <w:pPr>
              <w:tabs>
                <w:tab w:val="decimal" w:pos="1005"/>
              </w:tabs>
              <w:rPr>
                <w:rFonts w:eastAsia="Calibri"/>
                <w:b/>
                <w:lang w:val="en-US"/>
              </w:rPr>
            </w:pPr>
            <w:r w:rsidRPr="002222F9">
              <w:rPr>
                <w:rFonts w:eastAsia="Calibri"/>
                <w:b/>
                <w:lang w:val="en-US"/>
              </w:rPr>
              <w:t>202</w:t>
            </w:r>
            <w:r>
              <w:rPr>
                <w:rFonts w:eastAsia="Calibri"/>
                <w:b/>
                <w:lang w:val="en-US"/>
              </w:rPr>
              <w:t>4</w:t>
            </w:r>
          </w:p>
        </w:tc>
      </w:tr>
      <w:tr w:rsidR="003007E6" w:rsidRPr="001C35AF" w14:paraId="607D0C94" w14:textId="77777777" w:rsidTr="000C0125">
        <w:trPr>
          <w:jc w:val="center"/>
        </w:trPr>
        <w:tc>
          <w:tcPr>
            <w:tcW w:w="3357" w:type="dxa"/>
            <w:shd w:val="clear" w:color="auto" w:fill="D9D9D9" w:themeFill="background1" w:themeFillShade="D9"/>
          </w:tcPr>
          <w:p w14:paraId="6AFDEFEE" w14:textId="77777777" w:rsidR="003007E6" w:rsidRPr="001C35AF" w:rsidRDefault="003007E6" w:rsidP="000C0125">
            <w:pPr>
              <w:rPr>
                <w:rFonts w:eastAsia="Calibri"/>
                <w:b/>
                <w:lang w:val="en-US"/>
              </w:rPr>
            </w:pPr>
          </w:p>
        </w:tc>
        <w:tc>
          <w:tcPr>
            <w:tcW w:w="851" w:type="dxa"/>
            <w:shd w:val="clear" w:color="auto" w:fill="D9D9D9" w:themeFill="background1" w:themeFillShade="D9"/>
          </w:tcPr>
          <w:p w14:paraId="2AEA5F18" w14:textId="77777777" w:rsidR="003007E6" w:rsidRPr="001C35AF" w:rsidRDefault="003007E6" w:rsidP="000C0125">
            <w:pPr>
              <w:jc w:val="center"/>
              <w:rPr>
                <w:rFonts w:eastAsia="Calibri"/>
                <w:b/>
                <w:lang w:val="en-US"/>
              </w:rPr>
            </w:pPr>
            <w:r w:rsidRPr="002222F9">
              <w:rPr>
                <w:rFonts w:eastAsia="Calibri"/>
                <w:b/>
                <w:lang w:val="en-US"/>
              </w:rPr>
              <w:t>Note</w:t>
            </w:r>
          </w:p>
        </w:tc>
        <w:tc>
          <w:tcPr>
            <w:tcW w:w="282" w:type="dxa"/>
            <w:shd w:val="clear" w:color="auto" w:fill="D9D9D9" w:themeFill="background1" w:themeFillShade="D9"/>
          </w:tcPr>
          <w:p w14:paraId="7C4EE944" w14:textId="77777777" w:rsidR="003007E6" w:rsidRPr="001C35AF" w:rsidRDefault="003007E6" w:rsidP="000C0125">
            <w:pPr>
              <w:rPr>
                <w:rFonts w:eastAsia="Calibri"/>
                <w:b/>
                <w:lang w:val="en-US"/>
              </w:rPr>
            </w:pPr>
            <w:r w:rsidRPr="002222F9">
              <w:rPr>
                <w:rFonts w:eastAsia="Calibri"/>
                <w:b/>
                <w:lang w:val="en-US"/>
              </w:rPr>
              <w:t xml:space="preserve">         </w:t>
            </w:r>
          </w:p>
        </w:tc>
        <w:tc>
          <w:tcPr>
            <w:tcW w:w="1419" w:type="dxa"/>
            <w:shd w:val="clear" w:color="auto" w:fill="D9D9D9" w:themeFill="background1" w:themeFillShade="D9"/>
          </w:tcPr>
          <w:p w14:paraId="7A57D5D4" w14:textId="77777777" w:rsidR="003007E6" w:rsidRPr="001C35AF" w:rsidRDefault="003007E6" w:rsidP="000C0125">
            <w:pPr>
              <w:tabs>
                <w:tab w:val="decimal" w:pos="975"/>
              </w:tabs>
              <w:rPr>
                <w:rFonts w:eastAsia="Calibri"/>
                <w:b/>
                <w:lang w:val="en-US"/>
              </w:rPr>
            </w:pPr>
            <w:r w:rsidRPr="002222F9">
              <w:rPr>
                <w:rFonts w:eastAsia="Calibri"/>
                <w:b/>
                <w:lang w:val="en-US"/>
              </w:rPr>
              <w:t>£</w:t>
            </w:r>
          </w:p>
        </w:tc>
        <w:tc>
          <w:tcPr>
            <w:tcW w:w="1276" w:type="dxa"/>
            <w:shd w:val="clear" w:color="auto" w:fill="D9D9D9" w:themeFill="background1" w:themeFillShade="D9"/>
          </w:tcPr>
          <w:p w14:paraId="16B3173C" w14:textId="77777777" w:rsidR="003007E6" w:rsidRPr="001C35AF" w:rsidRDefault="003007E6" w:rsidP="000C0125">
            <w:pPr>
              <w:tabs>
                <w:tab w:val="decimal" w:pos="870"/>
              </w:tabs>
              <w:rPr>
                <w:rFonts w:eastAsia="Calibri"/>
                <w:b/>
                <w:lang w:val="en-US"/>
              </w:rPr>
            </w:pPr>
            <w:r w:rsidRPr="002222F9">
              <w:rPr>
                <w:rFonts w:eastAsia="Calibri"/>
                <w:b/>
                <w:lang w:val="en-US"/>
              </w:rPr>
              <w:t>£</w:t>
            </w:r>
          </w:p>
        </w:tc>
        <w:tc>
          <w:tcPr>
            <w:tcW w:w="1462" w:type="dxa"/>
            <w:shd w:val="clear" w:color="auto" w:fill="BFBFBF" w:themeFill="background1" w:themeFillShade="BF"/>
          </w:tcPr>
          <w:p w14:paraId="6F8F1DF4" w14:textId="77777777" w:rsidR="003007E6" w:rsidRPr="001C35AF" w:rsidRDefault="003007E6" w:rsidP="000C0125">
            <w:pPr>
              <w:tabs>
                <w:tab w:val="decimal" w:pos="1005"/>
              </w:tabs>
              <w:rPr>
                <w:rFonts w:eastAsia="Calibri"/>
                <w:b/>
                <w:lang w:val="en-US"/>
              </w:rPr>
            </w:pPr>
            <w:r w:rsidRPr="002222F9">
              <w:rPr>
                <w:rFonts w:eastAsia="Calibri"/>
                <w:b/>
                <w:lang w:val="en-US"/>
              </w:rPr>
              <w:t>£</w:t>
            </w:r>
          </w:p>
        </w:tc>
      </w:tr>
      <w:tr w:rsidR="003007E6" w:rsidRPr="001C35AF" w14:paraId="737FE531" w14:textId="77777777" w:rsidTr="000C0125">
        <w:trPr>
          <w:jc w:val="center"/>
        </w:trPr>
        <w:tc>
          <w:tcPr>
            <w:tcW w:w="3357" w:type="dxa"/>
          </w:tcPr>
          <w:p w14:paraId="38587C2F" w14:textId="77777777" w:rsidR="003007E6" w:rsidRPr="001C35AF" w:rsidRDefault="003007E6" w:rsidP="000C0125">
            <w:pPr>
              <w:rPr>
                <w:rFonts w:eastAsia="Calibri"/>
                <w:lang w:val="en-US"/>
              </w:rPr>
            </w:pPr>
          </w:p>
        </w:tc>
        <w:tc>
          <w:tcPr>
            <w:tcW w:w="851" w:type="dxa"/>
          </w:tcPr>
          <w:p w14:paraId="35A0D890" w14:textId="77777777" w:rsidR="003007E6" w:rsidRPr="001C35AF" w:rsidRDefault="003007E6" w:rsidP="000C0125">
            <w:pPr>
              <w:jc w:val="center"/>
              <w:rPr>
                <w:rFonts w:eastAsia="Calibri"/>
                <w:lang w:val="en-US"/>
              </w:rPr>
            </w:pPr>
          </w:p>
        </w:tc>
        <w:tc>
          <w:tcPr>
            <w:tcW w:w="282" w:type="dxa"/>
          </w:tcPr>
          <w:p w14:paraId="76A0DCB5" w14:textId="77777777" w:rsidR="003007E6" w:rsidRPr="001C35AF" w:rsidRDefault="003007E6" w:rsidP="000C0125">
            <w:pPr>
              <w:rPr>
                <w:rFonts w:eastAsia="Calibri"/>
                <w:lang w:val="en-US"/>
              </w:rPr>
            </w:pPr>
          </w:p>
        </w:tc>
        <w:tc>
          <w:tcPr>
            <w:tcW w:w="1419" w:type="dxa"/>
          </w:tcPr>
          <w:p w14:paraId="14400823" w14:textId="77777777" w:rsidR="003007E6" w:rsidRPr="001C35AF" w:rsidRDefault="003007E6" w:rsidP="000C0125">
            <w:pPr>
              <w:tabs>
                <w:tab w:val="decimal" w:pos="975"/>
              </w:tabs>
              <w:rPr>
                <w:rFonts w:eastAsia="Calibri"/>
                <w:lang w:val="en-US"/>
              </w:rPr>
            </w:pPr>
          </w:p>
        </w:tc>
        <w:tc>
          <w:tcPr>
            <w:tcW w:w="1276" w:type="dxa"/>
          </w:tcPr>
          <w:p w14:paraId="7784EE45" w14:textId="77777777" w:rsidR="003007E6" w:rsidRPr="001C35AF" w:rsidRDefault="003007E6" w:rsidP="000C0125">
            <w:pPr>
              <w:tabs>
                <w:tab w:val="decimal" w:pos="870"/>
              </w:tabs>
              <w:rPr>
                <w:rFonts w:eastAsia="Calibri"/>
                <w:lang w:val="en-US"/>
              </w:rPr>
            </w:pPr>
          </w:p>
        </w:tc>
        <w:tc>
          <w:tcPr>
            <w:tcW w:w="1462" w:type="dxa"/>
            <w:shd w:val="clear" w:color="auto" w:fill="BFBFBF" w:themeFill="background1" w:themeFillShade="BF"/>
          </w:tcPr>
          <w:p w14:paraId="41B5B8D0" w14:textId="77777777" w:rsidR="003007E6" w:rsidRPr="001C35AF" w:rsidRDefault="003007E6" w:rsidP="000C0125">
            <w:pPr>
              <w:tabs>
                <w:tab w:val="decimal" w:pos="1005"/>
              </w:tabs>
              <w:rPr>
                <w:rFonts w:eastAsia="Calibri"/>
                <w:lang w:val="en-US"/>
              </w:rPr>
            </w:pPr>
          </w:p>
        </w:tc>
      </w:tr>
      <w:tr w:rsidR="003007E6" w:rsidRPr="001C35AF" w14:paraId="110945D2" w14:textId="77777777" w:rsidTr="000C0125">
        <w:trPr>
          <w:jc w:val="center"/>
        </w:trPr>
        <w:tc>
          <w:tcPr>
            <w:tcW w:w="3357" w:type="dxa"/>
          </w:tcPr>
          <w:p w14:paraId="0C887CA5" w14:textId="77777777" w:rsidR="003007E6" w:rsidRPr="001C35AF" w:rsidRDefault="003007E6" w:rsidP="000C0125">
            <w:pPr>
              <w:rPr>
                <w:rFonts w:eastAsia="Calibri"/>
                <w:b/>
                <w:color w:val="178ED7"/>
                <w:lang w:val="en-US"/>
              </w:rPr>
            </w:pPr>
            <w:r w:rsidRPr="002222F9">
              <w:rPr>
                <w:rFonts w:eastAsia="Calibri"/>
                <w:b/>
                <w:lang w:val="en-US"/>
              </w:rPr>
              <w:t>INCOME FROM:</w:t>
            </w:r>
          </w:p>
        </w:tc>
        <w:tc>
          <w:tcPr>
            <w:tcW w:w="851" w:type="dxa"/>
          </w:tcPr>
          <w:p w14:paraId="6B227285" w14:textId="77777777" w:rsidR="003007E6" w:rsidRPr="001C35AF" w:rsidRDefault="003007E6" w:rsidP="000C0125">
            <w:pPr>
              <w:jc w:val="center"/>
              <w:rPr>
                <w:rFonts w:eastAsia="Calibri"/>
                <w:lang w:val="en-US"/>
              </w:rPr>
            </w:pPr>
          </w:p>
        </w:tc>
        <w:tc>
          <w:tcPr>
            <w:tcW w:w="282" w:type="dxa"/>
          </w:tcPr>
          <w:p w14:paraId="23905B71" w14:textId="77777777" w:rsidR="003007E6" w:rsidRPr="001C35AF" w:rsidRDefault="003007E6" w:rsidP="000C0125">
            <w:pPr>
              <w:rPr>
                <w:rFonts w:eastAsia="Calibri"/>
                <w:lang w:val="en-US"/>
              </w:rPr>
            </w:pPr>
          </w:p>
        </w:tc>
        <w:tc>
          <w:tcPr>
            <w:tcW w:w="1419" w:type="dxa"/>
          </w:tcPr>
          <w:p w14:paraId="7410D317" w14:textId="77777777" w:rsidR="003007E6" w:rsidRPr="001C35AF" w:rsidRDefault="003007E6" w:rsidP="000C0125">
            <w:pPr>
              <w:tabs>
                <w:tab w:val="decimal" w:pos="975"/>
              </w:tabs>
              <w:rPr>
                <w:rFonts w:eastAsia="Calibri"/>
                <w:lang w:val="en-US"/>
              </w:rPr>
            </w:pPr>
          </w:p>
        </w:tc>
        <w:tc>
          <w:tcPr>
            <w:tcW w:w="1276" w:type="dxa"/>
          </w:tcPr>
          <w:p w14:paraId="447F1FC7" w14:textId="77777777" w:rsidR="003007E6" w:rsidRPr="001C35AF" w:rsidRDefault="003007E6" w:rsidP="000C0125">
            <w:pPr>
              <w:tabs>
                <w:tab w:val="decimal" w:pos="870"/>
              </w:tabs>
              <w:rPr>
                <w:rFonts w:eastAsia="Calibri"/>
                <w:lang w:val="en-US"/>
              </w:rPr>
            </w:pPr>
          </w:p>
        </w:tc>
        <w:tc>
          <w:tcPr>
            <w:tcW w:w="1462" w:type="dxa"/>
            <w:shd w:val="clear" w:color="auto" w:fill="BFBFBF" w:themeFill="background1" w:themeFillShade="BF"/>
          </w:tcPr>
          <w:p w14:paraId="5BF2EA09" w14:textId="77777777" w:rsidR="003007E6" w:rsidRPr="001C35AF" w:rsidRDefault="003007E6" w:rsidP="000C0125">
            <w:pPr>
              <w:tabs>
                <w:tab w:val="decimal" w:pos="1005"/>
              </w:tabs>
              <w:rPr>
                <w:rFonts w:eastAsia="Calibri"/>
                <w:lang w:val="en-US"/>
              </w:rPr>
            </w:pPr>
          </w:p>
        </w:tc>
      </w:tr>
      <w:tr w:rsidR="003007E6" w:rsidRPr="001C35AF" w14:paraId="03BCCE8F" w14:textId="77777777" w:rsidTr="000C0125">
        <w:trPr>
          <w:jc w:val="center"/>
        </w:trPr>
        <w:tc>
          <w:tcPr>
            <w:tcW w:w="3357" w:type="dxa"/>
          </w:tcPr>
          <w:p w14:paraId="2BC84801" w14:textId="77777777" w:rsidR="003007E6" w:rsidRPr="001C35AF" w:rsidRDefault="003007E6" w:rsidP="000C0125">
            <w:pPr>
              <w:rPr>
                <w:rFonts w:eastAsia="Calibri"/>
                <w:lang w:val="en-US"/>
              </w:rPr>
            </w:pPr>
          </w:p>
        </w:tc>
        <w:tc>
          <w:tcPr>
            <w:tcW w:w="851" w:type="dxa"/>
          </w:tcPr>
          <w:p w14:paraId="3D7F297A" w14:textId="77777777" w:rsidR="003007E6" w:rsidRPr="001C35AF" w:rsidRDefault="003007E6" w:rsidP="000C0125">
            <w:pPr>
              <w:jc w:val="center"/>
              <w:rPr>
                <w:rFonts w:eastAsia="Calibri"/>
                <w:lang w:val="en-US"/>
              </w:rPr>
            </w:pPr>
          </w:p>
        </w:tc>
        <w:tc>
          <w:tcPr>
            <w:tcW w:w="282" w:type="dxa"/>
          </w:tcPr>
          <w:p w14:paraId="5267025D" w14:textId="77777777" w:rsidR="003007E6" w:rsidRPr="001C35AF" w:rsidRDefault="003007E6" w:rsidP="000C0125">
            <w:pPr>
              <w:rPr>
                <w:rFonts w:eastAsia="Calibri"/>
                <w:lang w:val="en-US"/>
              </w:rPr>
            </w:pPr>
          </w:p>
        </w:tc>
        <w:tc>
          <w:tcPr>
            <w:tcW w:w="1419" w:type="dxa"/>
          </w:tcPr>
          <w:p w14:paraId="54D289D8" w14:textId="77777777" w:rsidR="003007E6" w:rsidRPr="001C35AF" w:rsidRDefault="003007E6" w:rsidP="000C0125">
            <w:pPr>
              <w:tabs>
                <w:tab w:val="decimal" w:pos="975"/>
              </w:tabs>
              <w:rPr>
                <w:rFonts w:eastAsia="Calibri"/>
                <w:lang w:val="en-US"/>
              </w:rPr>
            </w:pPr>
          </w:p>
        </w:tc>
        <w:tc>
          <w:tcPr>
            <w:tcW w:w="1276" w:type="dxa"/>
          </w:tcPr>
          <w:p w14:paraId="2BFEF810" w14:textId="77777777" w:rsidR="003007E6" w:rsidRPr="001C35AF" w:rsidRDefault="003007E6" w:rsidP="000C0125">
            <w:pPr>
              <w:tabs>
                <w:tab w:val="decimal" w:pos="870"/>
              </w:tabs>
              <w:rPr>
                <w:rFonts w:eastAsia="Calibri"/>
                <w:lang w:val="en-US"/>
              </w:rPr>
            </w:pPr>
          </w:p>
        </w:tc>
        <w:tc>
          <w:tcPr>
            <w:tcW w:w="1462" w:type="dxa"/>
            <w:shd w:val="clear" w:color="auto" w:fill="BFBFBF" w:themeFill="background1" w:themeFillShade="BF"/>
          </w:tcPr>
          <w:p w14:paraId="6F7F5A6C" w14:textId="77777777" w:rsidR="003007E6" w:rsidRPr="001C35AF" w:rsidRDefault="003007E6" w:rsidP="000C0125">
            <w:pPr>
              <w:tabs>
                <w:tab w:val="decimal" w:pos="1020"/>
              </w:tabs>
              <w:rPr>
                <w:rFonts w:eastAsia="Calibri"/>
                <w:lang w:val="en-US"/>
              </w:rPr>
            </w:pPr>
          </w:p>
        </w:tc>
      </w:tr>
      <w:tr w:rsidR="003007E6" w:rsidRPr="001C35AF" w14:paraId="7665098B" w14:textId="77777777" w:rsidTr="000C0125">
        <w:trPr>
          <w:jc w:val="center"/>
        </w:trPr>
        <w:tc>
          <w:tcPr>
            <w:tcW w:w="3357" w:type="dxa"/>
          </w:tcPr>
          <w:p w14:paraId="7D4CF805" w14:textId="77777777" w:rsidR="003007E6" w:rsidRPr="00C83C21" w:rsidRDefault="003007E6" w:rsidP="000C0125">
            <w:pPr>
              <w:rPr>
                <w:rFonts w:eastAsia="Calibri"/>
                <w:lang w:val="en-US"/>
              </w:rPr>
            </w:pPr>
            <w:r w:rsidRPr="00C83C21">
              <w:rPr>
                <w:rFonts w:eastAsia="Calibri"/>
                <w:lang w:val="en-US"/>
              </w:rPr>
              <w:t>Donations &amp; legacies</w:t>
            </w:r>
          </w:p>
          <w:p w14:paraId="0CD3E13D" w14:textId="77777777" w:rsidR="003007E6" w:rsidRPr="001C35AF" w:rsidRDefault="003007E6" w:rsidP="000C0125">
            <w:pPr>
              <w:rPr>
                <w:rFonts w:eastAsia="Calibri"/>
                <w:lang w:val="en-US"/>
              </w:rPr>
            </w:pPr>
            <w:r w:rsidRPr="00C83C21">
              <w:rPr>
                <w:rFonts w:eastAsia="Calibri"/>
                <w:lang w:val="en-US"/>
              </w:rPr>
              <w:t>Charitable activities</w:t>
            </w:r>
          </w:p>
        </w:tc>
        <w:tc>
          <w:tcPr>
            <w:tcW w:w="851" w:type="dxa"/>
          </w:tcPr>
          <w:p w14:paraId="377499BB" w14:textId="77777777" w:rsidR="003007E6" w:rsidRPr="001C35AF" w:rsidRDefault="003007E6" w:rsidP="000C0125">
            <w:pPr>
              <w:jc w:val="center"/>
              <w:rPr>
                <w:rFonts w:eastAsia="Calibri"/>
                <w:b/>
                <w:lang w:val="en-US"/>
              </w:rPr>
            </w:pPr>
            <w:r w:rsidRPr="002222F9">
              <w:rPr>
                <w:rFonts w:eastAsia="Calibri"/>
                <w:b/>
                <w:lang w:val="en-US"/>
              </w:rPr>
              <w:t>3</w:t>
            </w:r>
          </w:p>
        </w:tc>
        <w:tc>
          <w:tcPr>
            <w:tcW w:w="282" w:type="dxa"/>
          </w:tcPr>
          <w:p w14:paraId="0F3A7A19" w14:textId="77777777" w:rsidR="003007E6" w:rsidRPr="001C35AF" w:rsidRDefault="003007E6" w:rsidP="000C0125">
            <w:pPr>
              <w:rPr>
                <w:rFonts w:eastAsia="Calibri"/>
                <w:lang w:val="en-US"/>
              </w:rPr>
            </w:pPr>
          </w:p>
        </w:tc>
        <w:tc>
          <w:tcPr>
            <w:tcW w:w="1419" w:type="dxa"/>
          </w:tcPr>
          <w:p w14:paraId="516AB86B" w14:textId="37ED7147" w:rsidR="003007E6" w:rsidRPr="001C35AF" w:rsidRDefault="003007E6" w:rsidP="000C0125">
            <w:pPr>
              <w:tabs>
                <w:tab w:val="decimal" w:pos="975"/>
              </w:tabs>
              <w:jc w:val="right"/>
              <w:rPr>
                <w:rFonts w:eastAsia="Calibri"/>
                <w:lang w:val="en-US"/>
              </w:rPr>
            </w:pPr>
            <w:r>
              <w:rPr>
                <w:rFonts w:eastAsia="Calibri"/>
                <w:lang w:val="en-US"/>
              </w:rPr>
              <w:t>824,</w:t>
            </w:r>
            <w:r w:rsidR="00AC33A0">
              <w:rPr>
                <w:rFonts w:eastAsia="Calibri"/>
                <w:lang w:val="en-US"/>
              </w:rPr>
              <w:t>709</w:t>
            </w:r>
          </w:p>
        </w:tc>
        <w:tc>
          <w:tcPr>
            <w:tcW w:w="1276" w:type="dxa"/>
          </w:tcPr>
          <w:p w14:paraId="0631C893" w14:textId="5316ECA4" w:rsidR="003007E6" w:rsidRPr="001C35AF" w:rsidRDefault="007D100B" w:rsidP="000C0125">
            <w:pPr>
              <w:tabs>
                <w:tab w:val="decimal" w:pos="870"/>
              </w:tabs>
              <w:jc w:val="right"/>
              <w:rPr>
                <w:rFonts w:eastAsia="Calibri"/>
                <w:lang w:val="en-US"/>
              </w:rPr>
            </w:pPr>
            <w:r>
              <w:rPr>
                <w:rFonts w:eastAsia="Calibri"/>
                <w:lang w:val="en-US"/>
              </w:rPr>
              <w:t>1,207,815</w:t>
            </w:r>
          </w:p>
        </w:tc>
        <w:tc>
          <w:tcPr>
            <w:tcW w:w="1462" w:type="dxa"/>
            <w:shd w:val="clear" w:color="auto" w:fill="BFBFBF" w:themeFill="background1" w:themeFillShade="BF"/>
          </w:tcPr>
          <w:p w14:paraId="3EE871DD" w14:textId="24E0E9F2" w:rsidR="003007E6" w:rsidRPr="001C35AF" w:rsidRDefault="00527FBF" w:rsidP="000C0125">
            <w:pPr>
              <w:tabs>
                <w:tab w:val="decimal" w:pos="1020"/>
              </w:tabs>
              <w:jc w:val="right"/>
              <w:rPr>
                <w:rFonts w:eastAsia="Calibri"/>
                <w:b/>
                <w:lang w:val="en-US"/>
              </w:rPr>
            </w:pPr>
            <w:r>
              <w:rPr>
                <w:rFonts w:eastAsia="Calibri"/>
                <w:b/>
                <w:lang w:val="en-US"/>
              </w:rPr>
              <w:t>2,032,524</w:t>
            </w:r>
          </w:p>
        </w:tc>
      </w:tr>
      <w:tr w:rsidR="003007E6" w:rsidRPr="001C35AF" w14:paraId="01D1967B" w14:textId="77777777" w:rsidTr="000C0125">
        <w:trPr>
          <w:jc w:val="center"/>
        </w:trPr>
        <w:tc>
          <w:tcPr>
            <w:tcW w:w="3357" w:type="dxa"/>
          </w:tcPr>
          <w:p w14:paraId="1D2C06AB" w14:textId="77777777" w:rsidR="003007E6" w:rsidRPr="001C35AF" w:rsidRDefault="003007E6" w:rsidP="000C0125">
            <w:pPr>
              <w:rPr>
                <w:rFonts w:eastAsia="Calibri"/>
                <w:i/>
                <w:lang w:val="en-US"/>
              </w:rPr>
            </w:pPr>
            <w:r w:rsidRPr="002222F9">
              <w:rPr>
                <w:rFonts w:eastAsia="Calibri"/>
                <w:i/>
                <w:lang w:val="en-US"/>
              </w:rPr>
              <w:t xml:space="preserve">    Grants</w:t>
            </w:r>
          </w:p>
        </w:tc>
        <w:tc>
          <w:tcPr>
            <w:tcW w:w="851" w:type="dxa"/>
          </w:tcPr>
          <w:p w14:paraId="3D089AA0" w14:textId="77777777" w:rsidR="003007E6" w:rsidRPr="001C35AF" w:rsidRDefault="003007E6" w:rsidP="000C0125">
            <w:pPr>
              <w:jc w:val="center"/>
              <w:rPr>
                <w:rFonts w:eastAsia="Calibri"/>
                <w:b/>
                <w:lang w:val="en-US"/>
              </w:rPr>
            </w:pPr>
            <w:r w:rsidRPr="002222F9">
              <w:rPr>
                <w:rFonts w:eastAsia="Calibri"/>
                <w:b/>
                <w:lang w:val="en-US"/>
              </w:rPr>
              <w:t>4</w:t>
            </w:r>
          </w:p>
        </w:tc>
        <w:tc>
          <w:tcPr>
            <w:tcW w:w="282" w:type="dxa"/>
          </w:tcPr>
          <w:p w14:paraId="0E20B110" w14:textId="77777777" w:rsidR="003007E6" w:rsidRPr="001C35AF" w:rsidRDefault="003007E6" w:rsidP="000C0125">
            <w:pPr>
              <w:rPr>
                <w:rFonts w:eastAsia="Calibri"/>
                <w:lang w:val="en-US"/>
              </w:rPr>
            </w:pPr>
          </w:p>
        </w:tc>
        <w:tc>
          <w:tcPr>
            <w:tcW w:w="1419" w:type="dxa"/>
          </w:tcPr>
          <w:p w14:paraId="17356A7D" w14:textId="77777777" w:rsidR="003007E6" w:rsidRPr="001C35AF" w:rsidRDefault="003007E6" w:rsidP="000C0125">
            <w:pPr>
              <w:tabs>
                <w:tab w:val="decimal" w:pos="975"/>
              </w:tabs>
              <w:jc w:val="right"/>
              <w:rPr>
                <w:rFonts w:eastAsia="Calibri"/>
                <w:lang w:val="en-US"/>
              </w:rPr>
            </w:pPr>
            <w:r>
              <w:rPr>
                <w:rFonts w:eastAsia="Calibri"/>
                <w:lang w:val="en-US"/>
              </w:rPr>
              <w:t>-</w:t>
            </w:r>
          </w:p>
        </w:tc>
        <w:tc>
          <w:tcPr>
            <w:tcW w:w="1276" w:type="dxa"/>
          </w:tcPr>
          <w:p w14:paraId="7742EF4F" w14:textId="17E84B6E" w:rsidR="003007E6" w:rsidRPr="001C35AF" w:rsidRDefault="007D100B" w:rsidP="000C0125">
            <w:pPr>
              <w:tabs>
                <w:tab w:val="decimal" w:pos="870"/>
              </w:tabs>
              <w:jc w:val="right"/>
              <w:rPr>
                <w:rFonts w:eastAsia="Calibri"/>
                <w:lang w:val="en-US"/>
              </w:rPr>
            </w:pPr>
            <w:r>
              <w:rPr>
                <w:rFonts w:eastAsia="Calibri"/>
                <w:lang w:val="en-US"/>
              </w:rPr>
              <w:t>86,376</w:t>
            </w:r>
          </w:p>
        </w:tc>
        <w:tc>
          <w:tcPr>
            <w:tcW w:w="1462" w:type="dxa"/>
            <w:shd w:val="clear" w:color="auto" w:fill="BFBFBF" w:themeFill="background1" w:themeFillShade="BF"/>
          </w:tcPr>
          <w:p w14:paraId="5DE3A8DA" w14:textId="4CEFB9E0" w:rsidR="003007E6" w:rsidRPr="001C35AF" w:rsidRDefault="00527FBF" w:rsidP="000C0125">
            <w:pPr>
              <w:tabs>
                <w:tab w:val="decimal" w:pos="1020"/>
              </w:tabs>
              <w:jc w:val="right"/>
              <w:rPr>
                <w:rFonts w:eastAsia="Calibri"/>
                <w:b/>
                <w:lang w:val="en-US"/>
              </w:rPr>
            </w:pPr>
            <w:r>
              <w:rPr>
                <w:rFonts w:eastAsia="Calibri"/>
                <w:b/>
                <w:lang w:val="en-US"/>
              </w:rPr>
              <w:t>86,376</w:t>
            </w:r>
          </w:p>
        </w:tc>
      </w:tr>
      <w:tr w:rsidR="003007E6" w:rsidRPr="001C35AF" w14:paraId="04BFE8E4" w14:textId="77777777" w:rsidTr="000C0125">
        <w:trPr>
          <w:jc w:val="center"/>
        </w:trPr>
        <w:tc>
          <w:tcPr>
            <w:tcW w:w="3357" w:type="dxa"/>
          </w:tcPr>
          <w:p w14:paraId="608693A5" w14:textId="77777777" w:rsidR="003007E6" w:rsidRPr="001C35AF" w:rsidRDefault="003007E6" w:rsidP="000C0125">
            <w:pPr>
              <w:rPr>
                <w:rFonts w:eastAsia="Calibri"/>
                <w:lang w:val="en-US"/>
              </w:rPr>
            </w:pPr>
          </w:p>
        </w:tc>
        <w:tc>
          <w:tcPr>
            <w:tcW w:w="851" w:type="dxa"/>
          </w:tcPr>
          <w:p w14:paraId="25DB0C2B" w14:textId="77777777" w:rsidR="003007E6" w:rsidRPr="001C35AF" w:rsidRDefault="003007E6" w:rsidP="000C0125">
            <w:pPr>
              <w:jc w:val="center"/>
              <w:rPr>
                <w:rFonts w:eastAsia="Calibri"/>
                <w:b/>
                <w:lang w:val="en-US"/>
              </w:rPr>
            </w:pPr>
          </w:p>
        </w:tc>
        <w:tc>
          <w:tcPr>
            <w:tcW w:w="282" w:type="dxa"/>
          </w:tcPr>
          <w:p w14:paraId="5F6E9553" w14:textId="77777777" w:rsidR="003007E6" w:rsidRPr="001C35AF" w:rsidRDefault="003007E6" w:rsidP="000C0125">
            <w:pPr>
              <w:rPr>
                <w:rFonts w:eastAsia="Calibri"/>
                <w:lang w:val="en-US"/>
              </w:rPr>
            </w:pPr>
          </w:p>
        </w:tc>
        <w:tc>
          <w:tcPr>
            <w:tcW w:w="1419" w:type="dxa"/>
          </w:tcPr>
          <w:p w14:paraId="30638AD6" w14:textId="77777777" w:rsidR="003007E6" w:rsidRPr="001C35AF" w:rsidRDefault="003007E6" w:rsidP="000C0125">
            <w:pPr>
              <w:tabs>
                <w:tab w:val="decimal" w:pos="975"/>
              </w:tabs>
              <w:jc w:val="right"/>
              <w:rPr>
                <w:rFonts w:eastAsia="Calibri"/>
                <w:lang w:val="en-US"/>
              </w:rPr>
            </w:pPr>
          </w:p>
        </w:tc>
        <w:tc>
          <w:tcPr>
            <w:tcW w:w="1276" w:type="dxa"/>
          </w:tcPr>
          <w:p w14:paraId="75D20CFB" w14:textId="77777777" w:rsidR="003007E6" w:rsidRPr="001C35AF" w:rsidRDefault="003007E6" w:rsidP="000C0125">
            <w:pPr>
              <w:tabs>
                <w:tab w:val="decimal" w:pos="870"/>
              </w:tabs>
              <w:jc w:val="right"/>
              <w:rPr>
                <w:rFonts w:eastAsia="Calibri"/>
                <w:lang w:val="en-US"/>
              </w:rPr>
            </w:pPr>
          </w:p>
        </w:tc>
        <w:tc>
          <w:tcPr>
            <w:tcW w:w="1462" w:type="dxa"/>
            <w:shd w:val="clear" w:color="auto" w:fill="BFBFBF" w:themeFill="background1" w:themeFillShade="BF"/>
          </w:tcPr>
          <w:p w14:paraId="1648DFD7" w14:textId="77777777" w:rsidR="003007E6" w:rsidRPr="001C35AF" w:rsidRDefault="003007E6" w:rsidP="000C0125">
            <w:pPr>
              <w:tabs>
                <w:tab w:val="decimal" w:pos="1020"/>
              </w:tabs>
              <w:jc w:val="right"/>
              <w:rPr>
                <w:rFonts w:eastAsia="Calibri"/>
                <w:b/>
                <w:lang w:val="en-US"/>
              </w:rPr>
            </w:pPr>
          </w:p>
        </w:tc>
      </w:tr>
      <w:tr w:rsidR="003007E6" w:rsidRPr="001C35AF" w14:paraId="1D464F80" w14:textId="77777777" w:rsidTr="000C0125">
        <w:trPr>
          <w:jc w:val="center"/>
        </w:trPr>
        <w:tc>
          <w:tcPr>
            <w:tcW w:w="3357" w:type="dxa"/>
          </w:tcPr>
          <w:p w14:paraId="515625A1" w14:textId="77777777" w:rsidR="003007E6" w:rsidRPr="00C83C21" w:rsidRDefault="003007E6" w:rsidP="000C0125">
            <w:pPr>
              <w:rPr>
                <w:rFonts w:eastAsia="Calibri"/>
                <w:lang w:val="en-US"/>
              </w:rPr>
            </w:pPr>
            <w:r w:rsidRPr="00C83C21">
              <w:rPr>
                <w:rFonts w:eastAsia="Calibri"/>
                <w:lang w:val="en-US"/>
              </w:rPr>
              <w:t>Investments</w:t>
            </w:r>
          </w:p>
          <w:p w14:paraId="70EE712B" w14:textId="77777777" w:rsidR="003007E6" w:rsidRPr="001C35AF" w:rsidRDefault="003007E6" w:rsidP="000C0125">
            <w:pPr>
              <w:rPr>
                <w:rFonts w:eastAsia="Calibri"/>
                <w:lang w:val="en-US"/>
              </w:rPr>
            </w:pPr>
          </w:p>
        </w:tc>
        <w:tc>
          <w:tcPr>
            <w:tcW w:w="851" w:type="dxa"/>
          </w:tcPr>
          <w:p w14:paraId="06787D1B" w14:textId="77777777" w:rsidR="003007E6" w:rsidRPr="001C35AF" w:rsidRDefault="003007E6" w:rsidP="000C0125">
            <w:pPr>
              <w:jc w:val="center"/>
              <w:rPr>
                <w:rFonts w:eastAsia="Calibri"/>
                <w:b/>
                <w:lang w:val="en-US"/>
              </w:rPr>
            </w:pPr>
            <w:r w:rsidRPr="002222F9">
              <w:rPr>
                <w:rFonts w:eastAsia="Calibri"/>
                <w:b/>
                <w:lang w:val="en-US"/>
              </w:rPr>
              <w:t>5</w:t>
            </w:r>
          </w:p>
        </w:tc>
        <w:tc>
          <w:tcPr>
            <w:tcW w:w="282" w:type="dxa"/>
          </w:tcPr>
          <w:p w14:paraId="5764194C" w14:textId="77777777" w:rsidR="003007E6" w:rsidRPr="001C35AF" w:rsidRDefault="003007E6" w:rsidP="000C0125">
            <w:pPr>
              <w:rPr>
                <w:rFonts w:eastAsia="Calibri"/>
                <w:lang w:val="en-US"/>
              </w:rPr>
            </w:pPr>
          </w:p>
        </w:tc>
        <w:tc>
          <w:tcPr>
            <w:tcW w:w="1419" w:type="dxa"/>
          </w:tcPr>
          <w:p w14:paraId="362B640F" w14:textId="5DE4C716" w:rsidR="003007E6" w:rsidRPr="001C35AF" w:rsidRDefault="007D100B" w:rsidP="000C0125">
            <w:pPr>
              <w:tabs>
                <w:tab w:val="decimal" w:pos="975"/>
              </w:tabs>
              <w:jc w:val="right"/>
              <w:rPr>
                <w:rFonts w:eastAsia="Calibri"/>
                <w:lang w:val="en-US"/>
              </w:rPr>
            </w:pPr>
            <w:r>
              <w:rPr>
                <w:rFonts w:eastAsia="Calibri"/>
                <w:lang w:val="en-US"/>
              </w:rPr>
              <w:t>51,949</w:t>
            </w:r>
          </w:p>
        </w:tc>
        <w:tc>
          <w:tcPr>
            <w:tcW w:w="1276" w:type="dxa"/>
          </w:tcPr>
          <w:p w14:paraId="39AA590F" w14:textId="77777777" w:rsidR="003007E6" w:rsidRPr="001C35AF" w:rsidRDefault="003007E6" w:rsidP="000C0125">
            <w:pPr>
              <w:tabs>
                <w:tab w:val="decimal" w:pos="870"/>
              </w:tabs>
              <w:jc w:val="right"/>
              <w:rPr>
                <w:rFonts w:eastAsia="Calibri"/>
                <w:lang w:val="en-US"/>
              </w:rPr>
            </w:pPr>
            <w:r w:rsidRPr="00ED3AB5">
              <w:rPr>
                <w:rFonts w:eastAsia="Calibri"/>
                <w:lang w:val="en-US"/>
              </w:rPr>
              <w:t>-</w:t>
            </w:r>
          </w:p>
        </w:tc>
        <w:tc>
          <w:tcPr>
            <w:tcW w:w="1462" w:type="dxa"/>
            <w:shd w:val="clear" w:color="auto" w:fill="BFBFBF" w:themeFill="background1" w:themeFillShade="BF"/>
          </w:tcPr>
          <w:p w14:paraId="57276479" w14:textId="57F44601" w:rsidR="003007E6" w:rsidRPr="001C35AF" w:rsidRDefault="00527FBF" w:rsidP="000C0125">
            <w:pPr>
              <w:tabs>
                <w:tab w:val="decimal" w:pos="1020"/>
              </w:tabs>
              <w:jc w:val="right"/>
              <w:rPr>
                <w:rFonts w:eastAsia="Calibri"/>
                <w:b/>
                <w:lang w:val="en-US"/>
              </w:rPr>
            </w:pPr>
            <w:r>
              <w:rPr>
                <w:rFonts w:eastAsia="Calibri"/>
                <w:b/>
                <w:lang w:val="en-US"/>
              </w:rPr>
              <w:t>51,949</w:t>
            </w:r>
          </w:p>
        </w:tc>
      </w:tr>
      <w:tr w:rsidR="003007E6" w:rsidRPr="001C35AF" w14:paraId="238C99C7" w14:textId="77777777" w:rsidTr="000C0125">
        <w:trPr>
          <w:jc w:val="center"/>
        </w:trPr>
        <w:tc>
          <w:tcPr>
            <w:tcW w:w="3357" w:type="dxa"/>
            <w:tcBorders>
              <w:top w:val="single" w:sz="4" w:space="0" w:color="auto"/>
              <w:bottom w:val="single" w:sz="4" w:space="0" w:color="auto"/>
            </w:tcBorders>
          </w:tcPr>
          <w:p w14:paraId="2D64974D" w14:textId="77777777" w:rsidR="003007E6" w:rsidRPr="002222F9" w:rsidRDefault="003007E6" w:rsidP="000C0125">
            <w:pPr>
              <w:rPr>
                <w:rFonts w:eastAsia="Calibri"/>
                <w:b/>
                <w:lang w:val="en-US"/>
              </w:rPr>
            </w:pPr>
          </w:p>
          <w:p w14:paraId="070D287D" w14:textId="77777777" w:rsidR="003007E6" w:rsidRPr="002222F9" w:rsidRDefault="003007E6" w:rsidP="000C0125">
            <w:pPr>
              <w:rPr>
                <w:rFonts w:eastAsia="Calibri"/>
                <w:b/>
                <w:lang w:val="en-US"/>
              </w:rPr>
            </w:pPr>
            <w:r w:rsidRPr="002222F9">
              <w:rPr>
                <w:rFonts w:eastAsia="Calibri"/>
                <w:b/>
                <w:lang w:val="en-US"/>
              </w:rPr>
              <w:t>Total income</w:t>
            </w:r>
          </w:p>
          <w:p w14:paraId="1ED6E9C7" w14:textId="77777777" w:rsidR="003007E6" w:rsidRPr="001C35AF" w:rsidRDefault="003007E6" w:rsidP="000C0125">
            <w:pPr>
              <w:rPr>
                <w:rFonts w:eastAsia="Calibri"/>
                <w:b/>
                <w:lang w:val="en-US"/>
              </w:rPr>
            </w:pPr>
          </w:p>
        </w:tc>
        <w:tc>
          <w:tcPr>
            <w:tcW w:w="851" w:type="dxa"/>
            <w:tcBorders>
              <w:top w:val="single" w:sz="4" w:space="0" w:color="auto"/>
              <w:bottom w:val="single" w:sz="4" w:space="0" w:color="auto"/>
            </w:tcBorders>
          </w:tcPr>
          <w:p w14:paraId="35D32AC5" w14:textId="77777777" w:rsidR="003007E6" w:rsidRPr="001C35AF" w:rsidRDefault="003007E6" w:rsidP="000C0125">
            <w:pPr>
              <w:jc w:val="center"/>
              <w:rPr>
                <w:rFonts w:eastAsia="Calibri"/>
                <w:b/>
                <w:lang w:val="en-US"/>
              </w:rPr>
            </w:pPr>
          </w:p>
        </w:tc>
        <w:tc>
          <w:tcPr>
            <w:tcW w:w="282" w:type="dxa"/>
            <w:tcBorders>
              <w:top w:val="single" w:sz="4" w:space="0" w:color="auto"/>
              <w:bottom w:val="single" w:sz="4" w:space="0" w:color="auto"/>
            </w:tcBorders>
          </w:tcPr>
          <w:p w14:paraId="011C993E" w14:textId="77777777" w:rsidR="003007E6" w:rsidRPr="001C35AF" w:rsidRDefault="003007E6" w:rsidP="000C0125">
            <w:pPr>
              <w:rPr>
                <w:rFonts w:eastAsia="Calibri"/>
                <w:b/>
                <w:lang w:val="en-US"/>
              </w:rPr>
            </w:pPr>
            <w:r w:rsidRPr="002222F9">
              <w:rPr>
                <w:rFonts w:eastAsia="Calibri"/>
                <w:b/>
                <w:lang w:val="en-US"/>
              </w:rPr>
              <w:t xml:space="preserve">   </w:t>
            </w:r>
          </w:p>
        </w:tc>
        <w:tc>
          <w:tcPr>
            <w:tcW w:w="1419" w:type="dxa"/>
            <w:tcBorders>
              <w:top w:val="single" w:sz="4" w:space="0" w:color="auto"/>
              <w:bottom w:val="single" w:sz="4" w:space="0" w:color="auto"/>
            </w:tcBorders>
          </w:tcPr>
          <w:p w14:paraId="412F928D" w14:textId="77777777" w:rsidR="003007E6" w:rsidRPr="00ED3AB5" w:rsidRDefault="003007E6" w:rsidP="000C0125">
            <w:pPr>
              <w:jc w:val="right"/>
              <w:rPr>
                <w:rFonts w:eastAsia="Calibri"/>
                <w:b/>
                <w:lang w:val="en-US"/>
              </w:rPr>
            </w:pPr>
          </w:p>
          <w:p w14:paraId="5915F973" w14:textId="530C9883" w:rsidR="003007E6" w:rsidRPr="001C35AF" w:rsidRDefault="007D100B" w:rsidP="000C0125">
            <w:pPr>
              <w:tabs>
                <w:tab w:val="decimal" w:pos="975"/>
              </w:tabs>
              <w:jc w:val="right"/>
              <w:rPr>
                <w:rFonts w:eastAsia="Calibri"/>
                <w:b/>
                <w:lang w:val="en-US"/>
              </w:rPr>
            </w:pPr>
            <w:r>
              <w:rPr>
                <w:rFonts w:eastAsia="Calibri"/>
                <w:b/>
                <w:lang w:val="en-US"/>
              </w:rPr>
              <w:t>876,658</w:t>
            </w:r>
          </w:p>
        </w:tc>
        <w:tc>
          <w:tcPr>
            <w:tcW w:w="1276" w:type="dxa"/>
            <w:tcBorders>
              <w:top w:val="single" w:sz="4" w:space="0" w:color="auto"/>
              <w:bottom w:val="single" w:sz="4" w:space="0" w:color="auto"/>
            </w:tcBorders>
          </w:tcPr>
          <w:p w14:paraId="3B0F87FF" w14:textId="77777777" w:rsidR="003007E6" w:rsidRPr="00ED3AB5" w:rsidRDefault="003007E6" w:rsidP="000C0125">
            <w:pPr>
              <w:jc w:val="right"/>
              <w:rPr>
                <w:rFonts w:eastAsia="Calibri"/>
                <w:b/>
                <w:lang w:val="en-US"/>
              </w:rPr>
            </w:pPr>
          </w:p>
          <w:p w14:paraId="5DE10598" w14:textId="0D66345A" w:rsidR="003007E6" w:rsidRPr="001C35AF" w:rsidRDefault="00527FBF" w:rsidP="000C0125">
            <w:pPr>
              <w:tabs>
                <w:tab w:val="decimal" w:pos="870"/>
              </w:tabs>
              <w:jc w:val="right"/>
              <w:rPr>
                <w:rFonts w:eastAsia="Calibri"/>
                <w:b/>
                <w:lang w:val="en-US"/>
              </w:rPr>
            </w:pPr>
            <w:r>
              <w:rPr>
                <w:rFonts w:eastAsia="Calibri"/>
                <w:b/>
                <w:lang w:val="en-US"/>
              </w:rPr>
              <w:t>1,294,</w:t>
            </w:r>
            <w:r w:rsidR="00AC33A0">
              <w:rPr>
                <w:rFonts w:eastAsia="Calibri"/>
                <w:b/>
                <w:lang w:val="en-US"/>
              </w:rPr>
              <w:t>1</w:t>
            </w:r>
            <w:r>
              <w:rPr>
                <w:rFonts w:eastAsia="Calibri"/>
                <w:b/>
                <w:lang w:val="en-US"/>
              </w:rPr>
              <w:t>91</w:t>
            </w:r>
          </w:p>
        </w:tc>
        <w:tc>
          <w:tcPr>
            <w:tcW w:w="1462" w:type="dxa"/>
            <w:tcBorders>
              <w:top w:val="single" w:sz="4" w:space="0" w:color="auto"/>
              <w:bottom w:val="single" w:sz="4" w:space="0" w:color="auto"/>
            </w:tcBorders>
            <w:shd w:val="clear" w:color="auto" w:fill="BFBFBF" w:themeFill="background1" w:themeFillShade="BF"/>
          </w:tcPr>
          <w:p w14:paraId="1CA08EC2" w14:textId="77777777" w:rsidR="003007E6" w:rsidRPr="00ED3AB5" w:rsidRDefault="003007E6" w:rsidP="000C0125">
            <w:pPr>
              <w:jc w:val="right"/>
              <w:rPr>
                <w:rFonts w:eastAsia="Calibri"/>
                <w:b/>
                <w:lang w:val="en-US"/>
              </w:rPr>
            </w:pPr>
          </w:p>
          <w:p w14:paraId="56916997" w14:textId="247F7472" w:rsidR="003007E6" w:rsidRPr="001C35AF" w:rsidRDefault="00527FBF" w:rsidP="000C0125">
            <w:pPr>
              <w:tabs>
                <w:tab w:val="decimal" w:pos="1020"/>
              </w:tabs>
              <w:jc w:val="right"/>
              <w:rPr>
                <w:rFonts w:eastAsia="Calibri"/>
                <w:b/>
                <w:lang w:val="en-US"/>
              </w:rPr>
            </w:pPr>
            <w:r>
              <w:rPr>
                <w:rFonts w:eastAsia="Calibri"/>
                <w:b/>
                <w:lang w:val="en-US"/>
              </w:rPr>
              <w:t>2,170,849</w:t>
            </w:r>
          </w:p>
        </w:tc>
      </w:tr>
      <w:tr w:rsidR="003007E6" w:rsidRPr="001C35AF" w14:paraId="1878B8D1" w14:textId="77777777" w:rsidTr="000C0125">
        <w:trPr>
          <w:jc w:val="center"/>
        </w:trPr>
        <w:tc>
          <w:tcPr>
            <w:tcW w:w="3357" w:type="dxa"/>
          </w:tcPr>
          <w:p w14:paraId="63F42B8D" w14:textId="77777777" w:rsidR="003007E6" w:rsidRPr="00C83C21" w:rsidRDefault="003007E6" w:rsidP="000C0125">
            <w:pPr>
              <w:rPr>
                <w:rFonts w:eastAsia="Calibri"/>
                <w:lang w:val="en-US"/>
              </w:rPr>
            </w:pPr>
          </w:p>
          <w:p w14:paraId="2937AC45" w14:textId="77777777" w:rsidR="003007E6" w:rsidRPr="00451C19" w:rsidRDefault="003007E6" w:rsidP="000C0125">
            <w:pPr>
              <w:rPr>
                <w:rFonts w:eastAsia="Calibri"/>
                <w:b/>
                <w:lang w:val="en-US"/>
              </w:rPr>
            </w:pPr>
            <w:r w:rsidRPr="00451C19">
              <w:rPr>
                <w:rFonts w:eastAsia="Calibri"/>
                <w:b/>
                <w:lang w:val="en-US"/>
              </w:rPr>
              <w:t>EXPENDITURE ON:</w:t>
            </w:r>
          </w:p>
          <w:p w14:paraId="57D8AA0F" w14:textId="77777777" w:rsidR="003007E6" w:rsidRPr="001C35AF" w:rsidRDefault="003007E6" w:rsidP="000C0125">
            <w:pPr>
              <w:rPr>
                <w:rFonts w:eastAsia="Calibri"/>
                <w:lang w:val="en-US"/>
              </w:rPr>
            </w:pPr>
          </w:p>
        </w:tc>
        <w:tc>
          <w:tcPr>
            <w:tcW w:w="851" w:type="dxa"/>
          </w:tcPr>
          <w:p w14:paraId="2E00D6DE" w14:textId="77777777" w:rsidR="003007E6" w:rsidRPr="001C35AF" w:rsidRDefault="003007E6" w:rsidP="000C0125">
            <w:pPr>
              <w:jc w:val="center"/>
              <w:rPr>
                <w:rFonts w:eastAsia="Calibri"/>
                <w:b/>
                <w:lang w:val="en-US"/>
              </w:rPr>
            </w:pPr>
          </w:p>
        </w:tc>
        <w:tc>
          <w:tcPr>
            <w:tcW w:w="282" w:type="dxa"/>
          </w:tcPr>
          <w:p w14:paraId="713FDF2F" w14:textId="77777777" w:rsidR="003007E6" w:rsidRPr="001C35AF" w:rsidRDefault="003007E6" w:rsidP="000C0125">
            <w:pPr>
              <w:rPr>
                <w:rFonts w:eastAsia="Calibri"/>
                <w:lang w:val="en-US"/>
              </w:rPr>
            </w:pPr>
          </w:p>
        </w:tc>
        <w:tc>
          <w:tcPr>
            <w:tcW w:w="1419" w:type="dxa"/>
          </w:tcPr>
          <w:p w14:paraId="3A61F46D" w14:textId="77777777" w:rsidR="003007E6" w:rsidRPr="001C35AF" w:rsidRDefault="003007E6" w:rsidP="000C0125">
            <w:pPr>
              <w:tabs>
                <w:tab w:val="left" w:pos="975"/>
              </w:tabs>
              <w:jc w:val="right"/>
              <w:rPr>
                <w:rFonts w:eastAsia="Calibri"/>
                <w:lang w:val="en-US"/>
              </w:rPr>
            </w:pPr>
          </w:p>
        </w:tc>
        <w:tc>
          <w:tcPr>
            <w:tcW w:w="1276" w:type="dxa"/>
          </w:tcPr>
          <w:p w14:paraId="5AEAD83B" w14:textId="77777777" w:rsidR="003007E6" w:rsidRPr="001C35AF" w:rsidRDefault="003007E6" w:rsidP="000C0125">
            <w:pPr>
              <w:tabs>
                <w:tab w:val="decimal" w:pos="870"/>
              </w:tabs>
              <w:jc w:val="right"/>
              <w:rPr>
                <w:rFonts w:eastAsia="Calibri"/>
                <w:lang w:val="en-US"/>
              </w:rPr>
            </w:pPr>
          </w:p>
        </w:tc>
        <w:tc>
          <w:tcPr>
            <w:tcW w:w="1462" w:type="dxa"/>
            <w:shd w:val="clear" w:color="auto" w:fill="BFBFBF" w:themeFill="background1" w:themeFillShade="BF"/>
          </w:tcPr>
          <w:p w14:paraId="7E763914" w14:textId="77777777" w:rsidR="003007E6" w:rsidRPr="001C35AF" w:rsidRDefault="003007E6" w:rsidP="000C0125">
            <w:pPr>
              <w:tabs>
                <w:tab w:val="decimal" w:pos="1020"/>
              </w:tabs>
              <w:jc w:val="right"/>
              <w:rPr>
                <w:rFonts w:eastAsia="Calibri"/>
                <w:b/>
                <w:lang w:val="en-US"/>
              </w:rPr>
            </w:pPr>
          </w:p>
        </w:tc>
      </w:tr>
      <w:tr w:rsidR="003007E6" w:rsidRPr="001C35AF" w14:paraId="400D4117" w14:textId="77777777" w:rsidTr="000C0125">
        <w:trPr>
          <w:jc w:val="center"/>
        </w:trPr>
        <w:tc>
          <w:tcPr>
            <w:tcW w:w="3357" w:type="dxa"/>
          </w:tcPr>
          <w:p w14:paraId="6A56E9D6" w14:textId="77777777" w:rsidR="003007E6" w:rsidRPr="00C83C21" w:rsidRDefault="003007E6" w:rsidP="000C0125">
            <w:pPr>
              <w:rPr>
                <w:rFonts w:eastAsia="Calibri"/>
                <w:lang w:val="en-US"/>
              </w:rPr>
            </w:pPr>
            <w:r w:rsidRPr="00C83C21">
              <w:rPr>
                <w:rFonts w:eastAsia="Calibri"/>
                <w:lang w:val="en-US"/>
              </w:rPr>
              <w:t>Raising funds</w:t>
            </w:r>
          </w:p>
          <w:p w14:paraId="2355B4A0" w14:textId="77777777" w:rsidR="003007E6" w:rsidRPr="001C35AF" w:rsidRDefault="003007E6" w:rsidP="000C0125">
            <w:pPr>
              <w:rPr>
                <w:rFonts w:eastAsia="Calibri"/>
                <w:lang w:val="en-US"/>
              </w:rPr>
            </w:pPr>
            <w:r w:rsidRPr="00C83C21">
              <w:rPr>
                <w:rFonts w:eastAsia="Calibri"/>
                <w:lang w:val="en-US"/>
              </w:rPr>
              <w:t>Charitable activities</w:t>
            </w:r>
          </w:p>
        </w:tc>
        <w:tc>
          <w:tcPr>
            <w:tcW w:w="851" w:type="dxa"/>
          </w:tcPr>
          <w:p w14:paraId="29FF1799" w14:textId="77777777" w:rsidR="003007E6" w:rsidRPr="001C35AF" w:rsidRDefault="003007E6" w:rsidP="000C0125">
            <w:pPr>
              <w:jc w:val="center"/>
              <w:rPr>
                <w:rFonts w:eastAsia="Calibri"/>
                <w:b/>
                <w:lang w:val="en-US"/>
              </w:rPr>
            </w:pPr>
            <w:r w:rsidRPr="002222F9">
              <w:rPr>
                <w:rFonts w:eastAsia="Calibri"/>
                <w:b/>
                <w:lang w:val="en-US"/>
              </w:rPr>
              <w:t>6</w:t>
            </w:r>
          </w:p>
        </w:tc>
        <w:tc>
          <w:tcPr>
            <w:tcW w:w="282" w:type="dxa"/>
          </w:tcPr>
          <w:p w14:paraId="3A390846" w14:textId="77777777" w:rsidR="003007E6" w:rsidRPr="001C35AF" w:rsidRDefault="003007E6" w:rsidP="000C0125">
            <w:pPr>
              <w:rPr>
                <w:rFonts w:eastAsia="Calibri"/>
                <w:lang w:val="en-US"/>
              </w:rPr>
            </w:pPr>
          </w:p>
        </w:tc>
        <w:tc>
          <w:tcPr>
            <w:tcW w:w="1419" w:type="dxa"/>
          </w:tcPr>
          <w:p w14:paraId="38FF280B" w14:textId="4CFB20BC" w:rsidR="003007E6" w:rsidRPr="001C35AF" w:rsidRDefault="003007E6" w:rsidP="000C0125">
            <w:pPr>
              <w:tabs>
                <w:tab w:val="decimal" w:pos="975"/>
              </w:tabs>
              <w:jc w:val="right"/>
              <w:rPr>
                <w:rFonts w:eastAsia="Calibri"/>
                <w:lang w:val="en-US"/>
              </w:rPr>
            </w:pPr>
            <w:r>
              <w:rPr>
                <w:rFonts w:eastAsia="Calibri"/>
                <w:lang w:val="en-US"/>
              </w:rPr>
              <w:t>(</w:t>
            </w:r>
            <w:r w:rsidR="00527FBF">
              <w:rPr>
                <w:rFonts w:eastAsia="Calibri"/>
                <w:lang w:val="en-US"/>
              </w:rPr>
              <w:t>364,726</w:t>
            </w:r>
            <w:r>
              <w:rPr>
                <w:rFonts w:eastAsia="Calibri"/>
                <w:lang w:val="en-US"/>
              </w:rPr>
              <w:t>)</w:t>
            </w:r>
          </w:p>
        </w:tc>
        <w:tc>
          <w:tcPr>
            <w:tcW w:w="1276" w:type="dxa"/>
          </w:tcPr>
          <w:p w14:paraId="2FAFF3D5" w14:textId="77777777" w:rsidR="003007E6" w:rsidRPr="001C35AF" w:rsidRDefault="003007E6" w:rsidP="000C0125">
            <w:pPr>
              <w:tabs>
                <w:tab w:val="decimal" w:pos="870"/>
              </w:tabs>
              <w:jc w:val="right"/>
              <w:rPr>
                <w:rFonts w:eastAsia="Calibri"/>
                <w:lang w:val="en-US"/>
              </w:rPr>
            </w:pPr>
            <w:r>
              <w:rPr>
                <w:rFonts w:eastAsia="Calibri"/>
                <w:lang w:val="en-US"/>
              </w:rPr>
              <w:t>-</w:t>
            </w:r>
          </w:p>
        </w:tc>
        <w:tc>
          <w:tcPr>
            <w:tcW w:w="1462" w:type="dxa"/>
            <w:shd w:val="clear" w:color="auto" w:fill="BFBFBF" w:themeFill="background1" w:themeFillShade="BF"/>
          </w:tcPr>
          <w:p w14:paraId="0C29F0F3" w14:textId="60053F0C" w:rsidR="003007E6" w:rsidRPr="001C35AF" w:rsidRDefault="003007E6" w:rsidP="000C0125">
            <w:pPr>
              <w:tabs>
                <w:tab w:val="decimal" w:pos="1020"/>
              </w:tabs>
              <w:jc w:val="right"/>
              <w:rPr>
                <w:rFonts w:eastAsia="Calibri"/>
                <w:b/>
                <w:lang w:val="en-US"/>
              </w:rPr>
            </w:pPr>
            <w:r>
              <w:rPr>
                <w:rFonts w:eastAsia="Calibri"/>
                <w:b/>
                <w:lang w:val="en-US"/>
              </w:rPr>
              <w:t>(</w:t>
            </w:r>
            <w:r w:rsidR="00527FBF">
              <w:rPr>
                <w:rFonts w:eastAsia="Calibri"/>
                <w:b/>
                <w:lang w:val="en-US"/>
              </w:rPr>
              <w:t>364,726</w:t>
            </w:r>
            <w:r>
              <w:rPr>
                <w:rFonts w:eastAsia="Calibri"/>
                <w:b/>
                <w:lang w:val="en-US"/>
              </w:rPr>
              <w:t>)</w:t>
            </w:r>
          </w:p>
        </w:tc>
      </w:tr>
      <w:tr w:rsidR="003007E6" w:rsidRPr="001C35AF" w14:paraId="4BBBB648" w14:textId="77777777" w:rsidTr="000C0125">
        <w:trPr>
          <w:jc w:val="center"/>
        </w:trPr>
        <w:tc>
          <w:tcPr>
            <w:tcW w:w="3357" w:type="dxa"/>
          </w:tcPr>
          <w:p w14:paraId="5786ECA4" w14:textId="77777777" w:rsidR="003007E6" w:rsidRPr="002222F9" w:rsidRDefault="003007E6" w:rsidP="000C0125">
            <w:pPr>
              <w:rPr>
                <w:rFonts w:eastAsia="Calibri"/>
                <w:i/>
                <w:lang w:val="en-US"/>
              </w:rPr>
            </w:pPr>
            <w:r w:rsidRPr="002222F9">
              <w:rPr>
                <w:rFonts w:eastAsia="Calibri"/>
                <w:i/>
                <w:lang w:val="en-US"/>
              </w:rPr>
              <w:t xml:space="preserve">    Medical Research</w:t>
            </w:r>
          </w:p>
          <w:p w14:paraId="6E312EE2" w14:textId="77777777" w:rsidR="003007E6" w:rsidRPr="001C35AF" w:rsidRDefault="003007E6" w:rsidP="000C0125">
            <w:pPr>
              <w:rPr>
                <w:rFonts w:eastAsia="Calibri"/>
                <w:i/>
                <w:lang w:val="en-US"/>
              </w:rPr>
            </w:pPr>
          </w:p>
        </w:tc>
        <w:tc>
          <w:tcPr>
            <w:tcW w:w="851" w:type="dxa"/>
          </w:tcPr>
          <w:p w14:paraId="6FE09619" w14:textId="77777777" w:rsidR="003007E6" w:rsidRPr="001C35AF" w:rsidRDefault="003007E6" w:rsidP="000C0125">
            <w:pPr>
              <w:jc w:val="center"/>
              <w:rPr>
                <w:rFonts w:eastAsia="Calibri"/>
                <w:b/>
                <w:lang w:val="en-US"/>
              </w:rPr>
            </w:pPr>
            <w:r w:rsidRPr="002222F9">
              <w:rPr>
                <w:rFonts w:eastAsia="Calibri"/>
                <w:b/>
                <w:lang w:val="en-US"/>
              </w:rPr>
              <w:t>7</w:t>
            </w:r>
          </w:p>
        </w:tc>
        <w:tc>
          <w:tcPr>
            <w:tcW w:w="282" w:type="dxa"/>
          </w:tcPr>
          <w:p w14:paraId="15EB42FB" w14:textId="77777777" w:rsidR="003007E6" w:rsidRPr="001C35AF" w:rsidRDefault="003007E6" w:rsidP="000C0125">
            <w:pPr>
              <w:rPr>
                <w:rFonts w:eastAsia="Calibri"/>
                <w:lang w:val="en-US"/>
              </w:rPr>
            </w:pPr>
          </w:p>
        </w:tc>
        <w:tc>
          <w:tcPr>
            <w:tcW w:w="1419" w:type="dxa"/>
          </w:tcPr>
          <w:p w14:paraId="7D75616F" w14:textId="0504B572" w:rsidR="003007E6" w:rsidRPr="001C35AF" w:rsidRDefault="003007E6" w:rsidP="000C0125">
            <w:pPr>
              <w:tabs>
                <w:tab w:val="decimal" w:pos="975"/>
              </w:tabs>
              <w:jc w:val="right"/>
              <w:rPr>
                <w:rFonts w:eastAsia="Calibri"/>
                <w:lang w:val="en-US"/>
              </w:rPr>
            </w:pPr>
            <w:r>
              <w:rPr>
                <w:rFonts w:eastAsia="Calibri"/>
                <w:lang w:val="en-US"/>
              </w:rPr>
              <w:t>(</w:t>
            </w:r>
            <w:r w:rsidR="00527FBF">
              <w:rPr>
                <w:rFonts w:eastAsia="Calibri"/>
                <w:lang w:val="en-US"/>
              </w:rPr>
              <w:t>451,744</w:t>
            </w:r>
            <w:r>
              <w:rPr>
                <w:rFonts w:eastAsia="Calibri"/>
                <w:lang w:val="en-US"/>
              </w:rPr>
              <w:t>)</w:t>
            </w:r>
          </w:p>
        </w:tc>
        <w:tc>
          <w:tcPr>
            <w:tcW w:w="1276" w:type="dxa"/>
          </w:tcPr>
          <w:p w14:paraId="1B27DFC1" w14:textId="4FFA5B7B" w:rsidR="003007E6" w:rsidRPr="001C35AF" w:rsidRDefault="003007E6" w:rsidP="000C0125">
            <w:pPr>
              <w:tabs>
                <w:tab w:val="decimal" w:pos="870"/>
              </w:tabs>
              <w:jc w:val="right"/>
              <w:rPr>
                <w:rFonts w:eastAsia="Calibri"/>
                <w:lang w:val="en-US"/>
              </w:rPr>
            </w:pPr>
            <w:r>
              <w:rPr>
                <w:rFonts w:eastAsia="Calibri"/>
                <w:lang w:val="en-US"/>
              </w:rPr>
              <w:t>(</w:t>
            </w:r>
            <w:r w:rsidR="00527FBF">
              <w:rPr>
                <w:rFonts w:eastAsia="Calibri"/>
                <w:lang w:val="en-US"/>
              </w:rPr>
              <w:t>264,400</w:t>
            </w:r>
            <w:r>
              <w:rPr>
                <w:rFonts w:eastAsia="Calibri"/>
                <w:lang w:val="en-US"/>
              </w:rPr>
              <w:t>)</w:t>
            </w:r>
          </w:p>
        </w:tc>
        <w:tc>
          <w:tcPr>
            <w:tcW w:w="1462" w:type="dxa"/>
            <w:shd w:val="clear" w:color="auto" w:fill="BFBFBF" w:themeFill="background1" w:themeFillShade="BF"/>
          </w:tcPr>
          <w:p w14:paraId="63BFAF7A" w14:textId="2142D903" w:rsidR="003007E6" w:rsidRPr="001C35AF" w:rsidRDefault="003007E6" w:rsidP="000C0125">
            <w:pPr>
              <w:tabs>
                <w:tab w:val="decimal" w:pos="1020"/>
              </w:tabs>
              <w:jc w:val="right"/>
              <w:rPr>
                <w:rFonts w:eastAsia="Calibri"/>
                <w:b/>
                <w:lang w:val="en-US"/>
              </w:rPr>
            </w:pPr>
            <w:r>
              <w:rPr>
                <w:rFonts w:eastAsia="Calibri"/>
                <w:b/>
                <w:lang w:val="en-US"/>
              </w:rPr>
              <w:t>(</w:t>
            </w:r>
            <w:r w:rsidR="00527FBF">
              <w:rPr>
                <w:rFonts w:eastAsia="Calibri"/>
                <w:b/>
                <w:lang w:val="en-US"/>
              </w:rPr>
              <w:t>716,144</w:t>
            </w:r>
            <w:r>
              <w:rPr>
                <w:rFonts w:eastAsia="Calibri"/>
                <w:b/>
                <w:lang w:val="en-US"/>
              </w:rPr>
              <w:t>)</w:t>
            </w:r>
          </w:p>
        </w:tc>
      </w:tr>
      <w:tr w:rsidR="003007E6" w:rsidRPr="001C35AF" w14:paraId="3DEB2C11" w14:textId="77777777" w:rsidTr="000C0125">
        <w:trPr>
          <w:jc w:val="center"/>
        </w:trPr>
        <w:tc>
          <w:tcPr>
            <w:tcW w:w="3357" w:type="dxa"/>
          </w:tcPr>
          <w:p w14:paraId="7B4CD5A0" w14:textId="77777777" w:rsidR="003007E6" w:rsidRPr="001C35AF" w:rsidRDefault="003007E6" w:rsidP="000C0125">
            <w:pPr>
              <w:rPr>
                <w:rFonts w:eastAsia="Calibri"/>
                <w:i/>
                <w:lang w:val="en-US"/>
              </w:rPr>
            </w:pPr>
            <w:r w:rsidRPr="002222F9">
              <w:rPr>
                <w:rFonts w:eastAsia="Calibri"/>
                <w:i/>
                <w:lang w:val="en-US"/>
              </w:rPr>
              <w:t xml:space="preserve">    Information &amp; Support </w:t>
            </w:r>
          </w:p>
        </w:tc>
        <w:tc>
          <w:tcPr>
            <w:tcW w:w="851" w:type="dxa"/>
          </w:tcPr>
          <w:p w14:paraId="4DAC436D" w14:textId="77777777" w:rsidR="003007E6" w:rsidRPr="002222F9" w:rsidRDefault="003007E6" w:rsidP="000C0125">
            <w:pPr>
              <w:jc w:val="center"/>
              <w:rPr>
                <w:rFonts w:eastAsia="Calibri"/>
                <w:b/>
                <w:lang w:val="en-US"/>
              </w:rPr>
            </w:pPr>
            <w:r w:rsidRPr="002222F9">
              <w:rPr>
                <w:rFonts w:eastAsia="Calibri"/>
                <w:b/>
                <w:lang w:val="en-US"/>
              </w:rPr>
              <w:t>8</w:t>
            </w:r>
          </w:p>
          <w:p w14:paraId="64A38071" w14:textId="77777777" w:rsidR="003007E6" w:rsidRPr="001C35AF" w:rsidRDefault="003007E6" w:rsidP="000C0125">
            <w:pPr>
              <w:jc w:val="center"/>
              <w:rPr>
                <w:rFonts w:eastAsia="Calibri"/>
                <w:b/>
                <w:lang w:val="en-US"/>
              </w:rPr>
            </w:pPr>
          </w:p>
        </w:tc>
        <w:tc>
          <w:tcPr>
            <w:tcW w:w="282" w:type="dxa"/>
          </w:tcPr>
          <w:p w14:paraId="6F8352B4" w14:textId="77777777" w:rsidR="003007E6" w:rsidRPr="001C35AF" w:rsidRDefault="003007E6" w:rsidP="000C0125">
            <w:pPr>
              <w:rPr>
                <w:rFonts w:eastAsia="Calibri"/>
                <w:lang w:val="en-US"/>
              </w:rPr>
            </w:pPr>
          </w:p>
        </w:tc>
        <w:tc>
          <w:tcPr>
            <w:tcW w:w="1419" w:type="dxa"/>
          </w:tcPr>
          <w:p w14:paraId="1C08B390" w14:textId="3783F6B2" w:rsidR="003007E6" w:rsidRPr="001C35AF" w:rsidRDefault="003007E6" w:rsidP="000C0125">
            <w:pPr>
              <w:tabs>
                <w:tab w:val="decimal" w:pos="975"/>
              </w:tabs>
              <w:jc w:val="right"/>
              <w:rPr>
                <w:rFonts w:eastAsia="Calibri"/>
                <w:lang w:val="en-US"/>
              </w:rPr>
            </w:pPr>
            <w:r>
              <w:rPr>
                <w:rFonts w:eastAsia="Calibri"/>
                <w:lang w:val="en-US"/>
              </w:rPr>
              <w:t>(</w:t>
            </w:r>
            <w:r w:rsidR="00527FBF">
              <w:rPr>
                <w:rFonts w:eastAsia="Calibri"/>
                <w:lang w:val="en-US"/>
              </w:rPr>
              <w:t>436,091</w:t>
            </w:r>
            <w:r>
              <w:rPr>
                <w:rFonts w:eastAsia="Calibri"/>
                <w:lang w:val="en-US"/>
              </w:rPr>
              <w:t>)</w:t>
            </w:r>
          </w:p>
        </w:tc>
        <w:tc>
          <w:tcPr>
            <w:tcW w:w="1276" w:type="dxa"/>
          </w:tcPr>
          <w:p w14:paraId="14DD4BA5" w14:textId="4E996260" w:rsidR="003007E6" w:rsidRPr="001C35AF" w:rsidRDefault="003007E6" w:rsidP="000C0125">
            <w:pPr>
              <w:tabs>
                <w:tab w:val="decimal" w:pos="870"/>
              </w:tabs>
              <w:jc w:val="right"/>
              <w:rPr>
                <w:rFonts w:eastAsia="Calibri"/>
                <w:lang w:val="en-US"/>
              </w:rPr>
            </w:pPr>
            <w:r>
              <w:rPr>
                <w:rFonts w:eastAsia="Calibri"/>
                <w:lang w:val="en-US"/>
              </w:rPr>
              <w:t>(</w:t>
            </w:r>
            <w:r w:rsidR="00527FBF">
              <w:rPr>
                <w:rFonts w:eastAsia="Calibri"/>
                <w:lang w:val="en-US"/>
              </w:rPr>
              <w:t>139,383</w:t>
            </w:r>
            <w:r>
              <w:rPr>
                <w:rFonts w:eastAsia="Calibri"/>
                <w:lang w:val="en-US"/>
              </w:rPr>
              <w:t>)</w:t>
            </w:r>
          </w:p>
        </w:tc>
        <w:tc>
          <w:tcPr>
            <w:tcW w:w="1462" w:type="dxa"/>
            <w:shd w:val="clear" w:color="auto" w:fill="BFBFBF" w:themeFill="background1" w:themeFillShade="BF"/>
          </w:tcPr>
          <w:p w14:paraId="08ABB27D" w14:textId="0CC99CED" w:rsidR="003007E6" w:rsidRPr="001C35AF" w:rsidRDefault="003007E6" w:rsidP="000C0125">
            <w:pPr>
              <w:tabs>
                <w:tab w:val="decimal" w:pos="1020"/>
              </w:tabs>
              <w:jc w:val="right"/>
              <w:rPr>
                <w:rFonts w:eastAsia="Calibri"/>
                <w:b/>
                <w:lang w:val="en-US"/>
              </w:rPr>
            </w:pPr>
            <w:r>
              <w:rPr>
                <w:rFonts w:eastAsia="Calibri"/>
                <w:b/>
                <w:lang w:val="en-US"/>
              </w:rPr>
              <w:t>(</w:t>
            </w:r>
            <w:r w:rsidR="00527FBF">
              <w:rPr>
                <w:rFonts w:eastAsia="Calibri"/>
                <w:b/>
                <w:lang w:val="en-US"/>
              </w:rPr>
              <w:t>575,474</w:t>
            </w:r>
            <w:r>
              <w:rPr>
                <w:rFonts w:eastAsia="Calibri"/>
                <w:b/>
                <w:lang w:val="en-US"/>
              </w:rPr>
              <w:t>)</w:t>
            </w:r>
          </w:p>
        </w:tc>
      </w:tr>
      <w:tr w:rsidR="003007E6" w:rsidRPr="001C35AF" w14:paraId="4B985F97" w14:textId="77777777" w:rsidTr="000C0125">
        <w:trPr>
          <w:jc w:val="center"/>
        </w:trPr>
        <w:tc>
          <w:tcPr>
            <w:tcW w:w="3357" w:type="dxa"/>
            <w:tcBorders>
              <w:bottom w:val="single" w:sz="4" w:space="0" w:color="auto"/>
            </w:tcBorders>
          </w:tcPr>
          <w:p w14:paraId="02066D09" w14:textId="77777777" w:rsidR="003007E6" w:rsidRPr="001C35AF" w:rsidRDefault="003007E6" w:rsidP="000C0125">
            <w:pPr>
              <w:rPr>
                <w:rFonts w:eastAsia="Calibri"/>
                <w:lang w:val="en-US"/>
              </w:rPr>
            </w:pPr>
          </w:p>
        </w:tc>
        <w:tc>
          <w:tcPr>
            <w:tcW w:w="851" w:type="dxa"/>
            <w:tcBorders>
              <w:bottom w:val="single" w:sz="4" w:space="0" w:color="auto"/>
            </w:tcBorders>
          </w:tcPr>
          <w:p w14:paraId="4B91921D" w14:textId="77777777" w:rsidR="003007E6" w:rsidRPr="001C35AF" w:rsidRDefault="003007E6" w:rsidP="000C0125">
            <w:pPr>
              <w:jc w:val="center"/>
              <w:rPr>
                <w:rFonts w:eastAsia="Calibri"/>
                <w:b/>
                <w:lang w:val="en-US"/>
              </w:rPr>
            </w:pPr>
          </w:p>
        </w:tc>
        <w:tc>
          <w:tcPr>
            <w:tcW w:w="282" w:type="dxa"/>
            <w:tcBorders>
              <w:bottom w:val="single" w:sz="4" w:space="0" w:color="auto"/>
            </w:tcBorders>
          </w:tcPr>
          <w:p w14:paraId="2A9F43F2" w14:textId="77777777" w:rsidR="003007E6" w:rsidRPr="001C35AF" w:rsidRDefault="003007E6" w:rsidP="000C0125">
            <w:pPr>
              <w:rPr>
                <w:rFonts w:eastAsia="Calibri"/>
                <w:lang w:val="en-US"/>
              </w:rPr>
            </w:pPr>
          </w:p>
        </w:tc>
        <w:tc>
          <w:tcPr>
            <w:tcW w:w="1419" w:type="dxa"/>
            <w:tcBorders>
              <w:bottom w:val="single" w:sz="4" w:space="0" w:color="auto"/>
            </w:tcBorders>
          </w:tcPr>
          <w:p w14:paraId="3AFE6A7D" w14:textId="77777777" w:rsidR="003007E6" w:rsidRPr="001C35AF" w:rsidRDefault="003007E6" w:rsidP="000C0125">
            <w:pPr>
              <w:tabs>
                <w:tab w:val="decimal" w:pos="975"/>
              </w:tabs>
              <w:jc w:val="right"/>
              <w:rPr>
                <w:rFonts w:eastAsia="Calibri"/>
                <w:lang w:val="en-US"/>
              </w:rPr>
            </w:pPr>
          </w:p>
        </w:tc>
        <w:tc>
          <w:tcPr>
            <w:tcW w:w="1276" w:type="dxa"/>
            <w:tcBorders>
              <w:bottom w:val="single" w:sz="4" w:space="0" w:color="auto"/>
            </w:tcBorders>
          </w:tcPr>
          <w:p w14:paraId="4D481381" w14:textId="77777777" w:rsidR="003007E6" w:rsidRPr="001C35AF" w:rsidRDefault="003007E6" w:rsidP="000C0125">
            <w:pPr>
              <w:tabs>
                <w:tab w:val="decimal" w:pos="870"/>
              </w:tabs>
              <w:jc w:val="right"/>
              <w:rPr>
                <w:rFonts w:eastAsia="Calibri"/>
                <w:lang w:val="en-US"/>
              </w:rPr>
            </w:pPr>
          </w:p>
        </w:tc>
        <w:tc>
          <w:tcPr>
            <w:tcW w:w="1462" w:type="dxa"/>
            <w:tcBorders>
              <w:bottom w:val="single" w:sz="4" w:space="0" w:color="auto"/>
            </w:tcBorders>
            <w:shd w:val="clear" w:color="auto" w:fill="BFBFBF" w:themeFill="background1" w:themeFillShade="BF"/>
          </w:tcPr>
          <w:p w14:paraId="61210A63" w14:textId="77777777" w:rsidR="003007E6" w:rsidRPr="001C35AF" w:rsidRDefault="003007E6" w:rsidP="000C0125">
            <w:pPr>
              <w:tabs>
                <w:tab w:val="decimal" w:pos="1020"/>
              </w:tabs>
              <w:jc w:val="right"/>
              <w:rPr>
                <w:rFonts w:eastAsia="Calibri"/>
                <w:b/>
                <w:lang w:val="en-US"/>
              </w:rPr>
            </w:pPr>
          </w:p>
        </w:tc>
      </w:tr>
      <w:tr w:rsidR="003007E6" w:rsidRPr="001C35AF" w14:paraId="4ACB5106" w14:textId="77777777" w:rsidTr="000C0125">
        <w:trPr>
          <w:jc w:val="center"/>
        </w:trPr>
        <w:tc>
          <w:tcPr>
            <w:tcW w:w="3357" w:type="dxa"/>
            <w:tcBorders>
              <w:top w:val="single" w:sz="4" w:space="0" w:color="auto"/>
              <w:bottom w:val="single" w:sz="4" w:space="0" w:color="auto"/>
            </w:tcBorders>
          </w:tcPr>
          <w:p w14:paraId="2F9805B7" w14:textId="77777777" w:rsidR="003007E6" w:rsidRPr="002222F9" w:rsidRDefault="003007E6" w:rsidP="000C0125">
            <w:pPr>
              <w:rPr>
                <w:rFonts w:eastAsia="Calibri"/>
                <w:b/>
                <w:lang w:val="en-US"/>
              </w:rPr>
            </w:pPr>
          </w:p>
          <w:p w14:paraId="761FF97F" w14:textId="77777777" w:rsidR="003007E6" w:rsidRPr="002222F9" w:rsidRDefault="003007E6" w:rsidP="000C0125">
            <w:pPr>
              <w:rPr>
                <w:rFonts w:eastAsia="Calibri"/>
                <w:b/>
                <w:lang w:val="en-US"/>
              </w:rPr>
            </w:pPr>
            <w:r w:rsidRPr="002222F9">
              <w:rPr>
                <w:rFonts w:eastAsia="Calibri"/>
                <w:b/>
                <w:lang w:val="en-US"/>
              </w:rPr>
              <w:t>Total expenditure</w:t>
            </w:r>
          </w:p>
          <w:p w14:paraId="43B369EF" w14:textId="77777777" w:rsidR="003007E6" w:rsidRPr="001C35AF" w:rsidRDefault="003007E6" w:rsidP="000C0125">
            <w:pPr>
              <w:rPr>
                <w:rFonts w:eastAsia="Calibri"/>
                <w:b/>
                <w:lang w:val="en-US"/>
              </w:rPr>
            </w:pPr>
          </w:p>
        </w:tc>
        <w:tc>
          <w:tcPr>
            <w:tcW w:w="851" w:type="dxa"/>
            <w:tcBorders>
              <w:top w:val="single" w:sz="4" w:space="0" w:color="auto"/>
              <w:bottom w:val="single" w:sz="4" w:space="0" w:color="auto"/>
            </w:tcBorders>
          </w:tcPr>
          <w:p w14:paraId="54F3C5C6" w14:textId="77777777" w:rsidR="003007E6" w:rsidRPr="001C35AF" w:rsidRDefault="003007E6" w:rsidP="000C0125">
            <w:pPr>
              <w:jc w:val="center"/>
              <w:rPr>
                <w:rFonts w:eastAsia="Calibri"/>
                <w:b/>
                <w:lang w:val="en-US"/>
              </w:rPr>
            </w:pPr>
          </w:p>
        </w:tc>
        <w:tc>
          <w:tcPr>
            <w:tcW w:w="282" w:type="dxa"/>
            <w:tcBorders>
              <w:top w:val="single" w:sz="4" w:space="0" w:color="auto"/>
              <w:bottom w:val="single" w:sz="4" w:space="0" w:color="auto"/>
            </w:tcBorders>
          </w:tcPr>
          <w:p w14:paraId="26F70F81" w14:textId="77777777" w:rsidR="003007E6" w:rsidRPr="001C35AF" w:rsidRDefault="003007E6" w:rsidP="000C0125">
            <w:pPr>
              <w:rPr>
                <w:rFonts w:eastAsia="Calibri"/>
                <w:b/>
                <w:lang w:val="en-US"/>
              </w:rPr>
            </w:pPr>
          </w:p>
        </w:tc>
        <w:tc>
          <w:tcPr>
            <w:tcW w:w="1419" w:type="dxa"/>
            <w:tcBorders>
              <w:top w:val="single" w:sz="4" w:space="0" w:color="auto"/>
              <w:bottom w:val="single" w:sz="4" w:space="0" w:color="auto"/>
            </w:tcBorders>
          </w:tcPr>
          <w:p w14:paraId="6F1A81C8" w14:textId="77777777" w:rsidR="003007E6" w:rsidRPr="002222F9" w:rsidRDefault="003007E6" w:rsidP="000C0125">
            <w:pPr>
              <w:jc w:val="right"/>
              <w:rPr>
                <w:rFonts w:eastAsia="Calibri"/>
                <w:b/>
                <w:lang w:val="en-US"/>
              </w:rPr>
            </w:pPr>
          </w:p>
          <w:p w14:paraId="66F1BF27" w14:textId="77CDE53B" w:rsidR="003007E6" w:rsidRPr="001C35AF" w:rsidRDefault="003007E6" w:rsidP="000C0125">
            <w:pPr>
              <w:tabs>
                <w:tab w:val="decimal" w:pos="975"/>
              </w:tabs>
              <w:jc w:val="right"/>
              <w:rPr>
                <w:rFonts w:eastAsia="Calibri"/>
                <w:b/>
                <w:lang w:val="en-US"/>
              </w:rPr>
            </w:pPr>
            <w:r>
              <w:rPr>
                <w:rFonts w:eastAsia="Calibri"/>
                <w:b/>
                <w:lang w:val="en-US"/>
              </w:rPr>
              <w:t>(</w:t>
            </w:r>
            <w:r w:rsidR="00527FBF">
              <w:rPr>
                <w:rFonts w:eastAsia="Calibri"/>
                <w:b/>
                <w:lang w:val="en-US"/>
              </w:rPr>
              <w:t>1,252,561</w:t>
            </w:r>
            <w:r>
              <w:rPr>
                <w:rFonts w:eastAsia="Calibri"/>
                <w:b/>
                <w:lang w:val="en-US"/>
              </w:rPr>
              <w:t>)</w:t>
            </w:r>
          </w:p>
        </w:tc>
        <w:tc>
          <w:tcPr>
            <w:tcW w:w="1276" w:type="dxa"/>
            <w:tcBorders>
              <w:top w:val="single" w:sz="4" w:space="0" w:color="auto"/>
              <w:bottom w:val="single" w:sz="4" w:space="0" w:color="auto"/>
            </w:tcBorders>
          </w:tcPr>
          <w:p w14:paraId="633F31C7" w14:textId="77777777" w:rsidR="003007E6" w:rsidRPr="002222F9" w:rsidRDefault="003007E6" w:rsidP="000C0125">
            <w:pPr>
              <w:jc w:val="right"/>
              <w:rPr>
                <w:rFonts w:eastAsia="Calibri"/>
                <w:b/>
                <w:lang w:val="en-US"/>
              </w:rPr>
            </w:pPr>
          </w:p>
          <w:p w14:paraId="0A658DBE" w14:textId="280CD464" w:rsidR="003007E6" w:rsidRPr="001C35AF" w:rsidRDefault="003007E6" w:rsidP="000C0125">
            <w:pPr>
              <w:tabs>
                <w:tab w:val="decimal" w:pos="870"/>
              </w:tabs>
              <w:jc w:val="right"/>
              <w:rPr>
                <w:rFonts w:eastAsia="Calibri"/>
                <w:b/>
                <w:lang w:val="en-US"/>
              </w:rPr>
            </w:pPr>
            <w:r>
              <w:rPr>
                <w:rFonts w:eastAsia="Calibri"/>
                <w:b/>
                <w:lang w:val="en-US"/>
              </w:rPr>
              <w:t>(</w:t>
            </w:r>
            <w:r w:rsidR="00527FBF">
              <w:rPr>
                <w:rFonts w:eastAsia="Calibri"/>
                <w:b/>
                <w:lang w:val="en-US"/>
              </w:rPr>
              <w:t>403,783</w:t>
            </w:r>
            <w:r>
              <w:rPr>
                <w:rFonts w:eastAsia="Calibri"/>
                <w:b/>
                <w:lang w:val="en-US"/>
              </w:rPr>
              <w:t>)</w:t>
            </w:r>
          </w:p>
        </w:tc>
        <w:tc>
          <w:tcPr>
            <w:tcW w:w="1462" w:type="dxa"/>
            <w:tcBorders>
              <w:top w:val="single" w:sz="4" w:space="0" w:color="auto"/>
              <w:bottom w:val="single" w:sz="4" w:space="0" w:color="auto"/>
            </w:tcBorders>
            <w:shd w:val="clear" w:color="auto" w:fill="BFBFBF" w:themeFill="background1" w:themeFillShade="BF"/>
          </w:tcPr>
          <w:p w14:paraId="74FB5B75" w14:textId="77777777" w:rsidR="003007E6" w:rsidRPr="002222F9" w:rsidRDefault="003007E6" w:rsidP="000C0125">
            <w:pPr>
              <w:jc w:val="right"/>
              <w:rPr>
                <w:rFonts w:eastAsia="Calibri"/>
                <w:b/>
                <w:lang w:val="en-US"/>
              </w:rPr>
            </w:pPr>
          </w:p>
          <w:p w14:paraId="69F08280" w14:textId="3E167674" w:rsidR="003007E6" w:rsidRPr="001C35AF" w:rsidRDefault="003007E6" w:rsidP="000C0125">
            <w:pPr>
              <w:tabs>
                <w:tab w:val="decimal" w:pos="1020"/>
              </w:tabs>
              <w:jc w:val="right"/>
              <w:rPr>
                <w:rFonts w:eastAsia="Calibri"/>
                <w:b/>
                <w:lang w:val="en-US"/>
              </w:rPr>
            </w:pPr>
            <w:r>
              <w:rPr>
                <w:rFonts w:eastAsia="Calibri"/>
                <w:b/>
                <w:lang w:val="en-US"/>
              </w:rPr>
              <w:t>(</w:t>
            </w:r>
            <w:r w:rsidR="00527FBF">
              <w:rPr>
                <w:rFonts w:eastAsia="Calibri"/>
                <w:b/>
                <w:lang w:val="en-US"/>
              </w:rPr>
              <w:t>1,656,344</w:t>
            </w:r>
            <w:r>
              <w:rPr>
                <w:rFonts w:eastAsia="Calibri"/>
                <w:b/>
                <w:lang w:val="en-US"/>
              </w:rPr>
              <w:t>)</w:t>
            </w:r>
          </w:p>
        </w:tc>
      </w:tr>
      <w:tr w:rsidR="003007E6" w:rsidRPr="001C35AF" w14:paraId="4F36B3FD" w14:textId="77777777" w:rsidTr="000C0125">
        <w:trPr>
          <w:jc w:val="center"/>
        </w:trPr>
        <w:tc>
          <w:tcPr>
            <w:tcW w:w="3357" w:type="dxa"/>
            <w:tcBorders>
              <w:top w:val="single" w:sz="4" w:space="0" w:color="auto"/>
            </w:tcBorders>
          </w:tcPr>
          <w:p w14:paraId="74F03BED" w14:textId="77777777" w:rsidR="003007E6" w:rsidRPr="001C35AF" w:rsidRDefault="003007E6" w:rsidP="000C0125">
            <w:pPr>
              <w:rPr>
                <w:rFonts w:eastAsia="Calibri"/>
                <w:lang w:val="en-US"/>
              </w:rPr>
            </w:pPr>
          </w:p>
        </w:tc>
        <w:tc>
          <w:tcPr>
            <w:tcW w:w="851" w:type="dxa"/>
            <w:tcBorders>
              <w:top w:val="single" w:sz="4" w:space="0" w:color="auto"/>
            </w:tcBorders>
          </w:tcPr>
          <w:p w14:paraId="3F37F0C1" w14:textId="77777777" w:rsidR="003007E6" w:rsidRPr="001C35AF" w:rsidRDefault="003007E6" w:rsidP="000C0125">
            <w:pPr>
              <w:jc w:val="center"/>
              <w:rPr>
                <w:rFonts w:eastAsia="Calibri"/>
                <w:b/>
                <w:lang w:val="en-US"/>
              </w:rPr>
            </w:pPr>
          </w:p>
        </w:tc>
        <w:tc>
          <w:tcPr>
            <w:tcW w:w="282" w:type="dxa"/>
            <w:tcBorders>
              <w:top w:val="single" w:sz="4" w:space="0" w:color="auto"/>
            </w:tcBorders>
          </w:tcPr>
          <w:p w14:paraId="601BE71D" w14:textId="77777777" w:rsidR="003007E6" w:rsidRPr="001C35AF" w:rsidRDefault="003007E6" w:rsidP="000C0125">
            <w:pPr>
              <w:rPr>
                <w:rFonts w:eastAsia="Calibri"/>
                <w:lang w:val="en-US"/>
              </w:rPr>
            </w:pPr>
          </w:p>
        </w:tc>
        <w:tc>
          <w:tcPr>
            <w:tcW w:w="1419" w:type="dxa"/>
            <w:tcBorders>
              <w:top w:val="single" w:sz="4" w:space="0" w:color="auto"/>
            </w:tcBorders>
          </w:tcPr>
          <w:p w14:paraId="297E3CEC" w14:textId="77777777" w:rsidR="003007E6" w:rsidRPr="001C35AF" w:rsidRDefault="003007E6" w:rsidP="000C0125">
            <w:pPr>
              <w:tabs>
                <w:tab w:val="left" w:pos="975"/>
              </w:tabs>
              <w:rPr>
                <w:rFonts w:eastAsia="Calibri"/>
                <w:lang w:val="en-US"/>
              </w:rPr>
            </w:pPr>
          </w:p>
        </w:tc>
        <w:tc>
          <w:tcPr>
            <w:tcW w:w="1276" w:type="dxa"/>
            <w:tcBorders>
              <w:top w:val="single" w:sz="4" w:space="0" w:color="auto"/>
            </w:tcBorders>
          </w:tcPr>
          <w:p w14:paraId="6AF3E719" w14:textId="77777777" w:rsidR="003007E6" w:rsidRPr="001C35AF" w:rsidRDefault="003007E6" w:rsidP="000C0125">
            <w:pPr>
              <w:tabs>
                <w:tab w:val="decimal" w:pos="870"/>
              </w:tabs>
              <w:rPr>
                <w:rFonts w:eastAsia="Calibri"/>
                <w:lang w:val="en-US"/>
              </w:rPr>
            </w:pPr>
          </w:p>
        </w:tc>
        <w:tc>
          <w:tcPr>
            <w:tcW w:w="1462" w:type="dxa"/>
            <w:tcBorders>
              <w:top w:val="single" w:sz="4" w:space="0" w:color="auto"/>
            </w:tcBorders>
            <w:shd w:val="clear" w:color="auto" w:fill="BFBFBF" w:themeFill="background1" w:themeFillShade="BF"/>
          </w:tcPr>
          <w:p w14:paraId="29F5A138" w14:textId="77777777" w:rsidR="003007E6" w:rsidRPr="001C35AF" w:rsidRDefault="003007E6" w:rsidP="000C0125">
            <w:pPr>
              <w:tabs>
                <w:tab w:val="decimal" w:pos="1020"/>
              </w:tabs>
              <w:rPr>
                <w:rFonts w:eastAsia="Calibri"/>
                <w:b/>
                <w:lang w:val="en-US"/>
              </w:rPr>
            </w:pPr>
          </w:p>
        </w:tc>
      </w:tr>
      <w:tr w:rsidR="003007E6" w:rsidRPr="001C35AF" w14:paraId="36374187" w14:textId="77777777" w:rsidTr="00527FBF">
        <w:trPr>
          <w:jc w:val="center"/>
        </w:trPr>
        <w:tc>
          <w:tcPr>
            <w:tcW w:w="3357" w:type="dxa"/>
            <w:tcBorders>
              <w:bottom w:val="single" w:sz="4" w:space="0" w:color="auto"/>
            </w:tcBorders>
          </w:tcPr>
          <w:p w14:paraId="3A757ECF" w14:textId="77777777" w:rsidR="003007E6" w:rsidRPr="002222F9" w:rsidRDefault="003007E6" w:rsidP="000C0125">
            <w:pPr>
              <w:rPr>
                <w:rFonts w:eastAsia="Calibri"/>
                <w:b/>
                <w:lang w:val="en-US"/>
              </w:rPr>
            </w:pPr>
          </w:p>
          <w:p w14:paraId="488EA6B0" w14:textId="77777777" w:rsidR="003007E6" w:rsidRPr="002222F9" w:rsidRDefault="003007E6" w:rsidP="000C0125">
            <w:pPr>
              <w:rPr>
                <w:rFonts w:eastAsia="Calibri"/>
                <w:b/>
                <w:lang w:val="en-US"/>
              </w:rPr>
            </w:pPr>
            <w:r w:rsidRPr="002222F9">
              <w:rPr>
                <w:rFonts w:eastAsia="Calibri"/>
                <w:b/>
                <w:lang w:val="en-US"/>
              </w:rPr>
              <w:t>Net movement in funds</w:t>
            </w:r>
          </w:p>
          <w:p w14:paraId="239D7F76" w14:textId="77777777" w:rsidR="003007E6" w:rsidRPr="002222F9" w:rsidRDefault="003007E6" w:rsidP="000C0125">
            <w:pPr>
              <w:rPr>
                <w:rFonts w:eastAsia="Calibri"/>
                <w:b/>
                <w:lang w:val="en-US"/>
              </w:rPr>
            </w:pPr>
          </w:p>
          <w:p w14:paraId="6C2F9D51" w14:textId="77777777" w:rsidR="003007E6" w:rsidRPr="002222F9" w:rsidRDefault="003007E6" w:rsidP="000C0125">
            <w:pPr>
              <w:rPr>
                <w:rFonts w:eastAsia="Calibri"/>
                <w:b/>
                <w:lang w:val="en-US"/>
              </w:rPr>
            </w:pPr>
            <w:r w:rsidRPr="002222F9">
              <w:rPr>
                <w:rFonts w:eastAsia="Calibri"/>
                <w:b/>
                <w:lang w:val="en-US"/>
              </w:rPr>
              <w:t>Funds at 1 January 202</w:t>
            </w:r>
            <w:r>
              <w:rPr>
                <w:rFonts w:eastAsia="Calibri"/>
                <w:b/>
                <w:lang w:val="en-US"/>
              </w:rPr>
              <w:t>4</w:t>
            </w:r>
          </w:p>
          <w:p w14:paraId="79B32941" w14:textId="77777777" w:rsidR="003007E6" w:rsidRPr="001C35AF" w:rsidRDefault="003007E6" w:rsidP="000C0125">
            <w:pPr>
              <w:rPr>
                <w:rFonts w:eastAsia="Calibri"/>
                <w:b/>
                <w:lang w:val="en-US"/>
              </w:rPr>
            </w:pPr>
          </w:p>
        </w:tc>
        <w:tc>
          <w:tcPr>
            <w:tcW w:w="851" w:type="dxa"/>
            <w:tcBorders>
              <w:bottom w:val="single" w:sz="4" w:space="0" w:color="auto"/>
            </w:tcBorders>
          </w:tcPr>
          <w:p w14:paraId="69429421" w14:textId="77777777" w:rsidR="003007E6" w:rsidRPr="002222F9" w:rsidRDefault="003007E6" w:rsidP="000C0125">
            <w:pPr>
              <w:jc w:val="center"/>
              <w:rPr>
                <w:rFonts w:eastAsia="Calibri"/>
                <w:b/>
                <w:lang w:val="en-US"/>
              </w:rPr>
            </w:pPr>
          </w:p>
          <w:p w14:paraId="3A399705" w14:textId="77777777" w:rsidR="003007E6" w:rsidRPr="002222F9" w:rsidRDefault="003007E6" w:rsidP="000C0125">
            <w:pPr>
              <w:jc w:val="center"/>
              <w:rPr>
                <w:rFonts w:eastAsia="Calibri"/>
                <w:b/>
                <w:lang w:val="en-US"/>
              </w:rPr>
            </w:pPr>
            <w:r w:rsidRPr="002222F9">
              <w:rPr>
                <w:rFonts w:eastAsia="Calibri"/>
                <w:b/>
                <w:lang w:val="en-US"/>
              </w:rPr>
              <w:t>9</w:t>
            </w:r>
          </w:p>
          <w:p w14:paraId="4E637D46" w14:textId="77777777" w:rsidR="003007E6" w:rsidRPr="002222F9" w:rsidRDefault="003007E6" w:rsidP="000C0125">
            <w:pPr>
              <w:jc w:val="center"/>
              <w:rPr>
                <w:rFonts w:eastAsia="Calibri"/>
                <w:b/>
                <w:lang w:val="en-US"/>
              </w:rPr>
            </w:pPr>
          </w:p>
          <w:p w14:paraId="59C9B3D4" w14:textId="77777777" w:rsidR="003007E6" w:rsidRPr="001C35AF" w:rsidRDefault="003007E6" w:rsidP="000C0125">
            <w:pPr>
              <w:jc w:val="center"/>
              <w:rPr>
                <w:rFonts w:eastAsia="Calibri"/>
                <w:b/>
                <w:lang w:val="en-US"/>
              </w:rPr>
            </w:pPr>
            <w:r>
              <w:rPr>
                <w:rFonts w:eastAsia="Calibri"/>
                <w:b/>
                <w:lang w:val="en-US"/>
              </w:rPr>
              <w:t>21/23</w:t>
            </w:r>
          </w:p>
        </w:tc>
        <w:tc>
          <w:tcPr>
            <w:tcW w:w="282" w:type="dxa"/>
            <w:tcBorders>
              <w:bottom w:val="single" w:sz="4" w:space="0" w:color="auto"/>
            </w:tcBorders>
          </w:tcPr>
          <w:p w14:paraId="2A04BE35" w14:textId="77777777" w:rsidR="003007E6" w:rsidRPr="001C35AF" w:rsidRDefault="003007E6" w:rsidP="000C0125">
            <w:pPr>
              <w:rPr>
                <w:rFonts w:eastAsia="Calibri"/>
                <w:b/>
                <w:lang w:val="en-US"/>
              </w:rPr>
            </w:pPr>
          </w:p>
        </w:tc>
        <w:tc>
          <w:tcPr>
            <w:tcW w:w="1419" w:type="dxa"/>
            <w:tcBorders>
              <w:bottom w:val="single" w:sz="4" w:space="0" w:color="auto"/>
            </w:tcBorders>
          </w:tcPr>
          <w:p w14:paraId="1301CA34" w14:textId="77777777" w:rsidR="003007E6" w:rsidRPr="00ED3AB5" w:rsidRDefault="003007E6" w:rsidP="000C0125">
            <w:pPr>
              <w:jc w:val="right"/>
              <w:rPr>
                <w:rFonts w:eastAsia="Calibri"/>
                <w:b/>
                <w:lang w:val="en-US"/>
              </w:rPr>
            </w:pPr>
          </w:p>
          <w:p w14:paraId="46B6E34A" w14:textId="39B037F3" w:rsidR="003007E6" w:rsidRPr="00ED3AB5" w:rsidRDefault="003007E6" w:rsidP="000C0125">
            <w:pPr>
              <w:jc w:val="right"/>
              <w:rPr>
                <w:rFonts w:eastAsia="Calibri"/>
                <w:b/>
                <w:lang w:val="en-US"/>
              </w:rPr>
            </w:pPr>
            <w:r>
              <w:rPr>
                <w:rFonts w:eastAsia="Calibri"/>
                <w:b/>
                <w:lang w:val="en-US"/>
              </w:rPr>
              <w:t>(</w:t>
            </w:r>
            <w:r w:rsidR="00527FBF">
              <w:rPr>
                <w:rFonts w:eastAsia="Calibri"/>
                <w:b/>
                <w:lang w:val="en-US"/>
              </w:rPr>
              <w:t>375,903</w:t>
            </w:r>
            <w:r>
              <w:rPr>
                <w:rFonts w:eastAsia="Calibri"/>
                <w:b/>
                <w:lang w:val="en-US"/>
              </w:rPr>
              <w:t>)</w:t>
            </w:r>
          </w:p>
          <w:p w14:paraId="713A62C6" w14:textId="77777777" w:rsidR="003007E6" w:rsidRPr="00ED3AB5" w:rsidRDefault="003007E6" w:rsidP="000C0125">
            <w:pPr>
              <w:jc w:val="right"/>
              <w:rPr>
                <w:rFonts w:eastAsia="Calibri"/>
                <w:b/>
                <w:lang w:val="en-US"/>
              </w:rPr>
            </w:pPr>
          </w:p>
          <w:p w14:paraId="67EC3E6A" w14:textId="3F720D26" w:rsidR="003007E6" w:rsidRPr="001C35AF" w:rsidRDefault="00527FBF" w:rsidP="000C0125">
            <w:pPr>
              <w:tabs>
                <w:tab w:val="decimal" w:pos="975"/>
              </w:tabs>
              <w:jc w:val="right"/>
              <w:rPr>
                <w:rFonts w:eastAsia="Calibri"/>
                <w:b/>
                <w:lang w:val="en-US"/>
              </w:rPr>
            </w:pPr>
            <w:r>
              <w:rPr>
                <w:rFonts w:eastAsia="Calibri"/>
                <w:b/>
                <w:lang w:val="en-US"/>
              </w:rPr>
              <w:t>1,005,442</w:t>
            </w:r>
          </w:p>
        </w:tc>
        <w:tc>
          <w:tcPr>
            <w:tcW w:w="1276" w:type="dxa"/>
            <w:tcBorders>
              <w:bottom w:val="single" w:sz="4" w:space="0" w:color="auto"/>
            </w:tcBorders>
          </w:tcPr>
          <w:p w14:paraId="6D234557" w14:textId="77777777" w:rsidR="003007E6" w:rsidRPr="00ED3AB5" w:rsidRDefault="003007E6" w:rsidP="000C0125">
            <w:pPr>
              <w:jc w:val="right"/>
              <w:rPr>
                <w:rFonts w:eastAsia="Calibri"/>
                <w:b/>
                <w:lang w:val="en-US"/>
              </w:rPr>
            </w:pPr>
          </w:p>
          <w:p w14:paraId="7D281CD4" w14:textId="3A351923" w:rsidR="003007E6" w:rsidRPr="00ED3AB5" w:rsidRDefault="00527FBF" w:rsidP="000C0125">
            <w:pPr>
              <w:jc w:val="right"/>
              <w:rPr>
                <w:rFonts w:eastAsia="Calibri"/>
                <w:b/>
                <w:lang w:val="en-US"/>
              </w:rPr>
            </w:pPr>
            <w:r>
              <w:rPr>
                <w:rFonts w:eastAsia="Calibri"/>
                <w:b/>
                <w:lang w:val="en-US"/>
              </w:rPr>
              <w:t>890,408</w:t>
            </w:r>
          </w:p>
          <w:p w14:paraId="06E6E588" w14:textId="77777777" w:rsidR="003007E6" w:rsidRPr="00ED3AB5" w:rsidRDefault="003007E6" w:rsidP="000C0125">
            <w:pPr>
              <w:jc w:val="right"/>
              <w:rPr>
                <w:rFonts w:eastAsia="Calibri"/>
                <w:b/>
                <w:lang w:val="en-US"/>
              </w:rPr>
            </w:pPr>
          </w:p>
          <w:p w14:paraId="63005743" w14:textId="35E7335F" w:rsidR="003007E6" w:rsidRPr="001C35AF" w:rsidRDefault="00527FBF" w:rsidP="000C0125">
            <w:pPr>
              <w:tabs>
                <w:tab w:val="decimal" w:pos="870"/>
              </w:tabs>
              <w:jc w:val="right"/>
              <w:rPr>
                <w:rFonts w:eastAsia="Calibri"/>
                <w:b/>
                <w:lang w:val="en-US"/>
              </w:rPr>
            </w:pPr>
            <w:r>
              <w:rPr>
                <w:rFonts w:eastAsia="Calibri"/>
                <w:b/>
                <w:lang w:val="en-US"/>
              </w:rPr>
              <w:t>522,517</w:t>
            </w:r>
          </w:p>
        </w:tc>
        <w:tc>
          <w:tcPr>
            <w:tcW w:w="1462" w:type="dxa"/>
            <w:tcBorders>
              <w:bottom w:val="single" w:sz="4" w:space="0" w:color="auto"/>
            </w:tcBorders>
            <w:shd w:val="clear" w:color="auto" w:fill="BFBFBF" w:themeFill="background1" w:themeFillShade="BF"/>
          </w:tcPr>
          <w:p w14:paraId="1F20A2C6" w14:textId="77777777" w:rsidR="003007E6" w:rsidRPr="00ED3AB5" w:rsidRDefault="003007E6" w:rsidP="000C0125">
            <w:pPr>
              <w:jc w:val="right"/>
              <w:rPr>
                <w:rFonts w:eastAsia="Calibri"/>
                <w:b/>
                <w:lang w:val="en-US"/>
              </w:rPr>
            </w:pPr>
            <w:r w:rsidRPr="00ED3AB5">
              <w:rPr>
                <w:rFonts w:eastAsia="Calibri"/>
                <w:b/>
                <w:lang w:val="en-US"/>
              </w:rPr>
              <w:t xml:space="preserve">      </w:t>
            </w:r>
          </w:p>
          <w:p w14:paraId="42113BF4" w14:textId="20489CDF" w:rsidR="003007E6" w:rsidRPr="00ED3AB5" w:rsidRDefault="00527FBF" w:rsidP="000C0125">
            <w:pPr>
              <w:jc w:val="right"/>
              <w:rPr>
                <w:rFonts w:eastAsia="Calibri"/>
                <w:b/>
                <w:lang w:val="en-US"/>
              </w:rPr>
            </w:pPr>
            <w:r>
              <w:rPr>
                <w:rFonts w:eastAsia="Calibri"/>
                <w:b/>
                <w:lang w:val="en-US"/>
              </w:rPr>
              <w:t>514,505</w:t>
            </w:r>
          </w:p>
          <w:p w14:paraId="2A35D80F" w14:textId="77777777" w:rsidR="003007E6" w:rsidRPr="00ED3AB5" w:rsidRDefault="003007E6" w:rsidP="000C0125">
            <w:pPr>
              <w:jc w:val="right"/>
              <w:rPr>
                <w:rFonts w:eastAsia="Calibri"/>
                <w:b/>
                <w:lang w:val="en-US"/>
              </w:rPr>
            </w:pPr>
            <w:r w:rsidRPr="00ED3AB5">
              <w:rPr>
                <w:rFonts w:eastAsia="Calibri"/>
                <w:b/>
                <w:lang w:val="en-US"/>
              </w:rPr>
              <w:t xml:space="preserve">      </w:t>
            </w:r>
          </w:p>
          <w:p w14:paraId="6EAE77CF" w14:textId="6B68E6BB" w:rsidR="003007E6" w:rsidRPr="001C35AF" w:rsidRDefault="00527FBF" w:rsidP="000C0125">
            <w:pPr>
              <w:tabs>
                <w:tab w:val="decimal" w:pos="1020"/>
              </w:tabs>
              <w:jc w:val="right"/>
              <w:rPr>
                <w:rFonts w:eastAsia="Calibri"/>
                <w:b/>
                <w:lang w:val="en-US"/>
              </w:rPr>
            </w:pPr>
            <w:r>
              <w:rPr>
                <w:rFonts w:eastAsia="Calibri"/>
                <w:b/>
                <w:lang w:val="en-US"/>
              </w:rPr>
              <w:t>1,527,959</w:t>
            </w:r>
          </w:p>
        </w:tc>
      </w:tr>
      <w:tr w:rsidR="003007E6" w:rsidRPr="001C35AF" w14:paraId="7BA1B578" w14:textId="77777777" w:rsidTr="00527FBF">
        <w:trPr>
          <w:trHeight w:val="517"/>
          <w:jc w:val="center"/>
        </w:trPr>
        <w:tc>
          <w:tcPr>
            <w:tcW w:w="3357" w:type="dxa"/>
            <w:tcBorders>
              <w:top w:val="single" w:sz="4" w:space="0" w:color="auto"/>
              <w:bottom w:val="single" w:sz="4" w:space="0" w:color="auto"/>
            </w:tcBorders>
          </w:tcPr>
          <w:p w14:paraId="6C9A1B6F" w14:textId="77777777" w:rsidR="00527FBF" w:rsidRDefault="00527FBF" w:rsidP="000C0125">
            <w:pPr>
              <w:rPr>
                <w:rFonts w:eastAsia="Calibri"/>
                <w:b/>
                <w:lang w:val="en-US"/>
              </w:rPr>
            </w:pPr>
          </w:p>
          <w:p w14:paraId="00D99F4E" w14:textId="30BD6360" w:rsidR="003007E6" w:rsidRPr="002222F9" w:rsidRDefault="003007E6" w:rsidP="000C0125">
            <w:pPr>
              <w:rPr>
                <w:rFonts w:eastAsia="Calibri"/>
                <w:b/>
                <w:lang w:val="en-US"/>
              </w:rPr>
            </w:pPr>
            <w:r w:rsidRPr="002222F9">
              <w:rPr>
                <w:rFonts w:eastAsia="Calibri"/>
                <w:b/>
                <w:lang w:val="en-US"/>
              </w:rPr>
              <w:t>Funds at 31 December 202</w:t>
            </w:r>
            <w:r>
              <w:rPr>
                <w:rFonts w:eastAsia="Calibri"/>
                <w:b/>
                <w:lang w:val="en-US"/>
              </w:rPr>
              <w:t>4</w:t>
            </w:r>
          </w:p>
          <w:p w14:paraId="37C11CD9" w14:textId="77777777" w:rsidR="003007E6" w:rsidRPr="001C35AF" w:rsidRDefault="003007E6" w:rsidP="000C0125">
            <w:pPr>
              <w:rPr>
                <w:rFonts w:eastAsia="Calibri"/>
                <w:b/>
                <w:lang w:val="en-US"/>
              </w:rPr>
            </w:pPr>
          </w:p>
        </w:tc>
        <w:tc>
          <w:tcPr>
            <w:tcW w:w="851" w:type="dxa"/>
            <w:tcBorders>
              <w:top w:val="single" w:sz="4" w:space="0" w:color="auto"/>
              <w:bottom w:val="single" w:sz="4" w:space="0" w:color="auto"/>
            </w:tcBorders>
          </w:tcPr>
          <w:p w14:paraId="0A803E23" w14:textId="77777777" w:rsidR="00527FBF" w:rsidRDefault="00527FBF" w:rsidP="000C0125">
            <w:pPr>
              <w:jc w:val="center"/>
              <w:rPr>
                <w:rFonts w:eastAsia="Calibri"/>
                <w:b/>
                <w:lang w:val="en-US"/>
              </w:rPr>
            </w:pPr>
          </w:p>
          <w:p w14:paraId="067C7C71" w14:textId="6F1B6F0D" w:rsidR="003007E6" w:rsidRPr="001C35AF" w:rsidRDefault="003007E6" w:rsidP="000C0125">
            <w:pPr>
              <w:jc w:val="center"/>
              <w:rPr>
                <w:rFonts w:eastAsia="Calibri"/>
                <w:b/>
                <w:lang w:val="en-US"/>
              </w:rPr>
            </w:pPr>
            <w:r>
              <w:rPr>
                <w:rFonts w:eastAsia="Calibri"/>
                <w:b/>
                <w:lang w:val="en-US"/>
              </w:rPr>
              <w:t>21/23</w:t>
            </w:r>
          </w:p>
        </w:tc>
        <w:tc>
          <w:tcPr>
            <w:tcW w:w="282" w:type="dxa"/>
            <w:tcBorders>
              <w:top w:val="single" w:sz="4" w:space="0" w:color="auto"/>
              <w:bottom w:val="single" w:sz="4" w:space="0" w:color="auto"/>
            </w:tcBorders>
          </w:tcPr>
          <w:p w14:paraId="70BE9E31" w14:textId="77777777" w:rsidR="003007E6" w:rsidRPr="001C35AF" w:rsidRDefault="003007E6" w:rsidP="000C0125">
            <w:pPr>
              <w:rPr>
                <w:rFonts w:eastAsia="Calibri"/>
                <w:b/>
                <w:lang w:val="en-US"/>
              </w:rPr>
            </w:pPr>
          </w:p>
        </w:tc>
        <w:tc>
          <w:tcPr>
            <w:tcW w:w="1419" w:type="dxa"/>
            <w:tcBorders>
              <w:top w:val="single" w:sz="4" w:space="0" w:color="auto"/>
              <w:bottom w:val="single" w:sz="4" w:space="0" w:color="auto"/>
            </w:tcBorders>
          </w:tcPr>
          <w:p w14:paraId="48664833" w14:textId="77777777" w:rsidR="00527FBF" w:rsidRDefault="00527FBF" w:rsidP="000C0125">
            <w:pPr>
              <w:tabs>
                <w:tab w:val="decimal" w:pos="975"/>
              </w:tabs>
              <w:jc w:val="right"/>
              <w:rPr>
                <w:rFonts w:eastAsia="Calibri"/>
                <w:b/>
                <w:lang w:val="en-US"/>
              </w:rPr>
            </w:pPr>
          </w:p>
          <w:p w14:paraId="5BC79EE8" w14:textId="74DC744B" w:rsidR="003007E6" w:rsidRPr="001C35AF" w:rsidRDefault="00527FBF" w:rsidP="000C0125">
            <w:pPr>
              <w:tabs>
                <w:tab w:val="decimal" w:pos="975"/>
              </w:tabs>
              <w:jc w:val="right"/>
              <w:rPr>
                <w:rFonts w:eastAsia="Calibri"/>
                <w:b/>
                <w:lang w:val="en-US"/>
              </w:rPr>
            </w:pPr>
            <w:r>
              <w:rPr>
                <w:rFonts w:eastAsia="Calibri"/>
                <w:b/>
                <w:lang w:val="en-US"/>
              </w:rPr>
              <w:t>629,539</w:t>
            </w:r>
          </w:p>
        </w:tc>
        <w:tc>
          <w:tcPr>
            <w:tcW w:w="1276" w:type="dxa"/>
            <w:tcBorders>
              <w:top w:val="single" w:sz="4" w:space="0" w:color="auto"/>
              <w:bottom w:val="single" w:sz="4" w:space="0" w:color="auto"/>
            </w:tcBorders>
          </w:tcPr>
          <w:p w14:paraId="0D4A51C2" w14:textId="77777777" w:rsidR="00527FBF" w:rsidRDefault="00527FBF" w:rsidP="000C0125">
            <w:pPr>
              <w:tabs>
                <w:tab w:val="decimal" w:pos="870"/>
              </w:tabs>
              <w:jc w:val="right"/>
              <w:rPr>
                <w:rFonts w:eastAsia="Calibri"/>
                <w:b/>
                <w:lang w:val="en-US"/>
              </w:rPr>
            </w:pPr>
          </w:p>
          <w:p w14:paraId="142813B5" w14:textId="16EC962F" w:rsidR="003007E6" w:rsidRPr="001C35AF" w:rsidRDefault="00527FBF" w:rsidP="000C0125">
            <w:pPr>
              <w:tabs>
                <w:tab w:val="decimal" w:pos="870"/>
              </w:tabs>
              <w:jc w:val="right"/>
              <w:rPr>
                <w:rFonts w:eastAsia="Calibri"/>
                <w:b/>
                <w:lang w:val="en-US"/>
              </w:rPr>
            </w:pPr>
            <w:r>
              <w:rPr>
                <w:rFonts w:eastAsia="Calibri"/>
                <w:b/>
                <w:lang w:val="en-US"/>
              </w:rPr>
              <w:t>1,412,925</w:t>
            </w:r>
          </w:p>
        </w:tc>
        <w:tc>
          <w:tcPr>
            <w:tcW w:w="1462" w:type="dxa"/>
            <w:tcBorders>
              <w:top w:val="single" w:sz="4" w:space="0" w:color="auto"/>
              <w:bottom w:val="single" w:sz="4" w:space="0" w:color="auto"/>
            </w:tcBorders>
            <w:shd w:val="clear" w:color="auto" w:fill="BFBFBF" w:themeFill="background1" w:themeFillShade="BF"/>
          </w:tcPr>
          <w:p w14:paraId="69DC3FA3" w14:textId="77777777" w:rsidR="00527FBF" w:rsidRDefault="00527FBF" w:rsidP="000C0125">
            <w:pPr>
              <w:tabs>
                <w:tab w:val="decimal" w:pos="1020"/>
              </w:tabs>
              <w:jc w:val="right"/>
              <w:rPr>
                <w:rFonts w:eastAsia="Calibri"/>
                <w:b/>
                <w:lang w:val="en-US"/>
              </w:rPr>
            </w:pPr>
          </w:p>
          <w:p w14:paraId="6088D008" w14:textId="772F3A4B" w:rsidR="003007E6" w:rsidRPr="001C35AF" w:rsidRDefault="00527FBF" w:rsidP="000C0125">
            <w:pPr>
              <w:tabs>
                <w:tab w:val="decimal" w:pos="1020"/>
              </w:tabs>
              <w:jc w:val="right"/>
              <w:rPr>
                <w:rFonts w:eastAsia="Calibri"/>
                <w:b/>
                <w:lang w:val="en-US"/>
              </w:rPr>
            </w:pPr>
            <w:r>
              <w:rPr>
                <w:rFonts w:eastAsia="Calibri"/>
                <w:b/>
                <w:lang w:val="en-US"/>
              </w:rPr>
              <w:t>2,042,464</w:t>
            </w:r>
          </w:p>
        </w:tc>
      </w:tr>
    </w:tbl>
    <w:p w14:paraId="05BBB263" w14:textId="77777777" w:rsidR="003007E6" w:rsidRPr="001C35AF" w:rsidRDefault="003007E6" w:rsidP="003007E6"/>
    <w:p w14:paraId="0CB721C3" w14:textId="77777777" w:rsidR="003007E6" w:rsidRPr="001C35AF" w:rsidRDefault="003007E6" w:rsidP="003007E6">
      <w:r w:rsidRPr="001C35AF">
        <w:br w:type="page"/>
      </w:r>
    </w:p>
    <w:p w14:paraId="6896E63E" w14:textId="77777777" w:rsidR="003007E6" w:rsidRPr="001C35AF" w:rsidRDefault="003007E6" w:rsidP="003007E6">
      <w:pPr>
        <w:rPr>
          <w:rFonts w:eastAsia="Times New Roman"/>
        </w:rPr>
      </w:pPr>
    </w:p>
    <w:p w14:paraId="000BBF67" w14:textId="77777777" w:rsidR="003007E6" w:rsidRPr="001C35AF" w:rsidRDefault="003007E6" w:rsidP="003007E6">
      <w:pPr>
        <w:pStyle w:val="Heading3"/>
        <w:numPr>
          <w:ilvl w:val="0"/>
          <w:numId w:val="3"/>
        </w:numPr>
        <w:rPr>
          <w:rFonts w:eastAsia="Times New Roman"/>
        </w:rPr>
      </w:pPr>
      <w:r w:rsidRPr="001C35AF">
        <w:rPr>
          <w:rFonts w:eastAsia="Times New Roman"/>
        </w:rPr>
        <w:t>Tangible fixed assets</w:t>
      </w:r>
    </w:p>
    <w:tbl>
      <w:tblPr>
        <w:tblW w:w="8937" w:type="dxa"/>
        <w:tblInd w:w="108" w:type="dxa"/>
        <w:tblLayout w:type="fixed"/>
        <w:tblLook w:val="04A0" w:firstRow="1" w:lastRow="0" w:firstColumn="1" w:lastColumn="0" w:noHBand="0" w:noVBand="1"/>
      </w:tblPr>
      <w:tblGrid>
        <w:gridCol w:w="2527"/>
        <w:gridCol w:w="236"/>
        <w:gridCol w:w="236"/>
        <w:gridCol w:w="914"/>
        <w:gridCol w:w="3742"/>
        <w:gridCol w:w="7"/>
        <w:gridCol w:w="1269"/>
        <w:gridCol w:w="6"/>
      </w:tblGrid>
      <w:tr w:rsidR="003007E6" w:rsidRPr="001C35AF" w14:paraId="457127E3" w14:textId="77777777" w:rsidTr="000C0125">
        <w:trPr>
          <w:gridAfter w:val="1"/>
          <w:wAfter w:w="6" w:type="dxa"/>
          <w:trHeight w:val="255"/>
        </w:trPr>
        <w:tc>
          <w:tcPr>
            <w:tcW w:w="2527" w:type="dxa"/>
            <w:tcBorders>
              <w:top w:val="nil"/>
              <w:left w:val="nil"/>
              <w:bottom w:val="nil"/>
              <w:right w:val="nil"/>
            </w:tcBorders>
            <w:noWrap/>
            <w:vAlign w:val="bottom"/>
            <w:hideMark/>
          </w:tcPr>
          <w:p w14:paraId="5DBA94F4"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59F139DE"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1645F056"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1421E24B" w14:textId="77777777" w:rsidR="003007E6" w:rsidRPr="001C35AF" w:rsidRDefault="003007E6" w:rsidP="000C0125">
            <w:pPr>
              <w:rPr>
                <w:rFonts w:eastAsia="Times New Roman"/>
              </w:rPr>
            </w:pPr>
          </w:p>
        </w:tc>
        <w:tc>
          <w:tcPr>
            <w:tcW w:w="3742" w:type="dxa"/>
            <w:tcBorders>
              <w:top w:val="nil"/>
              <w:left w:val="nil"/>
              <w:bottom w:val="nil"/>
              <w:right w:val="nil"/>
            </w:tcBorders>
            <w:noWrap/>
            <w:vAlign w:val="bottom"/>
            <w:hideMark/>
          </w:tcPr>
          <w:p w14:paraId="72F322EC" w14:textId="77777777" w:rsidR="003007E6" w:rsidRPr="001C35AF" w:rsidRDefault="003007E6" w:rsidP="000C0125">
            <w:pPr>
              <w:rPr>
                <w:rFonts w:eastAsia="Times New Roman"/>
              </w:rPr>
            </w:pPr>
          </w:p>
        </w:tc>
        <w:tc>
          <w:tcPr>
            <w:tcW w:w="1276" w:type="dxa"/>
            <w:gridSpan w:val="2"/>
            <w:tcBorders>
              <w:top w:val="nil"/>
              <w:left w:val="nil"/>
              <w:bottom w:val="nil"/>
              <w:right w:val="nil"/>
            </w:tcBorders>
            <w:noWrap/>
            <w:vAlign w:val="bottom"/>
            <w:hideMark/>
          </w:tcPr>
          <w:p w14:paraId="748FA31B" w14:textId="77777777" w:rsidR="003007E6" w:rsidRPr="001C35AF" w:rsidRDefault="003007E6" w:rsidP="000C0125">
            <w:pPr>
              <w:jc w:val="right"/>
              <w:rPr>
                <w:rFonts w:eastAsia="Times New Roman"/>
                <w:b/>
              </w:rPr>
            </w:pPr>
            <w:r w:rsidRPr="001C35AF">
              <w:rPr>
                <w:rFonts w:eastAsia="Times New Roman"/>
                <w:b/>
              </w:rPr>
              <w:t>Office</w:t>
            </w:r>
          </w:p>
        </w:tc>
      </w:tr>
      <w:tr w:rsidR="003007E6" w:rsidRPr="001C35AF" w14:paraId="5352D3A4" w14:textId="77777777" w:rsidTr="000C0125">
        <w:trPr>
          <w:gridAfter w:val="1"/>
          <w:wAfter w:w="6" w:type="dxa"/>
          <w:trHeight w:val="255"/>
        </w:trPr>
        <w:tc>
          <w:tcPr>
            <w:tcW w:w="2527" w:type="dxa"/>
            <w:tcBorders>
              <w:top w:val="nil"/>
              <w:left w:val="nil"/>
              <w:bottom w:val="nil"/>
              <w:right w:val="nil"/>
            </w:tcBorders>
            <w:noWrap/>
            <w:vAlign w:val="bottom"/>
            <w:hideMark/>
          </w:tcPr>
          <w:p w14:paraId="21140AA8"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18E984AF"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5193E326"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317DFDC6" w14:textId="77777777" w:rsidR="003007E6" w:rsidRPr="001C35AF" w:rsidRDefault="003007E6" w:rsidP="000C0125">
            <w:pPr>
              <w:rPr>
                <w:rFonts w:eastAsia="Times New Roman"/>
              </w:rPr>
            </w:pPr>
          </w:p>
        </w:tc>
        <w:tc>
          <w:tcPr>
            <w:tcW w:w="3742" w:type="dxa"/>
            <w:tcBorders>
              <w:top w:val="nil"/>
              <w:left w:val="nil"/>
              <w:bottom w:val="nil"/>
              <w:right w:val="nil"/>
            </w:tcBorders>
            <w:noWrap/>
            <w:vAlign w:val="bottom"/>
            <w:hideMark/>
          </w:tcPr>
          <w:p w14:paraId="497D6E05" w14:textId="77777777" w:rsidR="003007E6" w:rsidRPr="001C35AF" w:rsidRDefault="003007E6" w:rsidP="000C0125">
            <w:pPr>
              <w:rPr>
                <w:rFonts w:eastAsia="Times New Roman"/>
              </w:rPr>
            </w:pPr>
          </w:p>
        </w:tc>
        <w:tc>
          <w:tcPr>
            <w:tcW w:w="1276" w:type="dxa"/>
            <w:gridSpan w:val="2"/>
            <w:tcBorders>
              <w:top w:val="nil"/>
              <w:left w:val="nil"/>
              <w:bottom w:val="nil"/>
              <w:right w:val="nil"/>
            </w:tcBorders>
            <w:noWrap/>
            <w:vAlign w:val="bottom"/>
            <w:hideMark/>
          </w:tcPr>
          <w:p w14:paraId="6BF28E87" w14:textId="77777777" w:rsidR="003007E6" w:rsidRPr="001C35AF" w:rsidRDefault="003007E6" w:rsidP="000C0125">
            <w:pPr>
              <w:jc w:val="right"/>
              <w:rPr>
                <w:rFonts w:eastAsia="Times New Roman"/>
                <w:b/>
              </w:rPr>
            </w:pPr>
            <w:r w:rsidRPr="001C35AF">
              <w:rPr>
                <w:rFonts w:eastAsia="Times New Roman"/>
                <w:b/>
              </w:rPr>
              <w:t>Equipment</w:t>
            </w:r>
          </w:p>
        </w:tc>
      </w:tr>
      <w:tr w:rsidR="003007E6" w:rsidRPr="001C35AF" w14:paraId="51DB0623" w14:textId="77777777" w:rsidTr="000C0125">
        <w:trPr>
          <w:gridAfter w:val="1"/>
          <w:wAfter w:w="6" w:type="dxa"/>
          <w:trHeight w:val="255"/>
        </w:trPr>
        <w:tc>
          <w:tcPr>
            <w:tcW w:w="2527" w:type="dxa"/>
            <w:tcBorders>
              <w:top w:val="nil"/>
              <w:left w:val="nil"/>
              <w:bottom w:val="nil"/>
              <w:right w:val="nil"/>
            </w:tcBorders>
            <w:noWrap/>
            <w:vAlign w:val="bottom"/>
            <w:hideMark/>
          </w:tcPr>
          <w:p w14:paraId="2B8E2B7F"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082776B7"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6D01FA35"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7FE8B823" w14:textId="77777777" w:rsidR="003007E6" w:rsidRPr="001C35AF" w:rsidRDefault="003007E6" w:rsidP="000C0125">
            <w:pPr>
              <w:rPr>
                <w:rFonts w:eastAsia="Times New Roman"/>
              </w:rPr>
            </w:pPr>
          </w:p>
        </w:tc>
        <w:tc>
          <w:tcPr>
            <w:tcW w:w="3742" w:type="dxa"/>
            <w:tcBorders>
              <w:top w:val="nil"/>
              <w:left w:val="nil"/>
              <w:bottom w:val="nil"/>
              <w:right w:val="nil"/>
            </w:tcBorders>
            <w:noWrap/>
            <w:vAlign w:val="bottom"/>
            <w:hideMark/>
          </w:tcPr>
          <w:p w14:paraId="1DED24B5" w14:textId="77777777" w:rsidR="003007E6" w:rsidRPr="001C35AF" w:rsidRDefault="003007E6" w:rsidP="000C0125">
            <w:pPr>
              <w:rPr>
                <w:rFonts w:eastAsia="Times New Roman"/>
              </w:rPr>
            </w:pPr>
          </w:p>
        </w:tc>
        <w:tc>
          <w:tcPr>
            <w:tcW w:w="1276" w:type="dxa"/>
            <w:gridSpan w:val="2"/>
            <w:tcBorders>
              <w:top w:val="nil"/>
              <w:left w:val="nil"/>
              <w:bottom w:val="nil"/>
              <w:right w:val="nil"/>
            </w:tcBorders>
            <w:noWrap/>
            <w:vAlign w:val="bottom"/>
            <w:hideMark/>
          </w:tcPr>
          <w:p w14:paraId="2DA5EF53" w14:textId="77777777" w:rsidR="003007E6" w:rsidRPr="001C35AF" w:rsidRDefault="003007E6" w:rsidP="000C0125">
            <w:pPr>
              <w:jc w:val="right"/>
              <w:rPr>
                <w:rFonts w:eastAsia="Times New Roman"/>
                <w:b/>
              </w:rPr>
            </w:pPr>
            <w:r w:rsidRPr="001C35AF">
              <w:rPr>
                <w:rFonts w:eastAsia="Times New Roman"/>
                <w:b/>
              </w:rPr>
              <w:t>£</w:t>
            </w:r>
          </w:p>
        </w:tc>
      </w:tr>
      <w:tr w:rsidR="003007E6" w:rsidRPr="001C35AF" w14:paraId="4ABBBEA0" w14:textId="77777777" w:rsidTr="000C0125">
        <w:trPr>
          <w:trHeight w:val="255"/>
        </w:trPr>
        <w:tc>
          <w:tcPr>
            <w:tcW w:w="2527" w:type="dxa"/>
            <w:tcBorders>
              <w:top w:val="nil"/>
              <w:left w:val="nil"/>
              <w:bottom w:val="nil"/>
              <w:right w:val="nil"/>
            </w:tcBorders>
            <w:noWrap/>
            <w:vAlign w:val="bottom"/>
            <w:hideMark/>
          </w:tcPr>
          <w:p w14:paraId="5A875563"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14E3ADA7"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7D89AEB7"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26009486"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7F4E9DD6" w14:textId="77777777" w:rsidR="003007E6" w:rsidRPr="001C35AF" w:rsidRDefault="003007E6" w:rsidP="000C0125">
            <w:pPr>
              <w:tabs>
                <w:tab w:val="left" w:pos="975"/>
              </w:tabs>
              <w:rPr>
                <w:rFonts w:eastAsia="Times New Roman"/>
              </w:rPr>
            </w:pPr>
          </w:p>
        </w:tc>
        <w:tc>
          <w:tcPr>
            <w:tcW w:w="1275" w:type="dxa"/>
            <w:gridSpan w:val="2"/>
            <w:tcBorders>
              <w:top w:val="nil"/>
              <w:left w:val="nil"/>
              <w:bottom w:val="nil"/>
              <w:right w:val="nil"/>
            </w:tcBorders>
            <w:noWrap/>
            <w:vAlign w:val="bottom"/>
            <w:hideMark/>
          </w:tcPr>
          <w:p w14:paraId="060A0DB0" w14:textId="77777777" w:rsidR="003007E6" w:rsidRPr="001C35AF" w:rsidRDefault="003007E6" w:rsidP="000C0125">
            <w:pPr>
              <w:tabs>
                <w:tab w:val="decimal" w:pos="975"/>
              </w:tabs>
              <w:rPr>
                <w:rFonts w:eastAsia="Times New Roman"/>
              </w:rPr>
            </w:pPr>
          </w:p>
        </w:tc>
      </w:tr>
      <w:tr w:rsidR="003007E6" w:rsidRPr="001C35AF" w14:paraId="2B285E40" w14:textId="77777777" w:rsidTr="000C0125">
        <w:trPr>
          <w:trHeight w:val="255"/>
        </w:trPr>
        <w:tc>
          <w:tcPr>
            <w:tcW w:w="2527" w:type="dxa"/>
            <w:tcBorders>
              <w:top w:val="nil"/>
              <w:left w:val="nil"/>
              <w:bottom w:val="nil"/>
              <w:right w:val="nil"/>
            </w:tcBorders>
            <w:noWrap/>
            <w:vAlign w:val="bottom"/>
            <w:hideMark/>
          </w:tcPr>
          <w:p w14:paraId="1F8CE7FA" w14:textId="77777777" w:rsidR="003007E6" w:rsidRPr="001C35AF" w:rsidRDefault="003007E6" w:rsidP="000C0125">
            <w:pPr>
              <w:rPr>
                <w:rFonts w:eastAsia="Times New Roman"/>
                <w:b/>
              </w:rPr>
            </w:pPr>
            <w:r w:rsidRPr="001C35AF">
              <w:rPr>
                <w:rFonts w:eastAsia="Times New Roman"/>
                <w:b/>
              </w:rPr>
              <w:t>Cost</w:t>
            </w:r>
          </w:p>
        </w:tc>
        <w:tc>
          <w:tcPr>
            <w:tcW w:w="236" w:type="dxa"/>
            <w:tcBorders>
              <w:top w:val="nil"/>
              <w:left w:val="nil"/>
              <w:bottom w:val="nil"/>
              <w:right w:val="nil"/>
            </w:tcBorders>
            <w:noWrap/>
            <w:vAlign w:val="bottom"/>
            <w:hideMark/>
          </w:tcPr>
          <w:p w14:paraId="7BAC3237"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180F645D"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218A0B58"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47E1F45A" w14:textId="77777777" w:rsidR="003007E6" w:rsidRPr="001C35AF" w:rsidRDefault="003007E6" w:rsidP="000C0125">
            <w:pPr>
              <w:tabs>
                <w:tab w:val="left" w:pos="975"/>
              </w:tabs>
              <w:rPr>
                <w:rFonts w:eastAsia="Times New Roman"/>
              </w:rPr>
            </w:pPr>
          </w:p>
        </w:tc>
        <w:tc>
          <w:tcPr>
            <w:tcW w:w="1275" w:type="dxa"/>
            <w:gridSpan w:val="2"/>
            <w:tcBorders>
              <w:top w:val="nil"/>
              <w:left w:val="nil"/>
              <w:bottom w:val="nil"/>
              <w:right w:val="nil"/>
            </w:tcBorders>
            <w:noWrap/>
            <w:vAlign w:val="bottom"/>
            <w:hideMark/>
          </w:tcPr>
          <w:p w14:paraId="4268022D" w14:textId="77777777" w:rsidR="003007E6" w:rsidRPr="001C35AF" w:rsidRDefault="003007E6" w:rsidP="000C0125">
            <w:pPr>
              <w:tabs>
                <w:tab w:val="decimal" w:pos="975"/>
              </w:tabs>
              <w:rPr>
                <w:rFonts w:eastAsia="Times New Roman"/>
              </w:rPr>
            </w:pPr>
          </w:p>
        </w:tc>
      </w:tr>
      <w:tr w:rsidR="003007E6" w:rsidRPr="001C35AF" w14:paraId="0086E7CE" w14:textId="77777777" w:rsidTr="000C0125">
        <w:trPr>
          <w:trHeight w:val="255"/>
        </w:trPr>
        <w:tc>
          <w:tcPr>
            <w:tcW w:w="2763" w:type="dxa"/>
            <w:gridSpan w:val="2"/>
            <w:tcBorders>
              <w:top w:val="nil"/>
              <w:left w:val="nil"/>
              <w:bottom w:val="nil"/>
              <w:right w:val="nil"/>
            </w:tcBorders>
            <w:noWrap/>
            <w:vAlign w:val="bottom"/>
            <w:hideMark/>
          </w:tcPr>
          <w:p w14:paraId="46B4984A" w14:textId="77777777" w:rsidR="003007E6" w:rsidRPr="001C35AF" w:rsidRDefault="003007E6" w:rsidP="000C0125">
            <w:pPr>
              <w:rPr>
                <w:rFonts w:eastAsia="Times New Roman"/>
              </w:rPr>
            </w:pPr>
            <w:proofErr w:type="gramStart"/>
            <w:r w:rsidRPr="001C35AF">
              <w:rPr>
                <w:rFonts w:eastAsia="Times New Roman"/>
              </w:rPr>
              <w:t>At</w:t>
            </w:r>
            <w:proofErr w:type="gramEnd"/>
            <w:r w:rsidRPr="001C35AF">
              <w:rPr>
                <w:rFonts w:eastAsia="Times New Roman"/>
              </w:rPr>
              <w:t xml:space="preserve"> 1 January 202</w:t>
            </w:r>
            <w:r>
              <w:rPr>
                <w:rFonts w:eastAsia="Times New Roman"/>
              </w:rPr>
              <w:t>5</w:t>
            </w:r>
          </w:p>
        </w:tc>
        <w:tc>
          <w:tcPr>
            <w:tcW w:w="236" w:type="dxa"/>
            <w:tcBorders>
              <w:top w:val="nil"/>
              <w:left w:val="nil"/>
              <w:bottom w:val="nil"/>
              <w:right w:val="nil"/>
            </w:tcBorders>
            <w:noWrap/>
            <w:vAlign w:val="bottom"/>
            <w:hideMark/>
          </w:tcPr>
          <w:p w14:paraId="19431CF6"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3EBAC72F"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1E782A4C"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nil"/>
              <w:right w:val="nil"/>
            </w:tcBorders>
            <w:noWrap/>
            <w:vAlign w:val="bottom"/>
            <w:hideMark/>
          </w:tcPr>
          <w:p w14:paraId="02FB5F62" w14:textId="77777777" w:rsidR="003007E6" w:rsidRPr="001C35AF" w:rsidRDefault="003007E6" w:rsidP="000C0125">
            <w:pPr>
              <w:tabs>
                <w:tab w:val="decimal" w:pos="975"/>
              </w:tabs>
              <w:rPr>
                <w:rFonts w:eastAsia="Times New Roman"/>
                <w:b/>
              </w:rPr>
            </w:pPr>
            <w:r>
              <w:rPr>
                <w:rFonts w:eastAsia="Times New Roman"/>
                <w:b/>
              </w:rPr>
              <w:t>23,798</w:t>
            </w:r>
          </w:p>
        </w:tc>
      </w:tr>
      <w:tr w:rsidR="003007E6" w:rsidRPr="001C35AF" w14:paraId="6C6EFE82" w14:textId="77777777" w:rsidTr="000C0125">
        <w:trPr>
          <w:trHeight w:val="255"/>
        </w:trPr>
        <w:tc>
          <w:tcPr>
            <w:tcW w:w="2763" w:type="dxa"/>
            <w:gridSpan w:val="2"/>
            <w:tcBorders>
              <w:top w:val="nil"/>
              <w:left w:val="nil"/>
              <w:bottom w:val="nil"/>
              <w:right w:val="nil"/>
            </w:tcBorders>
            <w:noWrap/>
            <w:vAlign w:val="bottom"/>
          </w:tcPr>
          <w:p w14:paraId="52777BF7" w14:textId="77777777" w:rsidR="003007E6" w:rsidRPr="001C35AF" w:rsidRDefault="003007E6" w:rsidP="000C0125">
            <w:pPr>
              <w:rPr>
                <w:rFonts w:eastAsia="Times New Roman"/>
              </w:rPr>
            </w:pPr>
            <w:r w:rsidRPr="001C35AF">
              <w:rPr>
                <w:rFonts w:eastAsia="Times New Roman"/>
              </w:rPr>
              <w:t>Disposals</w:t>
            </w:r>
          </w:p>
        </w:tc>
        <w:tc>
          <w:tcPr>
            <w:tcW w:w="236" w:type="dxa"/>
            <w:tcBorders>
              <w:top w:val="nil"/>
              <w:left w:val="nil"/>
              <w:bottom w:val="nil"/>
              <w:right w:val="nil"/>
            </w:tcBorders>
            <w:noWrap/>
            <w:vAlign w:val="bottom"/>
          </w:tcPr>
          <w:p w14:paraId="4CDB910F"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tcPr>
          <w:p w14:paraId="1E58CD7C"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tcPr>
          <w:p w14:paraId="4FCFCA24"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nil"/>
              <w:right w:val="nil"/>
            </w:tcBorders>
            <w:noWrap/>
            <w:vAlign w:val="bottom"/>
          </w:tcPr>
          <w:p w14:paraId="718A947A" w14:textId="3C281740" w:rsidR="003007E6" w:rsidRPr="001C35AF" w:rsidRDefault="003007E6" w:rsidP="000C0125">
            <w:pPr>
              <w:tabs>
                <w:tab w:val="decimal" w:pos="975"/>
              </w:tabs>
              <w:rPr>
                <w:rFonts w:eastAsia="Times New Roman"/>
                <w:b/>
              </w:rPr>
            </w:pPr>
            <w:r w:rsidRPr="001C35AF">
              <w:rPr>
                <w:rFonts w:eastAsia="Times New Roman"/>
                <w:b/>
              </w:rPr>
              <w:t>(</w:t>
            </w:r>
            <w:r>
              <w:rPr>
                <w:rFonts w:eastAsia="Times New Roman"/>
                <w:b/>
              </w:rPr>
              <w:t>2,25</w:t>
            </w:r>
            <w:r w:rsidR="00C649D9">
              <w:rPr>
                <w:rFonts w:eastAsia="Times New Roman"/>
                <w:b/>
              </w:rPr>
              <w:t>0</w:t>
            </w:r>
            <w:r w:rsidRPr="001C35AF">
              <w:rPr>
                <w:rFonts w:eastAsia="Times New Roman"/>
                <w:b/>
              </w:rPr>
              <w:t>)</w:t>
            </w:r>
          </w:p>
        </w:tc>
      </w:tr>
      <w:tr w:rsidR="003007E6" w:rsidRPr="001C35AF" w14:paraId="377D580E" w14:textId="77777777" w:rsidTr="000C0125">
        <w:trPr>
          <w:trHeight w:val="255"/>
        </w:trPr>
        <w:tc>
          <w:tcPr>
            <w:tcW w:w="2527" w:type="dxa"/>
            <w:tcBorders>
              <w:top w:val="nil"/>
              <w:left w:val="nil"/>
              <w:bottom w:val="nil"/>
              <w:right w:val="nil"/>
            </w:tcBorders>
            <w:noWrap/>
            <w:vAlign w:val="bottom"/>
            <w:hideMark/>
          </w:tcPr>
          <w:p w14:paraId="7926BA88" w14:textId="77777777" w:rsidR="003007E6" w:rsidRPr="001C35AF" w:rsidRDefault="003007E6" w:rsidP="000C0125">
            <w:pPr>
              <w:rPr>
                <w:rFonts w:eastAsia="Times New Roman"/>
              </w:rPr>
            </w:pPr>
            <w:r w:rsidRPr="001C35AF">
              <w:rPr>
                <w:rFonts w:eastAsia="Times New Roman"/>
              </w:rPr>
              <w:t>Additions</w:t>
            </w:r>
          </w:p>
        </w:tc>
        <w:tc>
          <w:tcPr>
            <w:tcW w:w="236" w:type="dxa"/>
            <w:tcBorders>
              <w:top w:val="nil"/>
              <w:left w:val="nil"/>
              <w:bottom w:val="nil"/>
              <w:right w:val="nil"/>
            </w:tcBorders>
            <w:noWrap/>
            <w:vAlign w:val="bottom"/>
            <w:hideMark/>
          </w:tcPr>
          <w:p w14:paraId="5DCEF69B"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67D7743E"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4F9369DB"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6550CFA5"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nil"/>
              <w:right w:val="nil"/>
            </w:tcBorders>
            <w:noWrap/>
            <w:vAlign w:val="bottom"/>
            <w:hideMark/>
          </w:tcPr>
          <w:p w14:paraId="683AEC05" w14:textId="77777777" w:rsidR="003007E6" w:rsidRPr="001C35AF" w:rsidRDefault="003007E6" w:rsidP="000C0125">
            <w:pPr>
              <w:tabs>
                <w:tab w:val="decimal" w:pos="975"/>
              </w:tabs>
              <w:rPr>
                <w:rFonts w:eastAsia="Times New Roman"/>
                <w:b/>
              </w:rPr>
            </w:pPr>
            <w:r w:rsidRPr="001C35AF">
              <w:rPr>
                <w:rFonts w:eastAsia="Times New Roman"/>
                <w:b/>
              </w:rPr>
              <w:t>6,</w:t>
            </w:r>
            <w:r>
              <w:rPr>
                <w:rFonts w:eastAsia="Times New Roman"/>
                <w:b/>
              </w:rPr>
              <w:t>042</w:t>
            </w:r>
          </w:p>
        </w:tc>
      </w:tr>
      <w:tr w:rsidR="003007E6" w:rsidRPr="001C35AF" w14:paraId="32A26978" w14:textId="77777777" w:rsidTr="000C0125">
        <w:trPr>
          <w:trHeight w:val="255"/>
        </w:trPr>
        <w:tc>
          <w:tcPr>
            <w:tcW w:w="2527" w:type="dxa"/>
            <w:tcBorders>
              <w:top w:val="nil"/>
              <w:left w:val="nil"/>
              <w:right w:val="nil"/>
            </w:tcBorders>
            <w:noWrap/>
            <w:vAlign w:val="bottom"/>
          </w:tcPr>
          <w:p w14:paraId="5EA7DB90" w14:textId="77777777" w:rsidR="003007E6" w:rsidRPr="001C35AF" w:rsidRDefault="003007E6" w:rsidP="000C0125">
            <w:pPr>
              <w:rPr>
                <w:rFonts w:eastAsia="Times New Roman"/>
              </w:rPr>
            </w:pPr>
          </w:p>
        </w:tc>
        <w:tc>
          <w:tcPr>
            <w:tcW w:w="236" w:type="dxa"/>
            <w:tcBorders>
              <w:top w:val="nil"/>
              <w:left w:val="nil"/>
              <w:right w:val="nil"/>
            </w:tcBorders>
            <w:noWrap/>
            <w:vAlign w:val="bottom"/>
          </w:tcPr>
          <w:p w14:paraId="689F1247" w14:textId="77777777" w:rsidR="003007E6" w:rsidRPr="001C35AF" w:rsidRDefault="003007E6" w:rsidP="000C0125">
            <w:pPr>
              <w:rPr>
                <w:rFonts w:eastAsia="Times New Roman"/>
              </w:rPr>
            </w:pPr>
          </w:p>
        </w:tc>
        <w:tc>
          <w:tcPr>
            <w:tcW w:w="236" w:type="dxa"/>
            <w:tcBorders>
              <w:top w:val="nil"/>
              <w:left w:val="nil"/>
              <w:right w:val="nil"/>
            </w:tcBorders>
            <w:noWrap/>
            <w:vAlign w:val="bottom"/>
          </w:tcPr>
          <w:p w14:paraId="398D2E5F" w14:textId="77777777" w:rsidR="003007E6" w:rsidRPr="001C35AF" w:rsidRDefault="003007E6" w:rsidP="000C0125">
            <w:pPr>
              <w:rPr>
                <w:rFonts w:eastAsia="Times New Roman"/>
              </w:rPr>
            </w:pPr>
          </w:p>
        </w:tc>
        <w:tc>
          <w:tcPr>
            <w:tcW w:w="914" w:type="dxa"/>
            <w:tcBorders>
              <w:top w:val="nil"/>
              <w:left w:val="nil"/>
              <w:right w:val="nil"/>
            </w:tcBorders>
            <w:noWrap/>
            <w:vAlign w:val="bottom"/>
          </w:tcPr>
          <w:p w14:paraId="7838C0A9" w14:textId="77777777" w:rsidR="003007E6" w:rsidRPr="001C35AF" w:rsidRDefault="003007E6" w:rsidP="000C0125">
            <w:pPr>
              <w:tabs>
                <w:tab w:val="left" w:pos="975"/>
              </w:tabs>
              <w:rPr>
                <w:rFonts w:eastAsia="Times New Roman"/>
              </w:rPr>
            </w:pPr>
          </w:p>
        </w:tc>
        <w:tc>
          <w:tcPr>
            <w:tcW w:w="3749" w:type="dxa"/>
            <w:gridSpan w:val="2"/>
            <w:tcBorders>
              <w:top w:val="nil"/>
              <w:left w:val="nil"/>
              <w:right w:val="nil"/>
            </w:tcBorders>
            <w:noWrap/>
            <w:vAlign w:val="bottom"/>
          </w:tcPr>
          <w:p w14:paraId="3443FE8B"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single" w:sz="4" w:space="0" w:color="auto"/>
              <w:right w:val="nil"/>
            </w:tcBorders>
            <w:noWrap/>
            <w:vAlign w:val="bottom"/>
          </w:tcPr>
          <w:p w14:paraId="2F88EABF" w14:textId="77777777" w:rsidR="003007E6" w:rsidRPr="001C35AF" w:rsidRDefault="003007E6" w:rsidP="000C0125">
            <w:pPr>
              <w:tabs>
                <w:tab w:val="decimal" w:pos="975"/>
              </w:tabs>
              <w:rPr>
                <w:rFonts w:eastAsia="Times New Roman"/>
                <w:b/>
              </w:rPr>
            </w:pPr>
          </w:p>
        </w:tc>
      </w:tr>
      <w:tr w:rsidR="003007E6" w:rsidRPr="001C35AF" w14:paraId="0506B107" w14:textId="77777777" w:rsidTr="000C0125">
        <w:trPr>
          <w:trHeight w:val="270"/>
        </w:trPr>
        <w:tc>
          <w:tcPr>
            <w:tcW w:w="2999" w:type="dxa"/>
            <w:gridSpan w:val="3"/>
            <w:tcBorders>
              <w:top w:val="nil"/>
              <w:left w:val="nil"/>
              <w:bottom w:val="nil"/>
              <w:right w:val="nil"/>
            </w:tcBorders>
            <w:noWrap/>
            <w:vAlign w:val="bottom"/>
            <w:hideMark/>
          </w:tcPr>
          <w:p w14:paraId="1BB4F065" w14:textId="77777777" w:rsidR="003007E6" w:rsidRPr="001C35AF" w:rsidRDefault="003007E6" w:rsidP="000C0125">
            <w:pPr>
              <w:rPr>
                <w:rFonts w:eastAsia="Times New Roman"/>
                <w:b/>
              </w:rPr>
            </w:pPr>
            <w:proofErr w:type="gramStart"/>
            <w:r w:rsidRPr="001C35AF">
              <w:rPr>
                <w:rFonts w:eastAsia="Times New Roman"/>
                <w:b/>
              </w:rPr>
              <w:t>At</w:t>
            </w:r>
            <w:proofErr w:type="gramEnd"/>
            <w:r w:rsidRPr="001C35AF">
              <w:rPr>
                <w:rFonts w:eastAsia="Times New Roman"/>
                <w:b/>
              </w:rPr>
              <w:t xml:space="preserve"> 31 December 202</w:t>
            </w:r>
            <w:r>
              <w:rPr>
                <w:rFonts w:eastAsia="Times New Roman"/>
                <w:b/>
              </w:rPr>
              <w:t>5</w:t>
            </w:r>
          </w:p>
        </w:tc>
        <w:tc>
          <w:tcPr>
            <w:tcW w:w="914" w:type="dxa"/>
            <w:tcBorders>
              <w:top w:val="nil"/>
              <w:left w:val="nil"/>
              <w:bottom w:val="nil"/>
              <w:right w:val="nil"/>
            </w:tcBorders>
            <w:noWrap/>
            <w:vAlign w:val="bottom"/>
            <w:hideMark/>
          </w:tcPr>
          <w:p w14:paraId="07771754" w14:textId="77777777" w:rsidR="003007E6" w:rsidRPr="001C35AF" w:rsidRDefault="003007E6" w:rsidP="000C0125">
            <w:pPr>
              <w:tabs>
                <w:tab w:val="left" w:pos="975"/>
              </w:tabs>
              <w:rPr>
                <w:rFonts w:eastAsia="Times New Roman"/>
                <w:b/>
              </w:rPr>
            </w:pPr>
          </w:p>
        </w:tc>
        <w:tc>
          <w:tcPr>
            <w:tcW w:w="3749" w:type="dxa"/>
            <w:gridSpan w:val="2"/>
            <w:tcBorders>
              <w:top w:val="nil"/>
              <w:left w:val="nil"/>
              <w:bottom w:val="nil"/>
              <w:right w:val="nil"/>
            </w:tcBorders>
            <w:noWrap/>
            <w:vAlign w:val="bottom"/>
            <w:hideMark/>
          </w:tcPr>
          <w:p w14:paraId="7EC6B3AC" w14:textId="77777777" w:rsidR="003007E6" w:rsidRPr="001C35AF" w:rsidRDefault="003007E6" w:rsidP="000C0125">
            <w:pPr>
              <w:tabs>
                <w:tab w:val="left" w:pos="975"/>
              </w:tabs>
              <w:rPr>
                <w:rFonts w:eastAsia="Times New Roman"/>
                <w:b/>
                <w:highlight w:val="yellow"/>
              </w:rPr>
            </w:pPr>
          </w:p>
        </w:tc>
        <w:tc>
          <w:tcPr>
            <w:tcW w:w="1275" w:type="dxa"/>
            <w:gridSpan w:val="2"/>
            <w:tcBorders>
              <w:top w:val="single" w:sz="4" w:space="0" w:color="auto"/>
              <w:left w:val="nil"/>
              <w:bottom w:val="single" w:sz="8" w:space="0" w:color="auto"/>
              <w:right w:val="nil"/>
            </w:tcBorders>
            <w:noWrap/>
            <w:vAlign w:val="bottom"/>
            <w:hideMark/>
          </w:tcPr>
          <w:p w14:paraId="27E7DC99" w14:textId="77777777" w:rsidR="003007E6" w:rsidRPr="001C35AF" w:rsidRDefault="003007E6" w:rsidP="000C0125">
            <w:pPr>
              <w:tabs>
                <w:tab w:val="decimal" w:pos="975"/>
              </w:tabs>
              <w:rPr>
                <w:rFonts w:eastAsia="Times New Roman"/>
                <w:b/>
              </w:rPr>
            </w:pPr>
            <w:r>
              <w:rPr>
                <w:rFonts w:eastAsia="Times New Roman"/>
                <w:b/>
              </w:rPr>
              <w:t>27,590</w:t>
            </w:r>
          </w:p>
        </w:tc>
      </w:tr>
      <w:tr w:rsidR="003007E6" w:rsidRPr="001C35AF" w14:paraId="7ED2C34B" w14:textId="77777777" w:rsidTr="000C0125">
        <w:trPr>
          <w:trHeight w:val="180"/>
        </w:trPr>
        <w:tc>
          <w:tcPr>
            <w:tcW w:w="2527" w:type="dxa"/>
            <w:tcBorders>
              <w:left w:val="nil"/>
              <w:bottom w:val="nil"/>
              <w:right w:val="nil"/>
            </w:tcBorders>
            <w:noWrap/>
            <w:vAlign w:val="bottom"/>
            <w:hideMark/>
          </w:tcPr>
          <w:p w14:paraId="6CC20C0B" w14:textId="77777777" w:rsidR="003007E6" w:rsidRPr="001C35AF" w:rsidRDefault="003007E6" w:rsidP="000C0125">
            <w:pPr>
              <w:rPr>
                <w:rFonts w:eastAsia="Times New Roman"/>
              </w:rPr>
            </w:pPr>
          </w:p>
        </w:tc>
        <w:tc>
          <w:tcPr>
            <w:tcW w:w="236" w:type="dxa"/>
            <w:tcBorders>
              <w:left w:val="nil"/>
              <w:bottom w:val="nil"/>
              <w:right w:val="nil"/>
            </w:tcBorders>
            <w:noWrap/>
            <w:vAlign w:val="bottom"/>
            <w:hideMark/>
          </w:tcPr>
          <w:p w14:paraId="6B54EC2B" w14:textId="77777777" w:rsidR="003007E6" w:rsidRPr="001C35AF" w:rsidRDefault="003007E6" w:rsidP="000C0125">
            <w:pPr>
              <w:rPr>
                <w:rFonts w:eastAsia="Times New Roman"/>
              </w:rPr>
            </w:pPr>
          </w:p>
        </w:tc>
        <w:tc>
          <w:tcPr>
            <w:tcW w:w="236" w:type="dxa"/>
            <w:tcBorders>
              <w:left w:val="nil"/>
              <w:bottom w:val="nil"/>
              <w:right w:val="nil"/>
            </w:tcBorders>
            <w:noWrap/>
            <w:vAlign w:val="bottom"/>
            <w:hideMark/>
          </w:tcPr>
          <w:p w14:paraId="33F5164C" w14:textId="77777777" w:rsidR="003007E6" w:rsidRPr="001C35AF" w:rsidRDefault="003007E6" w:rsidP="000C0125">
            <w:pPr>
              <w:rPr>
                <w:rFonts w:eastAsia="Times New Roman"/>
              </w:rPr>
            </w:pPr>
          </w:p>
        </w:tc>
        <w:tc>
          <w:tcPr>
            <w:tcW w:w="914" w:type="dxa"/>
            <w:tcBorders>
              <w:left w:val="nil"/>
              <w:bottom w:val="nil"/>
              <w:right w:val="nil"/>
            </w:tcBorders>
            <w:noWrap/>
            <w:vAlign w:val="bottom"/>
            <w:hideMark/>
          </w:tcPr>
          <w:p w14:paraId="5C653202" w14:textId="77777777" w:rsidR="003007E6" w:rsidRPr="001C35AF" w:rsidRDefault="003007E6" w:rsidP="000C0125">
            <w:pPr>
              <w:tabs>
                <w:tab w:val="left" w:pos="975"/>
              </w:tabs>
              <w:rPr>
                <w:rFonts w:eastAsia="Times New Roman"/>
              </w:rPr>
            </w:pPr>
          </w:p>
        </w:tc>
        <w:tc>
          <w:tcPr>
            <w:tcW w:w="3749" w:type="dxa"/>
            <w:gridSpan w:val="2"/>
            <w:tcBorders>
              <w:left w:val="nil"/>
              <w:bottom w:val="nil"/>
              <w:right w:val="nil"/>
            </w:tcBorders>
            <w:noWrap/>
            <w:vAlign w:val="bottom"/>
            <w:hideMark/>
          </w:tcPr>
          <w:p w14:paraId="313C4CBF" w14:textId="77777777" w:rsidR="003007E6" w:rsidRPr="001C35AF" w:rsidRDefault="003007E6" w:rsidP="000C0125">
            <w:pPr>
              <w:tabs>
                <w:tab w:val="left" w:pos="975"/>
              </w:tabs>
              <w:rPr>
                <w:rFonts w:eastAsia="Times New Roman"/>
                <w:highlight w:val="yellow"/>
              </w:rPr>
            </w:pPr>
          </w:p>
        </w:tc>
        <w:tc>
          <w:tcPr>
            <w:tcW w:w="1275" w:type="dxa"/>
            <w:gridSpan w:val="2"/>
            <w:tcBorders>
              <w:top w:val="single" w:sz="8" w:space="0" w:color="auto"/>
              <w:left w:val="nil"/>
              <w:bottom w:val="nil"/>
              <w:right w:val="nil"/>
            </w:tcBorders>
            <w:noWrap/>
            <w:vAlign w:val="bottom"/>
            <w:hideMark/>
          </w:tcPr>
          <w:p w14:paraId="715902F1" w14:textId="77777777" w:rsidR="003007E6" w:rsidRPr="001C35AF" w:rsidRDefault="003007E6" w:rsidP="000C0125">
            <w:pPr>
              <w:tabs>
                <w:tab w:val="decimal" w:pos="975"/>
              </w:tabs>
              <w:rPr>
                <w:rFonts w:eastAsia="Times New Roman"/>
                <w:b/>
              </w:rPr>
            </w:pPr>
          </w:p>
        </w:tc>
      </w:tr>
      <w:tr w:rsidR="003007E6" w:rsidRPr="001C35AF" w14:paraId="1A94AD50" w14:textId="77777777" w:rsidTr="000C0125">
        <w:trPr>
          <w:trHeight w:val="255"/>
        </w:trPr>
        <w:tc>
          <w:tcPr>
            <w:tcW w:w="2763" w:type="dxa"/>
            <w:gridSpan w:val="2"/>
            <w:tcBorders>
              <w:top w:val="nil"/>
              <w:left w:val="nil"/>
              <w:bottom w:val="nil"/>
              <w:right w:val="nil"/>
            </w:tcBorders>
            <w:noWrap/>
            <w:vAlign w:val="bottom"/>
            <w:hideMark/>
          </w:tcPr>
          <w:p w14:paraId="769B1C3D" w14:textId="77777777" w:rsidR="003007E6" w:rsidRPr="001C35AF" w:rsidRDefault="003007E6" w:rsidP="000C0125">
            <w:pPr>
              <w:rPr>
                <w:rFonts w:eastAsia="Times New Roman"/>
                <w:b/>
              </w:rPr>
            </w:pPr>
            <w:r w:rsidRPr="001C35AF">
              <w:rPr>
                <w:rFonts w:eastAsia="Times New Roman"/>
                <w:b/>
              </w:rPr>
              <w:t>Depreciation</w:t>
            </w:r>
          </w:p>
        </w:tc>
        <w:tc>
          <w:tcPr>
            <w:tcW w:w="236" w:type="dxa"/>
            <w:tcBorders>
              <w:top w:val="nil"/>
              <w:left w:val="nil"/>
              <w:bottom w:val="nil"/>
              <w:right w:val="nil"/>
            </w:tcBorders>
            <w:noWrap/>
            <w:vAlign w:val="bottom"/>
            <w:hideMark/>
          </w:tcPr>
          <w:p w14:paraId="37974413" w14:textId="77777777" w:rsidR="003007E6" w:rsidRPr="001C35AF" w:rsidRDefault="003007E6" w:rsidP="000C0125">
            <w:pPr>
              <w:rPr>
                <w:rFonts w:eastAsia="Times New Roman"/>
                <w:b/>
              </w:rPr>
            </w:pPr>
          </w:p>
        </w:tc>
        <w:tc>
          <w:tcPr>
            <w:tcW w:w="914" w:type="dxa"/>
            <w:tcBorders>
              <w:top w:val="nil"/>
              <w:left w:val="nil"/>
              <w:bottom w:val="nil"/>
              <w:right w:val="nil"/>
            </w:tcBorders>
            <w:noWrap/>
            <w:vAlign w:val="bottom"/>
            <w:hideMark/>
          </w:tcPr>
          <w:p w14:paraId="411B66BE" w14:textId="77777777" w:rsidR="003007E6" w:rsidRPr="001C35AF" w:rsidRDefault="003007E6" w:rsidP="000C0125">
            <w:pPr>
              <w:tabs>
                <w:tab w:val="left" w:pos="975"/>
              </w:tabs>
              <w:rPr>
                <w:rFonts w:eastAsia="Times New Roman"/>
                <w:b/>
              </w:rPr>
            </w:pPr>
          </w:p>
        </w:tc>
        <w:tc>
          <w:tcPr>
            <w:tcW w:w="3749" w:type="dxa"/>
            <w:gridSpan w:val="2"/>
            <w:tcBorders>
              <w:top w:val="nil"/>
              <w:left w:val="nil"/>
              <w:bottom w:val="nil"/>
              <w:right w:val="nil"/>
            </w:tcBorders>
            <w:noWrap/>
            <w:vAlign w:val="bottom"/>
            <w:hideMark/>
          </w:tcPr>
          <w:p w14:paraId="534158B2" w14:textId="77777777" w:rsidR="003007E6" w:rsidRPr="001C35AF" w:rsidRDefault="003007E6" w:rsidP="000C0125">
            <w:pPr>
              <w:tabs>
                <w:tab w:val="left" w:pos="975"/>
              </w:tabs>
              <w:rPr>
                <w:rFonts w:eastAsia="Times New Roman"/>
                <w:b/>
                <w:highlight w:val="yellow"/>
              </w:rPr>
            </w:pPr>
          </w:p>
        </w:tc>
        <w:tc>
          <w:tcPr>
            <w:tcW w:w="1275" w:type="dxa"/>
            <w:gridSpan w:val="2"/>
            <w:tcBorders>
              <w:top w:val="nil"/>
              <w:left w:val="nil"/>
              <w:bottom w:val="nil"/>
              <w:right w:val="nil"/>
            </w:tcBorders>
            <w:noWrap/>
            <w:vAlign w:val="bottom"/>
            <w:hideMark/>
          </w:tcPr>
          <w:p w14:paraId="0CF47E0F" w14:textId="77777777" w:rsidR="003007E6" w:rsidRPr="001C35AF" w:rsidRDefault="003007E6" w:rsidP="000C0125">
            <w:pPr>
              <w:tabs>
                <w:tab w:val="decimal" w:pos="975"/>
              </w:tabs>
              <w:rPr>
                <w:rFonts w:eastAsia="Times New Roman"/>
                <w:b/>
              </w:rPr>
            </w:pPr>
          </w:p>
        </w:tc>
      </w:tr>
      <w:tr w:rsidR="003007E6" w:rsidRPr="001C35AF" w14:paraId="042A4F87" w14:textId="77777777" w:rsidTr="000C0125">
        <w:trPr>
          <w:trHeight w:val="255"/>
        </w:trPr>
        <w:tc>
          <w:tcPr>
            <w:tcW w:w="2763" w:type="dxa"/>
            <w:gridSpan w:val="2"/>
            <w:tcBorders>
              <w:top w:val="nil"/>
              <w:left w:val="nil"/>
              <w:bottom w:val="nil"/>
              <w:right w:val="nil"/>
            </w:tcBorders>
            <w:noWrap/>
            <w:vAlign w:val="bottom"/>
            <w:hideMark/>
          </w:tcPr>
          <w:p w14:paraId="54C9A1D0" w14:textId="77777777" w:rsidR="003007E6" w:rsidRPr="001C35AF" w:rsidRDefault="003007E6" w:rsidP="000C0125">
            <w:pPr>
              <w:rPr>
                <w:rFonts w:eastAsia="Times New Roman"/>
              </w:rPr>
            </w:pPr>
            <w:proofErr w:type="gramStart"/>
            <w:r w:rsidRPr="001C35AF">
              <w:rPr>
                <w:rFonts w:eastAsia="Times New Roman"/>
              </w:rPr>
              <w:t>At</w:t>
            </w:r>
            <w:proofErr w:type="gramEnd"/>
            <w:r w:rsidRPr="001C35AF">
              <w:rPr>
                <w:rFonts w:eastAsia="Times New Roman"/>
              </w:rPr>
              <w:t xml:space="preserve"> 1 January 202</w:t>
            </w:r>
            <w:r>
              <w:rPr>
                <w:rFonts w:eastAsia="Times New Roman"/>
              </w:rPr>
              <w:t>5</w:t>
            </w:r>
          </w:p>
        </w:tc>
        <w:tc>
          <w:tcPr>
            <w:tcW w:w="236" w:type="dxa"/>
            <w:tcBorders>
              <w:top w:val="nil"/>
              <w:left w:val="nil"/>
              <w:bottom w:val="nil"/>
              <w:right w:val="nil"/>
            </w:tcBorders>
            <w:noWrap/>
            <w:vAlign w:val="bottom"/>
            <w:hideMark/>
          </w:tcPr>
          <w:p w14:paraId="56519AE7"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13B070CE"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72E43CFD"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nil"/>
              <w:right w:val="nil"/>
            </w:tcBorders>
            <w:noWrap/>
            <w:vAlign w:val="bottom"/>
            <w:hideMark/>
          </w:tcPr>
          <w:p w14:paraId="3904B1EB" w14:textId="77777777" w:rsidR="003007E6" w:rsidRPr="001C35AF" w:rsidRDefault="003007E6" w:rsidP="000C0125">
            <w:pPr>
              <w:tabs>
                <w:tab w:val="decimal" w:pos="975"/>
              </w:tabs>
              <w:rPr>
                <w:rFonts w:eastAsia="Times New Roman"/>
                <w:b/>
              </w:rPr>
            </w:pPr>
            <w:r>
              <w:rPr>
                <w:rFonts w:eastAsia="Times New Roman"/>
                <w:b/>
              </w:rPr>
              <w:t>14,387</w:t>
            </w:r>
          </w:p>
        </w:tc>
      </w:tr>
      <w:tr w:rsidR="003007E6" w:rsidRPr="001C35AF" w14:paraId="3EACFD65" w14:textId="77777777" w:rsidTr="000C0125">
        <w:trPr>
          <w:trHeight w:val="255"/>
        </w:trPr>
        <w:tc>
          <w:tcPr>
            <w:tcW w:w="2763" w:type="dxa"/>
            <w:gridSpan w:val="2"/>
            <w:tcBorders>
              <w:top w:val="nil"/>
              <w:left w:val="nil"/>
              <w:bottom w:val="nil"/>
              <w:right w:val="nil"/>
            </w:tcBorders>
            <w:noWrap/>
            <w:vAlign w:val="bottom"/>
          </w:tcPr>
          <w:p w14:paraId="6639A8A3" w14:textId="77777777" w:rsidR="003007E6" w:rsidRPr="001C35AF" w:rsidRDefault="003007E6" w:rsidP="000C0125">
            <w:pPr>
              <w:rPr>
                <w:rFonts w:eastAsia="Times New Roman"/>
              </w:rPr>
            </w:pPr>
            <w:r w:rsidRPr="001C35AF">
              <w:rPr>
                <w:rFonts w:eastAsia="Times New Roman"/>
              </w:rPr>
              <w:t>Disposals</w:t>
            </w:r>
          </w:p>
        </w:tc>
        <w:tc>
          <w:tcPr>
            <w:tcW w:w="236" w:type="dxa"/>
            <w:tcBorders>
              <w:top w:val="nil"/>
              <w:left w:val="nil"/>
              <w:bottom w:val="nil"/>
              <w:right w:val="nil"/>
            </w:tcBorders>
            <w:noWrap/>
            <w:vAlign w:val="bottom"/>
          </w:tcPr>
          <w:p w14:paraId="4D0750B4"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tcPr>
          <w:p w14:paraId="2CAFDAEA"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tcPr>
          <w:p w14:paraId="716E0E75"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nil"/>
              <w:right w:val="nil"/>
            </w:tcBorders>
            <w:noWrap/>
            <w:vAlign w:val="bottom"/>
          </w:tcPr>
          <w:p w14:paraId="262D9B56" w14:textId="70968A8C" w:rsidR="003007E6" w:rsidRPr="001C35AF" w:rsidRDefault="003007E6" w:rsidP="000C0125">
            <w:pPr>
              <w:tabs>
                <w:tab w:val="decimal" w:pos="975"/>
              </w:tabs>
              <w:rPr>
                <w:rFonts w:eastAsia="Times New Roman"/>
                <w:b/>
              </w:rPr>
            </w:pPr>
            <w:r w:rsidRPr="001C35AF">
              <w:rPr>
                <w:rFonts w:eastAsia="Times New Roman"/>
                <w:b/>
              </w:rPr>
              <w:t>(</w:t>
            </w:r>
            <w:r>
              <w:rPr>
                <w:rFonts w:eastAsia="Times New Roman"/>
                <w:b/>
              </w:rPr>
              <w:t>2,25</w:t>
            </w:r>
            <w:r w:rsidR="00C649D9">
              <w:rPr>
                <w:rFonts w:eastAsia="Times New Roman"/>
                <w:b/>
              </w:rPr>
              <w:t>0</w:t>
            </w:r>
            <w:r w:rsidRPr="001C35AF">
              <w:rPr>
                <w:rFonts w:eastAsia="Times New Roman"/>
                <w:b/>
              </w:rPr>
              <w:t>)</w:t>
            </w:r>
          </w:p>
        </w:tc>
      </w:tr>
      <w:tr w:rsidR="003007E6" w:rsidRPr="001C35AF" w14:paraId="2B902806" w14:textId="77777777" w:rsidTr="000C0125">
        <w:trPr>
          <w:trHeight w:val="255"/>
        </w:trPr>
        <w:tc>
          <w:tcPr>
            <w:tcW w:w="2763" w:type="dxa"/>
            <w:gridSpan w:val="2"/>
            <w:tcBorders>
              <w:top w:val="nil"/>
              <w:left w:val="nil"/>
              <w:bottom w:val="nil"/>
              <w:right w:val="nil"/>
            </w:tcBorders>
            <w:noWrap/>
            <w:vAlign w:val="bottom"/>
            <w:hideMark/>
          </w:tcPr>
          <w:p w14:paraId="0D81ECA7" w14:textId="77777777" w:rsidR="003007E6" w:rsidRPr="001C35AF" w:rsidRDefault="003007E6" w:rsidP="000C0125">
            <w:pPr>
              <w:rPr>
                <w:rFonts w:eastAsia="Times New Roman"/>
              </w:rPr>
            </w:pPr>
            <w:r w:rsidRPr="001C35AF">
              <w:rPr>
                <w:rFonts w:eastAsia="Times New Roman"/>
              </w:rPr>
              <w:t>Charge for year</w:t>
            </w:r>
          </w:p>
        </w:tc>
        <w:tc>
          <w:tcPr>
            <w:tcW w:w="236" w:type="dxa"/>
            <w:tcBorders>
              <w:top w:val="nil"/>
              <w:left w:val="nil"/>
              <w:bottom w:val="nil"/>
              <w:right w:val="nil"/>
            </w:tcBorders>
            <w:noWrap/>
            <w:vAlign w:val="bottom"/>
            <w:hideMark/>
          </w:tcPr>
          <w:p w14:paraId="4C6077CB"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2BE07845"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5D72BA85"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nil"/>
              <w:right w:val="nil"/>
            </w:tcBorders>
            <w:noWrap/>
            <w:vAlign w:val="bottom"/>
            <w:hideMark/>
          </w:tcPr>
          <w:p w14:paraId="156A56C9" w14:textId="79B0D64B" w:rsidR="003007E6" w:rsidRPr="001C35AF" w:rsidRDefault="003007E6" w:rsidP="000C0125">
            <w:pPr>
              <w:tabs>
                <w:tab w:val="decimal" w:pos="975"/>
              </w:tabs>
              <w:rPr>
                <w:rFonts w:eastAsia="Times New Roman"/>
                <w:b/>
              </w:rPr>
            </w:pPr>
            <w:r>
              <w:rPr>
                <w:rFonts w:eastAsia="Times New Roman"/>
                <w:b/>
              </w:rPr>
              <w:t>6,22</w:t>
            </w:r>
            <w:r w:rsidR="00DF450C">
              <w:rPr>
                <w:rFonts w:eastAsia="Times New Roman"/>
                <w:b/>
              </w:rPr>
              <w:t>6</w:t>
            </w:r>
          </w:p>
        </w:tc>
      </w:tr>
      <w:tr w:rsidR="003007E6" w:rsidRPr="001C35AF" w14:paraId="144758EF" w14:textId="77777777" w:rsidTr="000C0125">
        <w:trPr>
          <w:trHeight w:val="255"/>
        </w:trPr>
        <w:tc>
          <w:tcPr>
            <w:tcW w:w="2763" w:type="dxa"/>
            <w:gridSpan w:val="2"/>
            <w:tcBorders>
              <w:top w:val="nil"/>
              <w:left w:val="nil"/>
              <w:bottom w:val="nil"/>
              <w:right w:val="nil"/>
            </w:tcBorders>
            <w:noWrap/>
            <w:vAlign w:val="bottom"/>
          </w:tcPr>
          <w:p w14:paraId="545C4133"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tcPr>
          <w:p w14:paraId="723E2541"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tcPr>
          <w:p w14:paraId="552825C0"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tcPr>
          <w:p w14:paraId="003D0966"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single" w:sz="4" w:space="0" w:color="auto"/>
              <w:right w:val="nil"/>
            </w:tcBorders>
            <w:noWrap/>
            <w:vAlign w:val="bottom"/>
          </w:tcPr>
          <w:p w14:paraId="409E4EF1" w14:textId="77777777" w:rsidR="003007E6" w:rsidRPr="001C35AF" w:rsidRDefault="003007E6" w:rsidP="000C0125">
            <w:pPr>
              <w:tabs>
                <w:tab w:val="decimal" w:pos="975"/>
              </w:tabs>
              <w:rPr>
                <w:rFonts w:eastAsia="Times New Roman"/>
                <w:b/>
              </w:rPr>
            </w:pPr>
          </w:p>
        </w:tc>
      </w:tr>
      <w:tr w:rsidR="003007E6" w:rsidRPr="001C35AF" w14:paraId="045790C4" w14:textId="77777777" w:rsidTr="000C0125">
        <w:trPr>
          <w:trHeight w:val="270"/>
        </w:trPr>
        <w:tc>
          <w:tcPr>
            <w:tcW w:w="2999" w:type="dxa"/>
            <w:gridSpan w:val="3"/>
            <w:tcBorders>
              <w:top w:val="nil"/>
              <w:left w:val="nil"/>
              <w:bottom w:val="nil"/>
              <w:right w:val="nil"/>
            </w:tcBorders>
            <w:noWrap/>
            <w:vAlign w:val="bottom"/>
            <w:hideMark/>
          </w:tcPr>
          <w:p w14:paraId="102B8179" w14:textId="77777777" w:rsidR="003007E6" w:rsidRPr="001C35AF" w:rsidRDefault="003007E6" w:rsidP="000C0125">
            <w:pPr>
              <w:rPr>
                <w:rFonts w:eastAsia="Times New Roman"/>
                <w:b/>
              </w:rPr>
            </w:pPr>
            <w:proofErr w:type="gramStart"/>
            <w:r w:rsidRPr="001C35AF">
              <w:rPr>
                <w:rFonts w:eastAsia="Times New Roman"/>
                <w:b/>
              </w:rPr>
              <w:t>At</w:t>
            </w:r>
            <w:proofErr w:type="gramEnd"/>
            <w:r w:rsidRPr="001C35AF">
              <w:rPr>
                <w:rFonts w:eastAsia="Times New Roman"/>
                <w:b/>
              </w:rPr>
              <w:t xml:space="preserve"> 31 December 202</w:t>
            </w:r>
            <w:r>
              <w:rPr>
                <w:rFonts w:eastAsia="Times New Roman"/>
                <w:b/>
              </w:rPr>
              <w:t>5</w:t>
            </w:r>
          </w:p>
        </w:tc>
        <w:tc>
          <w:tcPr>
            <w:tcW w:w="914" w:type="dxa"/>
            <w:tcBorders>
              <w:top w:val="nil"/>
              <w:left w:val="nil"/>
              <w:bottom w:val="nil"/>
              <w:right w:val="nil"/>
            </w:tcBorders>
            <w:noWrap/>
            <w:vAlign w:val="bottom"/>
            <w:hideMark/>
          </w:tcPr>
          <w:p w14:paraId="7012BEB8" w14:textId="77777777" w:rsidR="003007E6" w:rsidRPr="001C35AF" w:rsidRDefault="003007E6" w:rsidP="000C0125">
            <w:pPr>
              <w:tabs>
                <w:tab w:val="left" w:pos="975"/>
              </w:tabs>
              <w:rPr>
                <w:rFonts w:eastAsia="Times New Roman"/>
                <w:b/>
              </w:rPr>
            </w:pPr>
          </w:p>
        </w:tc>
        <w:tc>
          <w:tcPr>
            <w:tcW w:w="3749" w:type="dxa"/>
            <w:gridSpan w:val="2"/>
            <w:tcBorders>
              <w:top w:val="nil"/>
              <w:left w:val="nil"/>
              <w:bottom w:val="nil"/>
              <w:right w:val="nil"/>
            </w:tcBorders>
            <w:noWrap/>
            <w:vAlign w:val="bottom"/>
            <w:hideMark/>
          </w:tcPr>
          <w:p w14:paraId="1A2B88CA" w14:textId="77777777" w:rsidR="003007E6" w:rsidRPr="001C35AF" w:rsidRDefault="003007E6" w:rsidP="000C0125">
            <w:pPr>
              <w:tabs>
                <w:tab w:val="left" w:pos="975"/>
              </w:tabs>
              <w:rPr>
                <w:rFonts w:eastAsia="Times New Roman"/>
                <w:b/>
                <w:highlight w:val="yellow"/>
              </w:rPr>
            </w:pPr>
          </w:p>
        </w:tc>
        <w:tc>
          <w:tcPr>
            <w:tcW w:w="1275" w:type="dxa"/>
            <w:gridSpan w:val="2"/>
            <w:tcBorders>
              <w:top w:val="single" w:sz="4" w:space="0" w:color="auto"/>
              <w:left w:val="nil"/>
              <w:bottom w:val="single" w:sz="8" w:space="0" w:color="auto"/>
              <w:right w:val="nil"/>
            </w:tcBorders>
            <w:noWrap/>
            <w:vAlign w:val="bottom"/>
            <w:hideMark/>
          </w:tcPr>
          <w:p w14:paraId="132B6F3F" w14:textId="77777777" w:rsidR="003007E6" w:rsidRPr="001C35AF" w:rsidRDefault="003007E6" w:rsidP="000C0125">
            <w:pPr>
              <w:tabs>
                <w:tab w:val="decimal" w:pos="975"/>
              </w:tabs>
              <w:rPr>
                <w:rFonts w:eastAsia="Times New Roman"/>
                <w:b/>
              </w:rPr>
            </w:pPr>
            <w:r>
              <w:rPr>
                <w:rFonts w:eastAsia="Times New Roman"/>
                <w:b/>
              </w:rPr>
              <w:t>18,363</w:t>
            </w:r>
          </w:p>
        </w:tc>
      </w:tr>
      <w:tr w:rsidR="003007E6" w:rsidRPr="001C35AF" w14:paraId="2C3787D7" w14:textId="77777777" w:rsidTr="000C0125">
        <w:trPr>
          <w:trHeight w:val="165"/>
        </w:trPr>
        <w:tc>
          <w:tcPr>
            <w:tcW w:w="2527" w:type="dxa"/>
            <w:tcBorders>
              <w:top w:val="nil"/>
              <w:left w:val="nil"/>
              <w:bottom w:val="nil"/>
              <w:right w:val="nil"/>
            </w:tcBorders>
            <w:noWrap/>
            <w:vAlign w:val="bottom"/>
            <w:hideMark/>
          </w:tcPr>
          <w:p w14:paraId="2E59709E"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384226D4"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5CD86D27"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75E05EB6"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3B9E5B63" w14:textId="77777777" w:rsidR="003007E6" w:rsidRPr="001C35AF" w:rsidRDefault="003007E6" w:rsidP="000C0125">
            <w:pPr>
              <w:tabs>
                <w:tab w:val="left" w:pos="975"/>
              </w:tabs>
              <w:rPr>
                <w:rFonts w:eastAsia="Times New Roman"/>
                <w:highlight w:val="yellow"/>
              </w:rPr>
            </w:pPr>
          </w:p>
        </w:tc>
        <w:tc>
          <w:tcPr>
            <w:tcW w:w="1275" w:type="dxa"/>
            <w:gridSpan w:val="2"/>
            <w:tcBorders>
              <w:top w:val="nil"/>
              <w:left w:val="nil"/>
              <w:bottom w:val="nil"/>
              <w:right w:val="nil"/>
            </w:tcBorders>
            <w:noWrap/>
            <w:vAlign w:val="bottom"/>
            <w:hideMark/>
          </w:tcPr>
          <w:p w14:paraId="4524B4C3" w14:textId="77777777" w:rsidR="003007E6" w:rsidRPr="001C35AF" w:rsidRDefault="003007E6" w:rsidP="000C0125">
            <w:pPr>
              <w:tabs>
                <w:tab w:val="decimal" w:pos="975"/>
              </w:tabs>
              <w:rPr>
                <w:rFonts w:eastAsia="Times New Roman"/>
                <w:b/>
              </w:rPr>
            </w:pPr>
          </w:p>
        </w:tc>
      </w:tr>
      <w:tr w:rsidR="003007E6" w:rsidRPr="001C35AF" w14:paraId="77A0E2AE" w14:textId="77777777" w:rsidTr="000C0125">
        <w:trPr>
          <w:trHeight w:val="255"/>
        </w:trPr>
        <w:tc>
          <w:tcPr>
            <w:tcW w:w="2763" w:type="dxa"/>
            <w:gridSpan w:val="2"/>
            <w:tcBorders>
              <w:top w:val="nil"/>
              <w:left w:val="nil"/>
              <w:bottom w:val="nil"/>
              <w:right w:val="nil"/>
            </w:tcBorders>
            <w:noWrap/>
            <w:vAlign w:val="bottom"/>
            <w:hideMark/>
          </w:tcPr>
          <w:p w14:paraId="69630544" w14:textId="77777777" w:rsidR="003007E6" w:rsidRPr="001C35AF" w:rsidRDefault="003007E6" w:rsidP="000C0125">
            <w:pPr>
              <w:rPr>
                <w:rFonts w:eastAsia="Times New Roman"/>
                <w:b/>
              </w:rPr>
            </w:pPr>
            <w:r w:rsidRPr="001C35AF">
              <w:rPr>
                <w:rFonts w:eastAsia="Times New Roman"/>
                <w:b/>
              </w:rPr>
              <w:t>Net book value</w:t>
            </w:r>
          </w:p>
        </w:tc>
        <w:tc>
          <w:tcPr>
            <w:tcW w:w="236" w:type="dxa"/>
            <w:tcBorders>
              <w:top w:val="nil"/>
              <w:left w:val="nil"/>
              <w:bottom w:val="nil"/>
              <w:right w:val="nil"/>
            </w:tcBorders>
            <w:noWrap/>
            <w:vAlign w:val="bottom"/>
            <w:hideMark/>
          </w:tcPr>
          <w:p w14:paraId="16CDEA75" w14:textId="77777777" w:rsidR="003007E6" w:rsidRPr="001C35AF" w:rsidRDefault="003007E6" w:rsidP="000C0125">
            <w:pPr>
              <w:rPr>
                <w:rFonts w:eastAsia="Times New Roman"/>
                <w:b/>
              </w:rPr>
            </w:pPr>
          </w:p>
        </w:tc>
        <w:tc>
          <w:tcPr>
            <w:tcW w:w="914" w:type="dxa"/>
            <w:tcBorders>
              <w:top w:val="nil"/>
              <w:left w:val="nil"/>
              <w:bottom w:val="nil"/>
              <w:right w:val="nil"/>
            </w:tcBorders>
            <w:noWrap/>
            <w:vAlign w:val="bottom"/>
            <w:hideMark/>
          </w:tcPr>
          <w:p w14:paraId="74A83B6E" w14:textId="77777777" w:rsidR="003007E6" w:rsidRPr="001C35AF" w:rsidRDefault="003007E6" w:rsidP="000C0125">
            <w:pPr>
              <w:tabs>
                <w:tab w:val="left" w:pos="975"/>
              </w:tabs>
              <w:rPr>
                <w:rFonts w:eastAsia="Times New Roman"/>
                <w:b/>
              </w:rPr>
            </w:pPr>
          </w:p>
        </w:tc>
        <w:tc>
          <w:tcPr>
            <w:tcW w:w="3749" w:type="dxa"/>
            <w:gridSpan w:val="2"/>
            <w:tcBorders>
              <w:top w:val="nil"/>
              <w:left w:val="nil"/>
              <w:bottom w:val="nil"/>
              <w:right w:val="nil"/>
            </w:tcBorders>
            <w:noWrap/>
            <w:vAlign w:val="bottom"/>
            <w:hideMark/>
          </w:tcPr>
          <w:p w14:paraId="74FCDC40" w14:textId="77777777" w:rsidR="003007E6" w:rsidRPr="001C35AF" w:rsidRDefault="003007E6" w:rsidP="000C0125">
            <w:pPr>
              <w:tabs>
                <w:tab w:val="left" w:pos="975"/>
              </w:tabs>
              <w:rPr>
                <w:rFonts w:eastAsia="Times New Roman"/>
                <w:b/>
                <w:highlight w:val="yellow"/>
              </w:rPr>
            </w:pPr>
          </w:p>
        </w:tc>
        <w:tc>
          <w:tcPr>
            <w:tcW w:w="1275" w:type="dxa"/>
            <w:gridSpan w:val="2"/>
            <w:tcBorders>
              <w:top w:val="nil"/>
              <w:left w:val="nil"/>
              <w:bottom w:val="single" w:sz="4" w:space="0" w:color="auto"/>
              <w:right w:val="nil"/>
            </w:tcBorders>
            <w:noWrap/>
            <w:vAlign w:val="bottom"/>
            <w:hideMark/>
          </w:tcPr>
          <w:p w14:paraId="239A75AB" w14:textId="77777777" w:rsidR="003007E6" w:rsidRPr="001C35AF" w:rsidRDefault="003007E6" w:rsidP="000C0125">
            <w:pPr>
              <w:tabs>
                <w:tab w:val="decimal" w:pos="975"/>
              </w:tabs>
              <w:rPr>
                <w:rFonts w:eastAsia="Times New Roman"/>
                <w:b/>
              </w:rPr>
            </w:pPr>
          </w:p>
        </w:tc>
      </w:tr>
      <w:tr w:rsidR="003007E6" w:rsidRPr="001C35AF" w14:paraId="32574F5B" w14:textId="77777777" w:rsidTr="000C0125">
        <w:trPr>
          <w:trHeight w:val="270"/>
        </w:trPr>
        <w:tc>
          <w:tcPr>
            <w:tcW w:w="2999" w:type="dxa"/>
            <w:gridSpan w:val="3"/>
            <w:tcBorders>
              <w:top w:val="nil"/>
              <w:left w:val="nil"/>
              <w:bottom w:val="nil"/>
              <w:right w:val="nil"/>
            </w:tcBorders>
            <w:noWrap/>
            <w:vAlign w:val="bottom"/>
            <w:hideMark/>
          </w:tcPr>
          <w:p w14:paraId="72252AF0" w14:textId="77777777" w:rsidR="003007E6" w:rsidRPr="001C35AF" w:rsidRDefault="003007E6" w:rsidP="000C0125">
            <w:pPr>
              <w:rPr>
                <w:rFonts w:eastAsia="Times New Roman"/>
                <w:b/>
              </w:rPr>
            </w:pPr>
            <w:proofErr w:type="gramStart"/>
            <w:r w:rsidRPr="001C35AF">
              <w:rPr>
                <w:rFonts w:eastAsia="Times New Roman"/>
                <w:b/>
              </w:rPr>
              <w:t>At</w:t>
            </w:r>
            <w:proofErr w:type="gramEnd"/>
            <w:r w:rsidRPr="001C35AF">
              <w:rPr>
                <w:rFonts w:eastAsia="Times New Roman"/>
                <w:b/>
              </w:rPr>
              <w:t xml:space="preserve"> 31 December 202</w:t>
            </w:r>
            <w:r>
              <w:rPr>
                <w:rFonts w:eastAsia="Times New Roman"/>
                <w:b/>
              </w:rPr>
              <w:t>5</w:t>
            </w:r>
          </w:p>
        </w:tc>
        <w:tc>
          <w:tcPr>
            <w:tcW w:w="914" w:type="dxa"/>
            <w:tcBorders>
              <w:top w:val="nil"/>
              <w:left w:val="nil"/>
              <w:bottom w:val="nil"/>
              <w:right w:val="nil"/>
            </w:tcBorders>
            <w:noWrap/>
            <w:vAlign w:val="bottom"/>
            <w:hideMark/>
          </w:tcPr>
          <w:p w14:paraId="16ED319A" w14:textId="77777777" w:rsidR="003007E6" w:rsidRPr="001C35AF" w:rsidRDefault="003007E6" w:rsidP="000C0125">
            <w:pPr>
              <w:tabs>
                <w:tab w:val="left" w:pos="975"/>
              </w:tabs>
              <w:rPr>
                <w:rFonts w:eastAsia="Times New Roman"/>
                <w:b/>
              </w:rPr>
            </w:pPr>
          </w:p>
        </w:tc>
        <w:tc>
          <w:tcPr>
            <w:tcW w:w="3749" w:type="dxa"/>
            <w:gridSpan w:val="2"/>
            <w:tcBorders>
              <w:top w:val="nil"/>
              <w:left w:val="nil"/>
              <w:bottom w:val="nil"/>
              <w:right w:val="nil"/>
            </w:tcBorders>
            <w:noWrap/>
            <w:vAlign w:val="bottom"/>
            <w:hideMark/>
          </w:tcPr>
          <w:p w14:paraId="24949087" w14:textId="77777777" w:rsidR="003007E6" w:rsidRPr="001C35AF" w:rsidRDefault="003007E6" w:rsidP="000C0125">
            <w:pPr>
              <w:tabs>
                <w:tab w:val="left" w:pos="975"/>
              </w:tabs>
              <w:rPr>
                <w:rFonts w:eastAsia="Times New Roman"/>
                <w:b/>
                <w:highlight w:val="yellow"/>
              </w:rPr>
            </w:pPr>
          </w:p>
        </w:tc>
        <w:tc>
          <w:tcPr>
            <w:tcW w:w="1275" w:type="dxa"/>
            <w:gridSpan w:val="2"/>
            <w:tcBorders>
              <w:top w:val="single" w:sz="4" w:space="0" w:color="auto"/>
              <w:left w:val="nil"/>
              <w:bottom w:val="single" w:sz="8" w:space="0" w:color="auto"/>
              <w:right w:val="nil"/>
            </w:tcBorders>
            <w:noWrap/>
            <w:vAlign w:val="bottom"/>
            <w:hideMark/>
          </w:tcPr>
          <w:p w14:paraId="72794BA1" w14:textId="77777777" w:rsidR="003007E6" w:rsidRPr="001C35AF" w:rsidRDefault="003007E6" w:rsidP="000C0125">
            <w:pPr>
              <w:tabs>
                <w:tab w:val="decimal" w:pos="975"/>
              </w:tabs>
              <w:rPr>
                <w:rFonts w:eastAsia="Times New Roman"/>
                <w:b/>
              </w:rPr>
            </w:pPr>
            <w:r w:rsidRPr="001C35AF">
              <w:rPr>
                <w:rFonts w:eastAsia="Times New Roman"/>
                <w:b/>
              </w:rPr>
              <w:t>9,</w:t>
            </w:r>
            <w:r>
              <w:rPr>
                <w:rFonts w:eastAsia="Times New Roman"/>
                <w:b/>
              </w:rPr>
              <w:t>227</w:t>
            </w:r>
          </w:p>
        </w:tc>
      </w:tr>
      <w:tr w:rsidR="003007E6" w:rsidRPr="001C35AF" w14:paraId="32DE24D8" w14:textId="77777777" w:rsidTr="000C0125">
        <w:trPr>
          <w:trHeight w:val="165"/>
        </w:trPr>
        <w:tc>
          <w:tcPr>
            <w:tcW w:w="2527" w:type="dxa"/>
            <w:tcBorders>
              <w:top w:val="nil"/>
              <w:left w:val="nil"/>
              <w:bottom w:val="nil"/>
              <w:right w:val="nil"/>
            </w:tcBorders>
            <w:noWrap/>
            <w:vAlign w:val="bottom"/>
            <w:hideMark/>
          </w:tcPr>
          <w:p w14:paraId="5A8C373D"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50300F8D" w14:textId="77777777" w:rsidR="003007E6" w:rsidRPr="001C35AF" w:rsidRDefault="003007E6" w:rsidP="000C0125">
            <w:pPr>
              <w:rPr>
                <w:rFonts w:eastAsia="Times New Roman"/>
              </w:rPr>
            </w:pPr>
          </w:p>
        </w:tc>
        <w:tc>
          <w:tcPr>
            <w:tcW w:w="236" w:type="dxa"/>
            <w:tcBorders>
              <w:top w:val="nil"/>
              <w:left w:val="nil"/>
              <w:bottom w:val="nil"/>
              <w:right w:val="nil"/>
            </w:tcBorders>
            <w:noWrap/>
            <w:vAlign w:val="bottom"/>
            <w:hideMark/>
          </w:tcPr>
          <w:p w14:paraId="5ED17FBE" w14:textId="77777777" w:rsidR="003007E6" w:rsidRPr="001C35AF" w:rsidRDefault="003007E6" w:rsidP="000C0125">
            <w:pPr>
              <w:rPr>
                <w:rFonts w:eastAsia="Times New Roman"/>
              </w:rPr>
            </w:pPr>
          </w:p>
        </w:tc>
        <w:tc>
          <w:tcPr>
            <w:tcW w:w="914" w:type="dxa"/>
            <w:tcBorders>
              <w:top w:val="nil"/>
              <w:left w:val="nil"/>
              <w:bottom w:val="nil"/>
              <w:right w:val="nil"/>
            </w:tcBorders>
            <w:noWrap/>
            <w:vAlign w:val="bottom"/>
            <w:hideMark/>
          </w:tcPr>
          <w:p w14:paraId="261E8EF7"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7D5F65A1" w14:textId="77777777" w:rsidR="003007E6" w:rsidRPr="001C35AF" w:rsidRDefault="003007E6" w:rsidP="000C0125">
            <w:pPr>
              <w:tabs>
                <w:tab w:val="left" w:pos="975"/>
              </w:tabs>
              <w:rPr>
                <w:rFonts w:eastAsia="Times New Roman"/>
              </w:rPr>
            </w:pPr>
          </w:p>
        </w:tc>
        <w:tc>
          <w:tcPr>
            <w:tcW w:w="1275" w:type="dxa"/>
            <w:gridSpan w:val="2"/>
            <w:tcBorders>
              <w:top w:val="nil"/>
              <w:left w:val="nil"/>
              <w:bottom w:val="single" w:sz="4" w:space="0" w:color="auto"/>
              <w:right w:val="nil"/>
            </w:tcBorders>
            <w:noWrap/>
            <w:vAlign w:val="bottom"/>
            <w:hideMark/>
          </w:tcPr>
          <w:p w14:paraId="4FCAD1C4" w14:textId="77777777" w:rsidR="003007E6" w:rsidRPr="001C35AF" w:rsidRDefault="003007E6" w:rsidP="000C0125">
            <w:pPr>
              <w:tabs>
                <w:tab w:val="decimal" w:pos="975"/>
              </w:tabs>
              <w:rPr>
                <w:rFonts w:eastAsia="Times New Roman"/>
                <w:b/>
              </w:rPr>
            </w:pPr>
          </w:p>
        </w:tc>
      </w:tr>
      <w:tr w:rsidR="003007E6" w:rsidRPr="001C35AF" w14:paraId="390B12B0" w14:textId="77777777" w:rsidTr="000C0125">
        <w:trPr>
          <w:trHeight w:val="270"/>
        </w:trPr>
        <w:tc>
          <w:tcPr>
            <w:tcW w:w="2999" w:type="dxa"/>
            <w:gridSpan w:val="3"/>
            <w:tcBorders>
              <w:top w:val="nil"/>
              <w:left w:val="nil"/>
              <w:bottom w:val="nil"/>
              <w:right w:val="nil"/>
            </w:tcBorders>
            <w:noWrap/>
            <w:vAlign w:val="bottom"/>
            <w:hideMark/>
          </w:tcPr>
          <w:p w14:paraId="0F3847BE" w14:textId="77777777" w:rsidR="003007E6" w:rsidRPr="001C35AF" w:rsidRDefault="003007E6" w:rsidP="000C0125">
            <w:pPr>
              <w:rPr>
                <w:rFonts w:eastAsia="Times New Roman"/>
              </w:rPr>
            </w:pPr>
            <w:proofErr w:type="gramStart"/>
            <w:r w:rsidRPr="001C35AF">
              <w:rPr>
                <w:rFonts w:eastAsia="Times New Roman"/>
              </w:rPr>
              <w:t>At</w:t>
            </w:r>
            <w:proofErr w:type="gramEnd"/>
            <w:r w:rsidRPr="001C35AF">
              <w:rPr>
                <w:rFonts w:eastAsia="Times New Roman"/>
              </w:rPr>
              <w:t xml:space="preserve"> 31 December 202</w:t>
            </w:r>
            <w:r>
              <w:rPr>
                <w:rFonts w:eastAsia="Times New Roman"/>
              </w:rPr>
              <w:t>4</w:t>
            </w:r>
          </w:p>
        </w:tc>
        <w:tc>
          <w:tcPr>
            <w:tcW w:w="914" w:type="dxa"/>
            <w:tcBorders>
              <w:top w:val="nil"/>
              <w:left w:val="nil"/>
              <w:bottom w:val="nil"/>
              <w:right w:val="nil"/>
            </w:tcBorders>
            <w:noWrap/>
            <w:vAlign w:val="bottom"/>
            <w:hideMark/>
          </w:tcPr>
          <w:p w14:paraId="7D24EC42" w14:textId="77777777" w:rsidR="003007E6" w:rsidRPr="001C35AF" w:rsidRDefault="003007E6" w:rsidP="000C0125">
            <w:pPr>
              <w:tabs>
                <w:tab w:val="left" w:pos="975"/>
              </w:tabs>
              <w:rPr>
                <w:rFonts w:eastAsia="Times New Roman"/>
              </w:rPr>
            </w:pPr>
          </w:p>
        </w:tc>
        <w:tc>
          <w:tcPr>
            <w:tcW w:w="3749" w:type="dxa"/>
            <w:gridSpan w:val="2"/>
            <w:tcBorders>
              <w:top w:val="nil"/>
              <w:left w:val="nil"/>
              <w:bottom w:val="nil"/>
              <w:right w:val="nil"/>
            </w:tcBorders>
            <w:noWrap/>
            <w:vAlign w:val="bottom"/>
            <w:hideMark/>
          </w:tcPr>
          <w:p w14:paraId="0C888E93" w14:textId="77777777" w:rsidR="003007E6" w:rsidRPr="001C35AF" w:rsidRDefault="003007E6" w:rsidP="000C0125">
            <w:pPr>
              <w:tabs>
                <w:tab w:val="left" w:pos="975"/>
              </w:tabs>
              <w:rPr>
                <w:rFonts w:eastAsia="Times New Roman"/>
              </w:rPr>
            </w:pPr>
          </w:p>
        </w:tc>
        <w:tc>
          <w:tcPr>
            <w:tcW w:w="1275" w:type="dxa"/>
            <w:gridSpan w:val="2"/>
            <w:tcBorders>
              <w:top w:val="single" w:sz="4" w:space="0" w:color="auto"/>
              <w:left w:val="nil"/>
              <w:bottom w:val="single" w:sz="8" w:space="0" w:color="auto"/>
              <w:right w:val="nil"/>
            </w:tcBorders>
            <w:noWrap/>
            <w:vAlign w:val="bottom"/>
            <w:hideMark/>
          </w:tcPr>
          <w:p w14:paraId="6DD254C6" w14:textId="77777777" w:rsidR="003007E6" w:rsidRPr="001C35AF" w:rsidRDefault="003007E6" w:rsidP="000C0125">
            <w:pPr>
              <w:tabs>
                <w:tab w:val="decimal" w:pos="975"/>
              </w:tabs>
              <w:rPr>
                <w:rFonts w:eastAsia="Times New Roman"/>
              </w:rPr>
            </w:pPr>
            <w:r>
              <w:rPr>
                <w:rFonts w:eastAsia="Times New Roman"/>
                <w:b/>
              </w:rPr>
              <w:t>9,411</w:t>
            </w:r>
          </w:p>
        </w:tc>
      </w:tr>
    </w:tbl>
    <w:p w14:paraId="78D8ACFF" w14:textId="77777777" w:rsidR="003007E6" w:rsidRPr="001C35AF" w:rsidRDefault="003007E6" w:rsidP="003007E6">
      <w:pPr>
        <w:pBdr>
          <w:bottom w:val="single" w:sz="12" w:space="0" w:color="auto"/>
        </w:pBdr>
      </w:pPr>
    </w:p>
    <w:p w14:paraId="2B71A248" w14:textId="77777777" w:rsidR="003007E6" w:rsidRPr="001C35AF" w:rsidRDefault="003007E6" w:rsidP="003007E6">
      <w:pPr>
        <w:rPr>
          <w:b/>
        </w:rPr>
      </w:pPr>
    </w:p>
    <w:p w14:paraId="416B7082" w14:textId="77777777" w:rsidR="003007E6" w:rsidRPr="001C35AF" w:rsidRDefault="003007E6" w:rsidP="003007E6">
      <w:pPr>
        <w:pStyle w:val="Heading3"/>
        <w:numPr>
          <w:ilvl w:val="0"/>
          <w:numId w:val="3"/>
        </w:numPr>
      </w:pPr>
      <w:r w:rsidRPr="001C35AF">
        <w:t>Investments</w:t>
      </w:r>
    </w:p>
    <w:tbl>
      <w:tblPr>
        <w:tblW w:w="9057" w:type="dxa"/>
        <w:tblInd w:w="108" w:type="dxa"/>
        <w:tblLook w:val="04A0" w:firstRow="1" w:lastRow="0" w:firstColumn="1" w:lastColumn="0" w:noHBand="0" w:noVBand="1"/>
      </w:tblPr>
      <w:tblGrid>
        <w:gridCol w:w="1270"/>
        <w:gridCol w:w="966"/>
        <w:gridCol w:w="965"/>
        <w:gridCol w:w="965"/>
        <w:gridCol w:w="2443"/>
        <w:gridCol w:w="981"/>
        <w:gridCol w:w="283"/>
        <w:gridCol w:w="1184"/>
      </w:tblGrid>
      <w:tr w:rsidR="003007E6" w:rsidRPr="001C35AF" w14:paraId="5EF5C2E5" w14:textId="77777777" w:rsidTr="000C0125">
        <w:trPr>
          <w:trHeight w:val="255"/>
        </w:trPr>
        <w:tc>
          <w:tcPr>
            <w:tcW w:w="1270" w:type="dxa"/>
            <w:tcBorders>
              <w:top w:val="nil"/>
              <w:left w:val="nil"/>
              <w:bottom w:val="nil"/>
              <w:right w:val="nil"/>
            </w:tcBorders>
            <w:noWrap/>
            <w:vAlign w:val="bottom"/>
            <w:hideMark/>
          </w:tcPr>
          <w:p w14:paraId="51C80896" w14:textId="77777777" w:rsidR="003007E6" w:rsidRPr="001C35AF" w:rsidRDefault="003007E6" w:rsidP="000C0125">
            <w:pPr>
              <w:rPr>
                <w:rFonts w:eastAsia="Times New Roman"/>
              </w:rPr>
            </w:pPr>
          </w:p>
        </w:tc>
        <w:tc>
          <w:tcPr>
            <w:tcW w:w="966" w:type="dxa"/>
            <w:tcBorders>
              <w:top w:val="nil"/>
              <w:left w:val="nil"/>
              <w:bottom w:val="nil"/>
              <w:right w:val="nil"/>
            </w:tcBorders>
            <w:noWrap/>
            <w:vAlign w:val="bottom"/>
            <w:hideMark/>
          </w:tcPr>
          <w:p w14:paraId="01FE48C6"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133A8516"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47105677" w14:textId="77777777" w:rsidR="003007E6" w:rsidRPr="001C35AF" w:rsidRDefault="003007E6" w:rsidP="000C0125">
            <w:pPr>
              <w:rPr>
                <w:rFonts w:eastAsia="Times New Roman"/>
              </w:rPr>
            </w:pPr>
          </w:p>
        </w:tc>
        <w:tc>
          <w:tcPr>
            <w:tcW w:w="2443" w:type="dxa"/>
            <w:tcBorders>
              <w:top w:val="nil"/>
              <w:left w:val="nil"/>
              <w:bottom w:val="nil"/>
              <w:right w:val="nil"/>
            </w:tcBorders>
            <w:noWrap/>
            <w:vAlign w:val="bottom"/>
            <w:hideMark/>
          </w:tcPr>
          <w:p w14:paraId="58D1E9EC" w14:textId="77777777" w:rsidR="003007E6" w:rsidRPr="001C35AF" w:rsidRDefault="003007E6" w:rsidP="000C0125">
            <w:pPr>
              <w:rPr>
                <w:rFonts w:eastAsia="Times New Roman"/>
              </w:rPr>
            </w:pPr>
          </w:p>
        </w:tc>
        <w:tc>
          <w:tcPr>
            <w:tcW w:w="981" w:type="dxa"/>
            <w:tcBorders>
              <w:top w:val="nil"/>
              <w:left w:val="nil"/>
              <w:bottom w:val="nil"/>
              <w:right w:val="nil"/>
            </w:tcBorders>
            <w:noWrap/>
            <w:vAlign w:val="bottom"/>
            <w:hideMark/>
          </w:tcPr>
          <w:p w14:paraId="0807E2A5"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83" w:type="dxa"/>
            <w:tcBorders>
              <w:top w:val="nil"/>
              <w:left w:val="nil"/>
              <w:bottom w:val="nil"/>
              <w:right w:val="nil"/>
            </w:tcBorders>
            <w:noWrap/>
            <w:vAlign w:val="bottom"/>
            <w:hideMark/>
          </w:tcPr>
          <w:p w14:paraId="318E9A9A" w14:textId="77777777" w:rsidR="003007E6" w:rsidRPr="001C35AF" w:rsidRDefault="003007E6" w:rsidP="000C0125">
            <w:pPr>
              <w:rPr>
                <w:rFonts w:eastAsia="Times New Roman"/>
                <w:b/>
              </w:rPr>
            </w:pPr>
          </w:p>
        </w:tc>
        <w:tc>
          <w:tcPr>
            <w:tcW w:w="1184" w:type="dxa"/>
            <w:tcBorders>
              <w:top w:val="nil"/>
              <w:left w:val="nil"/>
              <w:bottom w:val="nil"/>
              <w:right w:val="nil"/>
            </w:tcBorders>
            <w:noWrap/>
            <w:vAlign w:val="bottom"/>
            <w:hideMark/>
          </w:tcPr>
          <w:p w14:paraId="46CDC46F" w14:textId="77777777" w:rsidR="003007E6" w:rsidRPr="001C35AF" w:rsidRDefault="003007E6" w:rsidP="000C0125">
            <w:pPr>
              <w:tabs>
                <w:tab w:val="decimal" w:pos="704"/>
              </w:tabs>
              <w:rPr>
                <w:rFonts w:eastAsia="Times New Roman"/>
              </w:rPr>
            </w:pPr>
            <w:r w:rsidRPr="001C35AF">
              <w:rPr>
                <w:rFonts w:eastAsia="Times New Roman"/>
              </w:rPr>
              <w:t>202</w:t>
            </w:r>
            <w:r>
              <w:rPr>
                <w:rFonts w:eastAsia="Times New Roman"/>
              </w:rPr>
              <w:t>4</w:t>
            </w:r>
          </w:p>
        </w:tc>
      </w:tr>
      <w:tr w:rsidR="003007E6" w:rsidRPr="001C35AF" w14:paraId="7CA1F808" w14:textId="77777777" w:rsidTr="000C0125">
        <w:trPr>
          <w:trHeight w:val="255"/>
        </w:trPr>
        <w:tc>
          <w:tcPr>
            <w:tcW w:w="1270" w:type="dxa"/>
            <w:tcBorders>
              <w:top w:val="nil"/>
              <w:left w:val="nil"/>
              <w:bottom w:val="nil"/>
              <w:right w:val="nil"/>
            </w:tcBorders>
            <w:noWrap/>
            <w:vAlign w:val="bottom"/>
            <w:hideMark/>
          </w:tcPr>
          <w:p w14:paraId="1542AC9A" w14:textId="77777777" w:rsidR="003007E6" w:rsidRPr="001C35AF" w:rsidRDefault="003007E6" w:rsidP="000C0125">
            <w:pPr>
              <w:rPr>
                <w:rFonts w:eastAsia="Times New Roman"/>
              </w:rPr>
            </w:pPr>
          </w:p>
        </w:tc>
        <w:tc>
          <w:tcPr>
            <w:tcW w:w="966" w:type="dxa"/>
            <w:tcBorders>
              <w:top w:val="nil"/>
              <w:left w:val="nil"/>
              <w:bottom w:val="nil"/>
              <w:right w:val="nil"/>
            </w:tcBorders>
            <w:noWrap/>
            <w:vAlign w:val="bottom"/>
            <w:hideMark/>
          </w:tcPr>
          <w:p w14:paraId="39E44884"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05BECF1E"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041C593D" w14:textId="77777777" w:rsidR="003007E6" w:rsidRPr="001C35AF" w:rsidRDefault="003007E6" w:rsidP="000C0125">
            <w:pPr>
              <w:rPr>
                <w:rFonts w:eastAsia="Times New Roman"/>
              </w:rPr>
            </w:pPr>
          </w:p>
        </w:tc>
        <w:tc>
          <w:tcPr>
            <w:tcW w:w="2443" w:type="dxa"/>
            <w:tcBorders>
              <w:top w:val="nil"/>
              <w:left w:val="nil"/>
              <w:bottom w:val="nil"/>
              <w:right w:val="nil"/>
            </w:tcBorders>
            <w:noWrap/>
            <w:vAlign w:val="bottom"/>
            <w:hideMark/>
          </w:tcPr>
          <w:p w14:paraId="4E983A7F" w14:textId="77777777" w:rsidR="003007E6" w:rsidRPr="001C35AF" w:rsidRDefault="003007E6" w:rsidP="000C0125">
            <w:pPr>
              <w:rPr>
                <w:rFonts w:eastAsia="Times New Roman"/>
              </w:rPr>
            </w:pPr>
          </w:p>
        </w:tc>
        <w:tc>
          <w:tcPr>
            <w:tcW w:w="981" w:type="dxa"/>
            <w:tcBorders>
              <w:top w:val="nil"/>
              <w:left w:val="nil"/>
              <w:bottom w:val="nil"/>
              <w:right w:val="nil"/>
            </w:tcBorders>
            <w:noWrap/>
            <w:vAlign w:val="bottom"/>
            <w:hideMark/>
          </w:tcPr>
          <w:p w14:paraId="410902F6" w14:textId="77777777" w:rsidR="003007E6" w:rsidRPr="001C35AF" w:rsidRDefault="003007E6" w:rsidP="000C0125">
            <w:pPr>
              <w:jc w:val="right"/>
              <w:rPr>
                <w:rFonts w:eastAsia="Times New Roman"/>
                <w:b/>
              </w:rPr>
            </w:pPr>
            <w:r w:rsidRPr="001C35AF">
              <w:rPr>
                <w:rFonts w:eastAsia="Times New Roman"/>
                <w:b/>
              </w:rPr>
              <w:t>£</w:t>
            </w:r>
          </w:p>
        </w:tc>
        <w:tc>
          <w:tcPr>
            <w:tcW w:w="283" w:type="dxa"/>
            <w:tcBorders>
              <w:top w:val="nil"/>
              <w:left w:val="nil"/>
              <w:bottom w:val="nil"/>
              <w:right w:val="nil"/>
            </w:tcBorders>
            <w:noWrap/>
            <w:vAlign w:val="bottom"/>
            <w:hideMark/>
          </w:tcPr>
          <w:p w14:paraId="11C375A1" w14:textId="77777777" w:rsidR="003007E6" w:rsidRPr="001C35AF" w:rsidRDefault="003007E6" w:rsidP="000C0125">
            <w:pPr>
              <w:jc w:val="right"/>
              <w:rPr>
                <w:rFonts w:eastAsia="Times New Roman"/>
                <w:b/>
              </w:rPr>
            </w:pPr>
          </w:p>
        </w:tc>
        <w:tc>
          <w:tcPr>
            <w:tcW w:w="1184" w:type="dxa"/>
            <w:tcBorders>
              <w:top w:val="nil"/>
              <w:left w:val="nil"/>
              <w:bottom w:val="nil"/>
              <w:right w:val="nil"/>
            </w:tcBorders>
            <w:noWrap/>
            <w:vAlign w:val="bottom"/>
            <w:hideMark/>
          </w:tcPr>
          <w:p w14:paraId="1284684C" w14:textId="77777777" w:rsidR="003007E6" w:rsidRPr="001C35AF" w:rsidRDefault="003007E6" w:rsidP="000C0125">
            <w:pPr>
              <w:tabs>
                <w:tab w:val="decimal" w:pos="750"/>
              </w:tabs>
              <w:rPr>
                <w:rFonts w:eastAsia="Times New Roman"/>
              </w:rPr>
            </w:pPr>
            <w:r w:rsidRPr="001C35AF">
              <w:rPr>
                <w:rFonts w:eastAsia="Times New Roman"/>
              </w:rPr>
              <w:t>£</w:t>
            </w:r>
          </w:p>
        </w:tc>
      </w:tr>
      <w:tr w:rsidR="003007E6" w:rsidRPr="001C35AF" w14:paraId="46EE1C32" w14:textId="77777777" w:rsidTr="000C0125">
        <w:trPr>
          <w:trHeight w:val="255"/>
        </w:trPr>
        <w:tc>
          <w:tcPr>
            <w:tcW w:w="1270" w:type="dxa"/>
            <w:tcBorders>
              <w:top w:val="nil"/>
              <w:left w:val="nil"/>
              <w:bottom w:val="nil"/>
              <w:right w:val="nil"/>
            </w:tcBorders>
            <w:noWrap/>
            <w:vAlign w:val="bottom"/>
            <w:hideMark/>
          </w:tcPr>
          <w:p w14:paraId="6CB55599" w14:textId="77777777" w:rsidR="003007E6" w:rsidRPr="001C35AF" w:rsidRDefault="003007E6" w:rsidP="000C0125">
            <w:pPr>
              <w:rPr>
                <w:rFonts w:eastAsia="Times New Roman"/>
              </w:rPr>
            </w:pPr>
          </w:p>
        </w:tc>
        <w:tc>
          <w:tcPr>
            <w:tcW w:w="966" w:type="dxa"/>
            <w:tcBorders>
              <w:top w:val="nil"/>
              <w:left w:val="nil"/>
              <w:bottom w:val="nil"/>
              <w:right w:val="nil"/>
            </w:tcBorders>
            <w:noWrap/>
            <w:vAlign w:val="bottom"/>
            <w:hideMark/>
          </w:tcPr>
          <w:p w14:paraId="03A1B0D1"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6D08FA7F"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0C7EB94D" w14:textId="77777777" w:rsidR="003007E6" w:rsidRPr="001C35AF" w:rsidRDefault="003007E6" w:rsidP="000C0125">
            <w:pPr>
              <w:rPr>
                <w:rFonts w:eastAsia="Times New Roman"/>
              </w:rPr>
            </w:pPr>
          </w:p>
        </w:tc>
        <w:tc>
          <w:tcPr>
            <w:tcW w:w="2443" w:type="dxa"/>
            <w:tcBorders>
              <w:top w:val="nil"/>
              <w:left w:val="nil"/>
              <w:bottom w:val="nil"/>
              <w:right w:val="nil"/>
            </w:tcBorders>
            <w:noWrap/>
            <w:vAlign w:val="bottom"/>
            <w:hideMark/>
          </w:tcPr>
          <w:p w14:paraId="74976675" w14:textId="77777777" w:rsidR="003007E6" w:rsidRPr="001C35AF" w:rsidRDefault="003007E6" w:rsidP="000C0125">
            <w:pPr>
              <w:rPr>
                <w:rFonts w:eastAsia="Times New Roman"/>
              </w:rPr>
            </w:pPr>
          </w:p>
        </w:tc>
        <w:tc>
          <w:tcPr>
            <w:tcW w:w="981" w:type="dxa"/>
            <w:tcBorders>
              <w:top w:val="nil"/>
              <w:left w:val="nil"/>
              <w:bottom w:val="nil"/>
              <w:right w:val="nil"/>
            </w:tcBorders>
            <w:noWrap/>
            <w:vAlign w:val="bottom"/>
            <w:hideMark/>
          </w:tcPr>
          <w:p w14:paraId="6F428C24" w14:textId="77777777" w:rsidR="003007E6" w:rsidRPr="001C35AF" w:rsidRDefault="003007E6" w:rsidP="000C0125">
            <w:pPr>
              <w:jc w:val="right"/>
              <w:rPr>
                <w:rFonts w:eastAsia="Times New Roman"/>
              </w:rPr>
            </w:pPr>
          </w:p>
        </w:tc>
        <w:tc>
          <w:tcPr>
            <w:tcW w:w="283" w:type="dxa"/>
            <w:tcBorders>
              <w:top w:val="nil"/>
              <w:left w:val="nil"/>
              <w:bottom w:val="nil"/>
              <w:right w:val="nil"/>
            </w:tcBorders>
            <w:noWrap/>
            <w:vAlign w:val="bottom"/>
            <w:hideMark/>
          </w:tcPr>
          <w:p w14:paraId="670721CF" w14:textId="77777777" w:rsidR="003007E6" w:rsidRPr="001C35AF" w:rsidRDefault="003007E6" w:rsidP="000C0125">
            <w:pPr>
              <w:jc w:val="right"/>
              <w:rPr>
                <w:rFonts w:eastAsia="Times New Roman"/>
              </w:rPr>
            </w:pPr>
          </w:p>
        </w:tc>
        <w:tc>
          <w:tcPr>
            <w:tcW w:w="1184" w:type="dxa"/>
            <w:tcBorders>
              <w:top w:val="nil"/>
              <w:left w:val="nil"/>
              <w:bottom w:val="nil"/>
              <w:right w:val="nil"/>
            </w:tcBorders>
            <w:noWrap/>
            <w:vAlign w:val="bottom"/>
            <w:hideMark/>
          </w:tcPr>
          <w:p w14:paraId="17A8EF39" w14:textId="77777777" w:rsidR="003007E6" w:rsidRPr="001C35AF" w:rsidRDefault="003007E6" w:rsidP="000C0125">
            <w:pPr>
              <w:tabs>
                <w:tab w:val="decimal" w:pos="705"/>
              </w:tabs>
              <w:rPr>
                <w:rFonts w:eastAsia="Times New Roman"/>
              </w:rPr>
            </w:pPr>
          </w:p>
        </w:tc>
      </w:tr>
      <w:tr w:rsidR="00AC33A0" w:rsidRPr="001C35AF" w14:paraId="6AF52872" w14:textId="77777777" w:rsidTr="000C0125">
        <w:trPr>
          <w:trHeight w:val="270"/>
        </w:trPr>
        <w:tc>
          <w:tcPr>
            <w:tcW w:w="6609" w:type="dxa"/>
            <w:gridSpan w:val="5"/>
            <w:tcBorders>
              <w:top w:val="nil"/>
              <w:left w:val="nil"/>
              <w:bottom w:val="nil"/>
              <w:right w:val="nil"/>
            </w:tcBorders>
            <w:noWrap/>
            <w:vAlign w:val="bottom"/>
            <w:hideMark/>
          </w:tcPr>
          <w:p w14:paraId="2977C191" w14:textId="6C3ECFEB" w:rsidR="00AC33A0" w:rsidRPr="001C35AF" w:rsidRDefault="00AC33A0" w:rsidP="000C0125">
            <w:pPr>
              <w:rPr>
                <w:rFonts w:eastAsia="Times New Roman"/>
              </w:rPr>
            </w:pPr>
            <w:r>
              <w:rPr>
                <w:rFonts w:eastAsia="Times New Roman"/>
                <w:b/>
              </w:rPr>
              <w:t xml:space="preserve">At as 1 January 2025 and </w:t>
            </w:r>
            <w:proofErr w:type="gramStart"/>
            <w:r w:rsidRPr="001C35AF">
              <w:rPr>
                <w:rFonts w:eastAsia="Times New Roman"/>
                <w:b/>
              </w:rPr>
              <w:t>at</w:t>
            </w:r>
            <w:proofErr w:type="gramEnd"/>
            <w:r w:rsidRPr="001C35AF">
              <w:rPr>
                <w:rFonts w:eastAsia="Times New Roman"/>
                <w:b/>
              </w:rPr>
              <w:t xml:space="preserve"> 31 December 202</w:t>
            </w:r>
            <w:r>
              <w:rPr>
                <w:rFonts w:eastAsia="Times New Roman"/>
                <w:b/>
              </w:rPr>
              <w:t>5</w:t>
            </w:r>
          </w:p>
        </w:tc>
        <w:tc>
          <w:tcPr>
            <w:tcW w:w="981" w:type="dxa"/>
            <w:tcBorders>
              <w:top w:val="single" w:sz="4" w:space="0" w:color="auto"/>
              <w:left w:val="nil"/>
              <w:bottom w:val="single" w:sz="8" w:space="0" w:color="auto"/>
              <w:right w:val="nil"/>
            </w:tcBorders>
            <w:noWrap/>
            <w:vAlign w:val="bottom"/>
            <w:hideMark/>
          </w:tcPr>
          <w:p w14:paraId="72499BDC" w14:textId="77777777" w:rsidR="00AC33A0" w:rsidRPr="001C35AF" w:rsidRDefault="00AC33A0" w:rsidP="000C0125">
            <w:pPr>
              <w:jc w:val="right"/>
              <w:rPr>
                <w:rFonts w:eastAsia="Times New Roman"/>
                <w:b/>
              </w:rPr>
            </w:pPr>
            <w:r w:rsidRPr="001C35AF">
              <w:rPr>
                <w:rFonts w:eastAsia="Times New Roman"/>
                <w:b/>
              </w:rPr>
              <w:t>275</w:t>
            </w:r>
          </w:p>
        </w:tc>
        <w:tc>
          <w:tcPr>
            <w:tcW w:w="283" w:type="dxa"/>
            <w:tcBorders>
              <w:top w:val="nil"/>
              <w:left w:val="nil"/>
              <w:bottom w:val="nil"/>
              <w:right w:val="nil"/>
            </w:tcBorders>
            <w:noWrap/>
            <w:vAlign w:val="bottom"/>
            <w:hideMark/>
          </w:tcPr>
          <w:p w14:paraId="0CED2C01" w14:textId="77777777" w:rsidR="00AC33A0" w:rsidRPr="001C35AF" w:rsidRDefault="00AC33A0" w:rsidP="000C0125">
            <w:pPr>
              <w:jc w:val="right"/>
              <w:rPr>
                <w:rFonts w:eastAsia="Times New Roman"/>
              </w:rPr>
            </w:pPr>
          </w:p>
        </w:tc>
        <w:tc>
          <w:tcPr>
            <w:tcW w:w="1184" w:type="dxa"/>
            <w:tcBorders>
              <w:top w:val="single" w:sz="4" w:space="0" w:color="auto"/>
              <w:left w:val="nil"/>
              <w:bottom w:val="single" w:sz="8" w:space="0" w:color="auto"/>
              <w:right w:val="nil"/>
            </w:tcBorders>
            <w:noWrap/>
            <w:vAlign w:val="bottom"/>
          </w:tcPr>
          <w:p w14:paraId="01BDD731" w14:textId="77777777" w:rsidR="00AC33A0" w:rsidRPr="001C35AF" w:rsidRDefault="00AC33A0" w:rsidP="000C0125">
            <w:pPr>
              <w:tabs>
                <w:tab w:val="decimal" w:pos="765"/>
              </w:tabs>
              <w:rPr>
                <w:rFonts w:eastAsia="Times New Roman"/>
              </w:rPr>
            </w:pPr>
            <w:r w:rsidRPr="001C35AF">
              <w:rPr>
                <w:rFonts w:eastAsia="Times New Roman"/>
              </w:rPr>
              <w:t xml:space="preserve">  275</w:t>
            </w:r>
          </w:p>
        </w:tc>
      </w:tr>
      <w:tr w:rsidR="003007E6" w:rsidRPr="001C35AF" w14:paraId="338BB686" w14:textId="77777777" w:rsidTr="000C0125">
        <w:trPr>
          <w:trHeight w:val="270"/>
        </w:trPr>
        <w:tc>
          <w:tcPr>
            <w:tcW w:w="1270" w:type="dxa"/>
            <w:tcBorders>
              <w:top w:val="nil"/>
              <w:left w:val="nil"/>
              <w:bottom w:val="nil"/>
              <w:right w:val="nil"/>
            </w:tcBorders>
            <w:noWrap/>
            <w:vAlign w:val="bottom"/>
            <w:hideMark/>
          </w:tcPr>
          <w:p w14:paraId="5A1D9FB7" w14:textId="77777777" w:rsidR="003007E6" w:rsidRPr="001C35AF" w:rsidRDefault="003007E6" w:rsidP="000C0125">
            <w:pPr>
              <w:rPr>
                <w:rFonts w:eastAsia="Times New Roman"/>
              </w:rPr>
            </w:pPr>
          </w:p>
        </w:tc>
        <w:tc>
          <w:tcPr>
            <w:tcW w:w="966" w:type="dxa"/>
            <w:tcBorders>
              <w:top w:val="nil"/>
              <w:left w:val="nil"/>
              <w:bottom w:val="nil"/>
              <w:right w:val="nil"/>
            </w:tcBorders>
            <w:noWrap/>
            <w:vAlign w:val="bottom"/>
            <w:hideMark/>
          </w:tcPr>
          <w:p w14:paraId="3D851B74"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367B012A"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27E881CD" w14:textId="77777777" w:rsidR="003007E6" w:rsidRPr="001C35AF" w:rsidRDefault="003007E6" w:rsidP="000C0125">
            <w:pPr>
              <w:rPr>
                <w:rFonts w:eastAsia="Times New Roman"/>
              </w:rPr>
            </w:pPr>
          </w:p>
        </w:tc>
        <w:tc>
          <w:tcPr>
            <w:tcW w:w="2443" w:type="dxa"/>
            <w:tcBorders>
              <w:top w:val="nil"/>
              <w:left w:val="nil"/>
              <w:bottom w:val="nil"/>
              <w:right w:val="nil"/>
            </w:tcBorders>
            <w:noWrap/>
            <w:vAlign w:val="bottom"/>
            <w:hideMark/>
          </w:tcPr>
          <w:p w14:paraId="1DC84B46" w14:textId="77777777" w:rsidR="003007E6" w:rsidRPr="001C35AF" w:rsidRDefault="003007E6" w:rsidP="000C0125">
            <w:pPr>
              <w:rPr>
                <w:rFonts w:eastAsia="Times New Roman"/>
              </w:rPr>
            </w:pPr>
          </w:p>
        </w:tc>
        <w:tc>
          <w:tcPr>
            <w:tcW w:w="981" w:type="dxa"/>
            <w:tcBorders>
              <w:top w:val="single" w:sz="8" w:space="0" w:color="auto"/>
              <w:left w:val="nil"/>
              <w:bottom w:val="nil"/>
              <w:right w:val="nil"/>
            </w:tcBorders>
            <w:noWrap/>
            <w:vAlign w:val="bottom"/>
            <w:hideMark/>
          </w:tcPr>
          <w:p w14:paraId="27FC7FF1" w14:textId="77777777" w:rsidR="003007E6" w:rsidRPr="001C35AF" w:rsidRDefault="003007E6" w:rsidP="000C0125">
            <w:pPr>
              <w:jc w:val="right"/>
              <w:rPr>
                <w:rFonts w:eastAsia="Times New Roman"/>
                <w:b/>
              </w:rPr>
            </w:pPr>
          </w:p>
        </w:tc>
        <w:tc>
          <w:tcPr>
            <w:tcW w:w="283" w:type="dxa"/>
            <w:tcBorders>
              <w:top w:val="nil"/>
              <w:left w:val="nil"/>
              <w:bottom w:val="nil"/>
              <w:right w:val="nil"/>
            </w:tcBorders>
            <w:noWrap/>
            <w:vAlign w:val="bottom"/>
            <w:hideMark/>
          </w:tcPr>
          <w:p w14:paraId="1CC50D48" w14:textId="77777777" w:rsidR="003007E6" w:rsidRPr="001C35AF" w:rsidRDefault="003007E6" w:rsidP="000C0125">
            <w:pPr>
              <w:jc w:val="right"/>
              <w:rPr>
                <w:rFonts w:eastAsia="Times New Roman"/>
              </w:rPr>
            </w:pPr>
          </w:p>
        </w:tc>
        <w:tc>
          <w:tcPr>
            <w:tcW w:w="1184" w:type="dxa"/>
            <w:tcBorders>
              <w:top w:val="single" w:sz="8" w:space="0" w:color="auto"/>
              <w:left w:val="nil"/>
              <w:bottom w:val="nil"/>
              <w:right w:val="nil"/>
            </w:tcBorders>
            <w:noWrap/>
            <w:vAlign w:val="bottom"/>
            <w:hideMark/>
          </w:tcPr>
          <w:p w14:paraId="4E9B36A2" w14:textId="77777777" w:rsidR="003007E6" w:rsidRPr="001C35AF" w:rsidRDefault="003007E6" w:rsidP="000C0125">
            <w:pPr>
              <w:tabs>
                <w:tab w:val="decimal" w:pos="840"/>
              </w:tabs>
              <w:rPr>
                <w:rFonts w:eastAsia="Times New Roman"/>
              </w:rPr>
            </w:pPr>
          </w:p>
        </w:tc>
      </w:tr>
      <w:tr w:rsidR="003007E6" w:rsidRPr="001C35AF" w14:paraId="6F88FE10" w14:textId="77777777" w:rsidTr="000C0125">
        <w:trPr>
          <w:trHeight w:val="255"/>
        </w:trPr>
        <w:tc>
          <w:tcPr>
            <w:tcW w:w="6609" w:type="dxa"/>
            <w:gridSpan w:val="5"/>
            <w:tcBorders>
              <w:top w:val="nil"/>
              <w:left w:val="nil"/>
              <w:bottom w:val="nil"/>
              <w:right w:val="nil"/>
            </w:tcBorders>
            <w:noWrap/>
            <w:vAlign w:val="bottom"/>
          </w:tcPr>
          <w:p w14:paraId="11E60C13" w14:textId="77777777" w:rsidR="003007E6" w:rsidRPr="001C35AF" w:rsidRDefault="003007E6" w:rsidP="000C0125">
            <w:pPr>
              <w:rPr>
                <w:rFonts w:eastAsia="Times New Roman"/>
              </w:rPr>
            </w:pPr>
          </w:p>
        </w:tc>
        <w:tc>
          <w:tcPr>
            <w:tcW w:w="981" w:type="dxa"/>
            <w:tcBorders>
              <w:top w:val="nil"/>
              <w:left w:val="nil"/>
              <w:bottom w:val="nil"/>
              <w:right w:val="nil"/>
            </w:tcBorders>
            <w:noWrap/>
            <w:vAlign w:val="bottom"/>
            <w:hideMark/>
          </w:tcPr>
          <w:p w14:paraId="4169DCC4"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83" w:type="dxa"/>
            <w:tcBorders>
              <w:top w:val="nil"/>
              <w:left w:val="nil"/>
              <w:bottom w:val="nil"/>
              <w:right w:val="nil"/>
            </w:tcBorders>
            <w:noWrap/>
            <w:vAlign w:val="bottom"/>
            <w:hideMark/>
          </w:tcPr>
          <w:p w14:paraId="154716F5" w14:textId="77777777" w:rsidR="003007E6" w:rsidRPr="001C35AF" w:rsidRDefault="003007E6" w:rsidP="000C0125">
            <w:pPr>
              <w:tabs>
                <w:tab w:val="left" w:pos="705"/>
              </w:tabs>
              <w:jc w:val="right"/>
              <w:rPr>
                <w:rFonts w:eastAsia="Times New Roman"/>
              </w:rPr>
            </w:pPr>
          </w:p>
        </w:tc>
        <w:tc>
          <w:tcPr>
            <w:tcW w:w="1184" w:type="dxa"/>
            <w:tcBorders>
              <w:top w:val="nil"/>
              <w:left w:val="nil"/>
              <w:bottom w:val="nil"/>
              <w:right w:val="nil"/>
            </w:tcBorders>
            <w:noWrap/>
            <w:vAlign w:val="bottom"/>
            <w:hideMark/>
          </w:tcPr>
          <w:p w14:paraId="634880FB" w14:textId="77777777" w:rsidR="003007E6" w:rsidRPr="001C35AF" w:rsidRDefault="003007E6" w:rsidP="000C0125">
            <w:pPr>
              <w:tabs>
                <w:tab w:val="decimal" w:pos="810"/>
              </w:tabs>
              <w:rPr>
                <w:rFonts w:eastAsia="Times New Roman"/>
              </w:rPr>
            </w:pPr>
            <w:r w:rsidRPr="001C35AF">
              <w:rPr>
                <w:rFonts w:eastAsia="Times New Roman"/>
              </w:rPr>
              <w:t>202</w:t>
            </w:r>
            <w:r>
              <w:rPr>
                <w:rFonts w:eastAsia="Times New Roman"/>
              </w:rPr>
              <w:t>4</w:t>
            </w:r>
          </w:p>
        </w:tc>
      </w:tr>
      <w:tr w:rsidR="003007E6" w:rsidRPr="001C35AF" w14:paraId="1C9C9A5C" w14:textId="77777777" w:rsidTr="00C649D9">
        <w:trPr>
          <w:trHeight w:val="255"/>
        </w:trPr>
        <w:tc>
          <w:tcPr>
            <w:tcW w:w="1270" w:type="dxa"/>
            <w:tcBorders>
              <w:top w:val="nil"/>
              <w:left w:val="nil"/>
              <w:bottom w:val="nil"/>
              <w:right w:val="nil"/>
            </w:tcBorders>
            <w:noWrap/>
            <w:vAlign w:val="bottom"/>
            <w:hideMark/>
          </w:tcPr>
          <w:p w14:paraId="7587A6B1" w14:textId="77777777" w:rsidR="003007E6" w:rsidRPr="001C35AF" w:rsidRDefault="003007E6" w:rsidP="000C0125">
            <w:pPr>
              <w:rPr>
                <w:rFonts w:eastAsia="Times New Roman"/>
              </w:rPr>
            </w:pPr>
          </w:p>
        </w:tc>
        <w:tc>
          <w:tcPr>
            <w:tcW w:w="966" w:type="dxa"/>
            <w:tcBorders>
              <w:top w:val="nil"/>
              <w:left w:val="nil"/>
              <w:bottom w:val="nil"/>
              <w:right w:val="nil"/>
            </w:tcBorders>
            <w:noWrap/>
            <w:vAlign w:val="bottom"/>
            <w:hideMark/>
          </w:tcPr>
          <w:p w14:paraId="7012D04E"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1CCE31DB"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2D5B593B" w14:textId="77777777" w:rsidR="003007E6" w:rsidRPr="001C35AF" w:rsidRDefault="003007E6" w:rsidP="000C0125">
            <w:pPr>
              <w:rPr>
                <w:rFonts w:eastAsia="Times New Roman"/>
              </w:rPr>
            </w:pPr>
          </w:p>
        </w:tc>
        <w:tc>
          <w:tcPr>
            <w:tcW w:w="2443" w:type="dxa"/>
            <w:tcBorders>
              <w:top w:val="nil"/>
              <w:left w:val="nil"/>
              <w:bottom w:val="nil"/>
              <w:right w:val="nil"/>
            </w:tcBorders>
            <w:noWrap/>
            <w:vAlign w:val="bottom"/>
            <w:hideMark/>
          </w:tcPr>
          <w:p w14:paraId="247AE887" w14:textId="77777777" w:rsidR="003007E6" w:rsidRPr="001C35AF" w:rsidRDefault="003007E6" w:rsidP="000C0125">
            <w:pPr>
              <w:rPr>
                <w:rFonts w:eastAsia="Times New Roman"/>
              </w:rPr>
            </w:pPr>
          </w:p>
        </w:tc>
        <w:tc>
          <w:tcPr>
            <w:tcW w:w="981" w:type="dxa"/>
            <w:tcBorders>
              <w:top w:val="nil"/>
              <w:left w:val="nil"/>
              <w:bottom w:val="nil"/>
              <w:right w:val="nil"/>
            </w:tcBorders>
            <w:noWrap/>
            <w:vAlign w:val="bottom"/>
            <w:hideMark/>
          </w:tcPr>
          <w:p w14:paraId="1A375072" w14:textId="77777777" w:rsidR="003007E6" w:rsidRPr="001C35AF" w:rsidRDefault="003007E6" w:rsidP="000C0125">
            <w:pPr>
              <w:jc w:val="right"/>
              <w:rPr>
                <w:rFonts w:eastAsia="Times New Roman"/>
                <w:b/>
              </w:rPr>
            </w:pPr>
            <w:r w:rsidRPr="001C35AF">
              <w:rPr>
                <w:rFonts w:eastAsia="Times New Roman"/>
                <w:b/>
              </w:rPr>
              <w:t>£</w:t>
            </w:r>
          </w:p>
        </w:tc>
        <w:tc>
          <w:tcPr>
            <w:tcW w:w="283" w:type="dxa"/>
            <w:tcBorders>
              <w:top w:val="nil"/>
              <w:left w:val="nil"/>
              <w:right w:val="nil"/>
            </w:tcBorders>
            <w:noWrap/>
            <w:vAlign w:val="bottom"/>
            <w:hideMark/>
          </w:tcPr>
          <w:p w14:paraId="5715F13E" w14:textId="77777777" w:rsidR="003007E6" w:rsidRPr="001C35AF" w:rsidRDefault="003007E6" w:rsidP="000C0125">
            <w:pPr>
              <w:jc w:val="right"/>
              <w:rPr>
                <w:rFonts w:eastAsia="Times New Roman"/>
              </w:rPr>
            </w:pPr>
          </w:p>
        </w:tc>
        <w:tc>
          <w:tcPr>
            <w:tcW w:w="1184" w:type="dxa"/>
            <w:tcBorders>
              <w:top w:val="nil"/>
              <w:left w:val="nil"/>
              <w:bottom w:val="nil"/>
              <w:right w:val="nil"/>
            </w:tcBorders>
            <w:noWrap/>
            <w:vAlign w:val="bottom"/>
            <w:hideMark/>
          </w:tcPr>
          <w:p w14:paraId="7FD4AA77" w14:textId="77777777" w:rsidR="003007E6" w:rsidRPr="001C35AF" w:rsidRDefault="003007E6" w:rsidP="000C0125">
            <w:pPr>
              <w:tabs>
                <w:tab w:val="decimal" w:pos="795"/>
              </w:tabs>
              <w:rPr>
                <w:rFonts w:eastAsia="Times New Roman"/>
              </w:rPr>
            </w:pPr>
            <w:r w:rsidRPr="001C35AF">
              <w:rPr>
                <w:rFonts w:eastAsia="Times New Roman"/>
              </w:rPr>
              <w:t>£</w:t>
            </w:r>
          </w:p>
        </w:tc>
      </w:tr>
      <w:tr w:rsidR="003007E6" w:rsidRPr="001C35AF" w14:paraId="0AD18ADC" w14:textId="77777777" w:rsidTr="00C649D9">
        <w:trPr>
          <w:trHeight w:val="255"/>
        </w:trPr>
        <w:tc>
          <w:tcPr>
            <w:tcW w:w="6609" w:type="dxa"/>
            <w:gridSpan w:val="5"/>
            <w:tcBorders>
              <w:top w:val="nil"/>
              <w:left w:val="nil"/>
              <w:bottom w:val="nil"/>
              <w:right w:val="nil"/>
            </w:tcBorders>
            <w:noWrap/>
            <w:vAlign w:val="bottom"/>
            <w:hideMark/>
          </w:tcPr>
          <w:p w14:paraId="3EDA6A1A" w14:textId="3925E0AA" w:rsidR="003007E6" w:rsidRPr="001C35AF" w:rsidRDefault="00C649D9" w:rsidP="000C0125">
            <w:pPr>
              <w:rPr>
                <w:rFonts w:eastAsia="Times New Roman"/>
              </w:rPr>
            </w:pPr>
            <w:r>
              <w:rPr>
                <w:rFonts w:eastAsia="Times New Roman"/>
              </w:rPr>
              <w:t>I</w:t>
            </w:r>
            <w:r w:rsidR="003007E6" w:rsidRPr="001C35AF">
              <w:rPr>
                <w:rFonts w:eastAsia="Times New Roman"/>
              </w:rPr>
              <w:t xml:space="preserve">nvestments </w:t>
            </w:r>
            <w:r>
              <w:rPr>
                <w:rFonts w:eastAsia="Times New Roman"/>
              </w:rPr>
              <w:t>comprise</w:t>
            </w:r>
            <w:r w:rsidR="003007E6" w:rsidRPr="001C35AF">
              <w:rPr>
                <w:rFonts w:eastAsia="Times New Roman"/>
              </w:rPr>
              <w:t xml:space="preserve"> the following:</w:t>
            </w:r>
          </w:p>
        </w:tc>
        <w:tc>
          <w:tcPr>
            <w:tcW w:w="981" w:type="dxa"/>
            <w:tcBorders>
              <w:top w:val="nil"/>
              <w:left w:val="nil"/>
              <w:bottom w:val="single" w:sz="4" w:space="0" w:color="auto"/>
              <w:right w:val="nil"/>
            </w:tcBorders>
            <w:noWrap/>
            <w:vAlign w:val="bottom"/>
            <w:hideMark/>
          </w:tcPr>
          <w:p w14:paraId="5C254781" w14:textId="77777777" w:rsidR="003007E6" w:rsidRPr="001C35AF" w:rsidRDefault="003007E6" w:rsidP="000C0125">
            <w:pPr>
              <w:jc w:val="right"/>
              <w:rPr>
                <w:rFonts w:eastAsia="Times New Roman"/>
                <w:b/>
              </w:rPr>
            </w:pPr>
          </w:p>
        </w:tc>
        <w:tc>
          <w:tcPr>
            <w:tcW w:w="283" w:type="dxa"/>
            <w:tcBorders>
              <w:top w:val="nil"/>
              <w:left w:val="nil"/>
              <w:right w:val="nil"/>
            </w:tcBorders>
            <w:noWrap/>
            <w:vAlign w:val="bottom"/>
            <w:hideMark/>
          </w:tcPr>
          <w:p w14:paraId="1D34F476" w14:textId="77777777" w:rsidR="003007E6" w:rsidRPr="001C35AF" w:rsidRDefault="003007E6" w:rsidP="000C0125">
            <w:pPr>
              <w:jc w:val="right"/>
              <w:rPr>
                <w:rFonts w:eastAsia="Times New Roman"/>
              </w:rPr>
            </w:pPr>
          </w:p>
        </w:tc>
        <w:tc>
          <w:tcPr>
            <w:tcW w:w="1184" w:type="dxa"/>
            <w:tcBorders>
              <w:top w:val="nil"/>
              <w:left w:val="nil"/>
              <w:bottom w:val="single" w:sz="4" w:space="0" w:color="auto"/>
              <w:right w:val="nil"/>
            </w:tcBorders>
            <w:noWrap/>
            <w:vAlign w:val="bottom"/>
            <w:hideMark/>
          </w:tcPr>
          <w:p w14:paraId="1393091E" w14:textId="77777777" w:rsidR="003007E6" w:rsidRPr="001C35AF" w:rsidRDefault="003007E6" w:rsidP="000C0125">
            <w:pPr>
              <w:tabs>
                <w:tab w:val="decimal" w:pos="840"/>
              </w:tabs>
              <w:rPr>
                <w:rFonts w:eastAsia="Times New Roman"/>
              </w:rPr>
            </w:pPr>
          </w:p>
        </w:tc>
      </w:tr>
      <w:tr w:rsidR="003007E6" w:rsidRPr="001C35AF" w14:paraId="1B27A22E" w14:textId="77777777" w:rsidTr="00C649D9">
        <w:trPr>
          <w:trHeight w:val="255"/>
        </w:trPr>
        <w:tc>
          <w:tcPr>
            <w:tcW w:w="3201" w:type="dxa"/>
            <w:gridSpan w:val="3"/>
            <w:tcBorders>
              <w:top w:val="nil"/>
              <w:left w:val="nil"/>
              <w:bottom w:val="nil"/>
              <w:right w:val="nil"/>
            </w:tcBorders>
            <w:noWrap/>
            <w:vAlign w:val="bottom"/>
            <w:hideMark/>
          </w:tcPr>
          <w:p w14:paraId="23C8CDED" w14:textId="77777777" w:rsidR="003007E6" w:rsidRPr="001C35AF" w:rsidRDefault="003007E6" w:rsidP="000C0125">
            <w:pPr>
              <w:rPr>
                <w:rFonts w:eastAsia="Times New Roman"/>
              </w:rPr>
            </w:pPr>
            <w:r w:rsidRPr="001C35AF">
              <w:rPr>
                <w:rFonts w:eastAsia="Times New Roman"/>
              </w:rPr>
              <w:t>Shares in Taylor Woodrow</w:t>
            </w:r>
          </w:p>
        </w:tc>
        <w:tc>
          <w:tcPr>
            <w:tcW w:w="965" w:type="dxa"/>
            <w:tcBorders>
              <w:top w:val="nil"/>
              <w:left w:val="nil"/>
              <w:bottom w:val="nil"/>
              <w:right w:val="nil"/>
            </w:tcBorders>
            <w:noWrap/>
            <w:vAlign w:val="bottom"/>
            <w:hideMark/>
          </w:tcPr>
          <w:p w14:paraId="6990B2D2" w14:textId="77777777" w:rsidR="003007E6" w:rsidRPr="001C35AF" w:rsidRDefault="003007E6" w:rsidP="000C0125">
            <w:pPr>
              <w:rPr>
                <w:rFonts w:eastAsia="Times New Roman"/>
              </w:rPr>
            </w:pPr>
          </w:p>
        </w:tc>
        <w:tc>
          <w:tcPr>
            <w:tcW w:w="2443" w:type="dxa"/>
            <w:tcBorders>
              <w:top w:val="nil"/>
              <w:left w:val="nil"/>
              <w:bottom w:val="nil"/>
              <w:right w:val="nil"/>
            </w:tcBorders>
            <w:noWrap/>
            <w:vAlign w:val="bottom"/>
            <w:hideMark/>
          </w:tcPr>
          <w:p w14:paraId="6F290531" w14:textId="77777777" w:rsidR="003007E6" w:rsidRPr="001C35AF" w:rsidRDefault="003007E6" w:rsidP="000C0125">
            <w:pPr>
              <w:rPr>
                <w:rFonts w:eastAsia="Times New Roman"/>
              </w:rPr>
            </w:pPr>
          </w:p>
        </w:tc>
        <w:tc>
          <w:tcPr>
            <w:tcW w:w="981" w:type="dxa"/>
            <w:tcBorders>
              <w:top w:val="single" w:sz="4" w:space="0" w:color="auto"/>
              <w:left w:val="nil"/>
              <w:bottom w:val="nil"/>
              <w:right w:val="nil"/>
            </w:tcBorders>
            <w:noWrap/>
            <w:vAlign w:val="bottom"/>
            <w:hideMark/>
          </w:tcPr>
          <w:p w14:paraId="13B92004" w14:textId="77777777" w:rsidR="003007E6" w:rsidRPr="001C35AF" w:rsidRDefault="003007E6" w:rsidP="000C0125">
            <w:pPr>
              <w:jc w:val="right"/>
              <w:rPr>
                <w:rFonts w:eastAsia="Times New Roman"/>
                <w:b/>
              </w:rPr>
            </w:pPr>
            <w:r w:rsidRPr="001C35AF">
              <w:rPr>
                <w:rFonts w:eastAsia="Times New Roman"/>
                <w:b/>
              </w:rPr>
              <w:t>275</w:t>
            </w:r>
          </w:p>
        </w:tc>
        <w:tc>
          <w:tcPr>
            <w:tcW w:w="283" w:type="dxa"/>
            <w:tcBorders>
              <w:left w:val="nil"/>
              <w:bottom w:val="nil"/>
              <w:right w:val="nil"/>
            </w:tcBorders>
            <w:noWrap/>
            <w:vAlign w:val="bottom"/>
            <w:hideMark/>
          </w:tcPr>
          <w:p w14:paraId="400DECA1" w14:textId="77777777" w:rsidR="003007E6" w:rsidRPr="001C35AF" w:rsidRDefault="003007E6" w:rsidP="000C0125">
            <w:pPr>
              <w:jc w:val="right"/>
              <w:rPr>
                <w:rFonts w:eastAsia="Times New Roman"/>
              </w:rPr>
            </w:pPr>
          </w:p>
        </w:tc>
        <w:tc>
          <w:tcPr>
            <w:tcW w:w="1184" w:type="dxa"/>
            <w:tcBorders>
              <w:top w:val="single" w:sz="4" w:space="0" w:color="auto"/>
              <w:left w:val="nil"/>
              <w:bottom w:val="nil"/>
              <w:right w:val="nil"/>
            </w:tcBorders>
            <w:noWrap/>
            <w:vAlign w:val="bottom"/>
          </w:tcPr>
          <w:p w14:paraId="713BB8A6" w14:textId="77777777" w:rsidR="003007E6" w:rsidRPr="001C35AF" w:rsidRDefault="003007E6" w:rsidP="000C0125">
            <w:pPr>
              <w:tabs>
                <w:tab w:val="decimal" w:pos="840"/>
              </w:tabs>
              <w:rPr>
                <w:rFonts w:eastAsia="Times New Roman"/>
              </w:rPr>
            </w:pPr>
            <w:r w:rsidRPr="001C35AF">
              <w:rPr>
                <w:rFonts w:eastAsia="Times New Roman"/>
              </w:rPr>
              <w:t>275</w:t>
            </w:r>
          </w:p>
        </w:tc>
      </w:tr>
      <w:tr w:rsidR="003007E6" w:rsidRPr="001C35AF" w14:paraId="5EB82E28" w14:textId="77777777" w:rsidTr="000C0125">
        <w:trPr>
          <w:trHeight w:val="270"/>
        </w:trPr>
        <w:tc>
          <w:tcPr>
            <w:tcW w:w="1270" w:type="dxa"/>
            <w:tcBorders>
              <w:top w:val="nil"/>
              <w:left w:val="nil"/>
              <w:bottom w:val="nil"/>
              <w:right w:val="nil"/>
            </w:tcBorders>
            <w:noWrap/>
            <w:vAlign w:val="bottom"/>
            <w:hideMark/>
          </w:tcPr>
          <w:p w14:paraId="67D11163" w14:textId="77777777" w:rsidR="003007E6" w:rsidRPr="001C35AF" w:rsidRDefault="003007E6" w:rsidP="000C0125">
            <w:pPr>
              <w:rPr>
                <w:rFonts w:eastAsia="Times New Roman"/>
              </w:rPr>
            </w:pPr>
          </w:p>
        </w:tc>
        <w:tc>
          <w:tcPr>
            <w:tcW w:w="966" w:type="dxa"/>
            <w:tcBorders>
              <w:top w:val="nil"/>
              <w:left w:val="nil"/>
              <w:bottom w:val="nil"/>
              <w:right w:val="nil"/>
            </w:tcBorders>
            <w:noWrap/>
            <w:vAlign w:val="bottom"/>
            <w:hideMark/>
          </w:tcPr>
          <w:p w14:paraId="5A94F35B" w14:textId="77777777" w:rsidR="003007E6" w:rsidRPr="001C35AF" w:rsidRDefault="003007E6" w:rsidP="000C0125">
            <w:pPr>
              <w:rPr>
                <w:rFonts w:eastAsia="Times New Roman"/>
              </w:rPr>
            </w:pPr>
          </w:p>
        </w:tc>
        <w:tc>
          <w:tcPr>
            <w:tcW w:w="965" w:type="dxa"/>
            <w:tcBorders>
              <w:top w:val="nil"/>
              <w:left w:val="nil"/>
              <w:bottom w:val="nil"/>
              <w:right w:val="nil"/>
            </w:tcBorders>
            <w:noWrap/>
            <w:vAlign w:val="bottom"/>
            <w:hideMark/>
          </w:tcPr>
          <w:p w14:paraId="1F48D595" w14:textId="77777777" w:rsidR="003007E6" w:rsidRPr="001C35AF" w:rsidRDefault="003007E6" w:rsidP="000C0125">
            <w:pPr>
              <w:rPr>
                <w:rFonts w:eastAsia="Times New Roman"/>
              </w:rPr>
            </w:pPr>
          </w:p>
        </w:tc>
        <w:tc>
          <w:tcPr>
            <w:tcW w:w="965" w:type="dxa"/>
            <w:tcBorders>
              <w:left w:val="nil"/>
              <w:bottom w:val="nil"/>
              <w:right w:val="nil"/>
            </w:tcBorders>
            <w:noWrap/>
            <w:vAlign w:val="bottom"/>
            <w:hideMark/>
          </w:tcPr>
          <w:p w14:paraId="483681B5" w14:textId="77777777" w:rsidR="003007E6" w:rsidRPr="001C35AF" w:rsidRDefault="003007E6" w:rsidP="000C0125">
            <w:pPr>
              <w:rPr>
                <w:rFonts w:eastAsia="Times New Roman"/>
              </w:rPr>
            </w:pPr>
          </w:p>
        </w:tc>
        <w:tc>
          <w:tcPr>
            <w:tcW w:w="2443" w:type="dxa"/>
            <w:tcBorders>
              <w:left w:val="nil"/>
              <w:bottom w:val="nil"/>
              <w:right w:val="nil"/>
            </w:tcBorders>
            <w:noWrap/>
            <w:vAlign w:val="bottom"/>
            <w:hideMark/>
          </w:tcPr>
          <w:p w14:paraId="6E1AC8A7" w14:textId="77777777" w:rsidR="003007E6" w:rsidRPr="001C35AF" w:rsidRDefault="003007E6" w:rsidP="000C0125">
            <w:pPr>
              <w:rPr>
                <w:rFonts w:eastAsia="Times New Roman"/>
              </w:rPr>
            </w:pPr>
          </w:p>
        </w:tc>
        <w:tc>
          <w:tcPr>
            <w:tcW w:w="981" w:type="dxa"/>
            <w:tcBorders>
              <w:top w:val="single" w:sz="8" w:space="0" w:color="auto"/>
              <w:left w:val="nil"/>
              <w:bottom w:val="nil"/>
              <w:right w:val="nil"/>
            </w:tcBorders>
            <w:noWrap/>
            <w:vAlign w:val="bottom"/>
            <w:hideMark/>
          </w:tcPr>
          <w:p w14:paraId="1490AEF3" w14:textId="77777777" w:rsidR="003007E6" w:rsidRPr="001C35AF" w:rsidRDefault="003007E6" w:rsidP="000C0125">
            <w:pPr>
              <w:rPr>
                <w:rFonts w:eastAsia="Times New Roman"/>
              </w:rPr>
            </w:pPr>
          </w:p>
        </w:tc>
        <w:tc>
          <w:tcPr>
            <w:tcW w:w="283" w:type="dxa"/>
            <w:tcBorders>
              <w:left w:val="nil"/>
              <w:bottom w:val="nil"/>
              <w:right w:val="nil"/>
            </w:tcBorders>
            <w:noWrap/>
            <w:vAlign w:val="bottom"/>
            <w:hideMark/>
          </w:tcPr>
          <w:p w14:paraId="0D94528F" w14:textId="77777777" w:rsidR="003007E6" w:rsidRPr="001C35AF" w:rsidRDefault="003007E6" w:rsidP="000C0125">
            <w:pPr>
              <w:rPr>
                <w:rFonts w:eastAsia="Times New Roman"/>
              </w:rPr>
            </w:pPr>
          </w:p>
        </w:tc>
        <w:tc>
          <w:tcPr>
            <w:tcW w:w="1184" w:type="dxa"/>
            <w:tcBorders>
              <w:top w:val="single" w:sz="8" w:space="0" w:color="auto"/>
              <w:left w:val="nil"/>
              <w:bottom w:val="nil"/>
              <w:right w:val="nil"/>
            </w:tcBorders>
            <w:noWrap/>
            <w:vAlign w:val="bottom"/>
            <w:hideMark/>
          </w:tcPr>
          <w:p w14:paraId="0E2FE6DC" w14:textId="77777777" w:rsidR="003007E6" w:rsidRPr="001C35AF" w:rsidRDefault="003007E6" w:rsidP="000C0125">
            <w:pPr>
              <w:rPr>
                <w:rFonts w:eastAsia="Times New Roman"/>
              </w:rPr>
            </w:pPr>
          </w:p>
        </w:tc>
      </w:tr>
      <w:tr w:rsidR="003007E6" w:rsidRPr="001C35AF" w14:paraId="1648EC0A" w14:textId="77777777" w:rsidTr="000C0125">
        <w:trPr>
          <w:trHeight w:val="255"/>
        </w:trPr>
        <w:tc>
          <w:tcPr>
            <w:tcW w:w="4166" w:type="dxa"/>
            <w:gridSpan w:val="4"/>
            <w:tcBorders>
              <w:top w:val="nil"/>
              <w:left w:val="nil"/>
              <w:bottom w:val="nil"/>
              <w:right w:val="nil"/>
            </w:tcBorders>
            <w:noWrap/>
            <w:vAlign w:val="bottom"/>
            <w:hideMark/>
          </w:tcPr>
          <w:p w14:paraId="5ACFA320" w14:textId="77777777" w:rsidR="003007E6" w:rsidRPr="001C35AF" w:rsidRDefault="003007E6" w:rsidP="000C0125">
            <w:pPr>
              <w:rPr>
                <w:rFonts w:eastAsia="Times New Roman"/>
              </w:rPr>
            </w:pPr>
            <w:r w:rsidRPr="001C35AF">
              <w:rPr>
                <w:rFonts w:eastAsia="Times New Roman"/>
              </w:rPr>
              <w:t>All investments are held in the UK.</w:t>
            </w:r>
          </w:p>
        </w:tc>
        <w:tc>
          <w:tcPr>
            <w:tcW w:w="2443" w:type="dxa"/>
            <w:tcBorders>
              <w:top w:val="nil"/>
              <w:left w:val="nil"/>
              <w:bottom w:val="nil"/>
              <w:right w:val="nil"/>
            </w:tcBorders>
            <w:noWrap/>
            <w:vAlign w:val="bottom"/>
            <w:hideMark/>
          </w:tcPr>
          <w:p w14:paraId="6AB1E05C" w14:textId="77777777" w:rsidR="003007E6" w:rsidRPr="001C35AF" w:rsidRDefault="003007E6" w:rsidP="000C0125">
            <w:pPr>
              <w:rPr>
                <w:rFonts w:eastAsia="Times New Roman"/>
              </w:rPr>
            </w:pPr>
          </w:p>
        </w:tc>
        <w:tc>
          <w:tcPr>
            <w:tcW w:w="981" w:type="dxa"/>
            <w:tcBorders>
              <w:top w:val="nil"/>
              <w:left w:val="nil"/>
              <w:bottom w:val="nil"/>
              <w:right w:val="nil"/>
            </w:tcBorders>
            <w:noWrap/>
            <w:vAlign w:val="bottom"/>
            <w:hideMark/>
          </w:tcPr>
          <w:p w14:paraId="44F90C2D" w14:textId="77777777" w:rsidR="003007E6" w:rsidRPr="001C35AF" w:rsidRDefault="003007E6" w:rsidP="000C0125">
            <w:pPr>
              <w:rPr>
                <w:rFonts w:eastAsia="Times New Roman"/>
              </w:rPr>
            </w:pPr>
          </w:p>
        </w:tc>
        <w:tc>
          <w:tcPr>
            <w:tcW w:w="283" w:type="dxa"/>
            <w:tcBorders>
              <w:top w:val="nil"/>
              <w:left w:val="nil"/>
              <w:bottom w:val="nil"/>
              <w:right w:val="nil"/>
            </w:tcBorders>
            <w:noWrap/>
            <w:vAlign w:val="bottom"/>
            <w:hideMark/>
          </w:tcPr>
          <w:p w14:paraId="215503A0"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5578CC78" w14:textId="77777777" w:rsidR="003007E6" w:rsidRPr="001C35AF" w:rsidRDefault="003007E6" w:rsidP="000C0125">
            <w:pPr>
              <w:rPr>
                <w:rFonts w:eastAsia="Times New Roman"/>
              </w:rPr>
            </w:pPr>
          </w:p>
        </w:tc>
      </w:tr>
    </w:tbl>
    <w:p w14:paraId="06940A50" w14:textId="77777777" w:rsidR="003007E6" w:rsidRPr="001C35AF" w:rsidRDefault="003007E6" w:rsidP="003007E6">
      <w:pPr>
        <w:pBdr>
          <w:bottom w:val="single" w:sz="12" w:space="0" w:color="auto"/>
        </w:pBdr>
      </w:pPr>
    </w:p>
    <w:p w14:paraId="785C47E5" w14:textId="77777777" w:rsidR="003007E6" w:rsidRPr="001C35AF" w:rsidRDefault="003007E6" w:rsidP="003007E6">
      <w:pPr>
        <w:rPr>
          <w:b/>
        </w:rPr>
      </w:pPr>
    </w:p>
    <w:p w14:paraId="073F1C2C" w14:textId="77777777" w:rsidR="003007E6" w:rsidRPr="001C35AF" w:rsidRDefault="003007E6" w:rsidP="003007E6"/>
    <w:p w14:paraId="1B2880C1" w14:textId="77777777" w:rsidR="003007E6" w:rsidRPr="001C35AF" w:rsidRDefault="003007E6" w:rsidP="003007E6"/>
    <w:p w14:paraId="7BE02B80" w14:textId="77777777" w:rsidR="003007E6" w:rsidRPr="001C35AF" w:rsidRDefault="003007E6" w:rsidP="003007E6">
      <w:r w:rsidRPr="001C35AF">
        <w:br w:type="page"/>
      </w:r>
    </w:p>
    <w:p w14:paraId="61F1C0F6" w14:textId="77777777" w:rsidR="003007E6" w:rsidRPr="001C35AF" w:rsidRDefault="003007E6" w:rsidP="003007E6"/>
    <w:p w14:paraId="12849A20" w14:textId="77777777" w:rsidR="003007E6" w:rsidRPr="001C35AF" w:rsidRDefault="003007E6" w:rsidP="003007E6">
      <w:pPr>
        <w:pStyle w:val="Heading3"/>
        <w:numPr>
          <w:ilvl w:val="0"/>
          <w:numId w:val="3"/>
        </w:numPr>
      </w:pPr>
      <w:r w:rsidRPr="001C35AF">
        <w:t>Debtors: Amounts falling due within one year</w:t>
      </w:r>
    </w:p>
    <w:p w14:paraId="041981AA" w14:textId="77777777" w:rsidR="003007E6" w:rsidRPr="001C35AF" w:rsidRDefault="003007E6" w:rsidP="003007E6"/>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420"/>
        <w:gridCol w:w="349"/>
        <w:gridCol w:w="1061"/>
      </w:tblGrid>
      <w:tr w:rsidR="003007E6" w:rsidRPr="001C35AF" w14:paraId="51EF6445" w14:textId="77777777" w:rsidTr="000C0125">
        <w:tc>
          <w:tcPr>
            <w:tcW w:w="6379" w:type="dxa"/>
          </w:tcPr>
          <w:p w14:paraId="61900789" w14:textId="77777777" w:rsidR="003007E6" w:rsidRPr="001C35AF" w:rsidRDefault="003007E6" w:rsidP="000C0125"/>
        </w:tc>
        <w:tc>
          <w:tcPr>
            <w:tcW w:w="1420" w:type="dxa"/>
          </w:tcPr>
          <w:p w14:paraId="6D7DF61F" w14:textId="77777777" w:rsidR="003007E6" w:rsidRPr="001C35AF" w:rsidRDefault="003007E6" w:rsidP="000C0125">
            <w:pPr>
              <w:jc w:val="right"/>
              <w:rPr>
                <w:b/>
              </w:rPr>
            </w:pPr>
            <w:r w:rsidRPr="001C35AF">
              <w:rPr>
                <w:b/>
              </w:rPr>
              <w:t>202</w:t>
            </w:r>
            <w:r>
              <w:rPr>
                <w:b/>
              </w:rPr>
              <w:t>5</w:t>
            </w:r>
          </w:p>
        </w:tc>
        <w:tc>
          <w:tcPr>
            <w:tcW w:w="349" w:type="dxa"/>
          </w:tcPr>
          <w:p w14:paraId="1457FDEC" w14:textId="77777777" w:rsidR="003007E6" w:rsidRPr="001C35AF" w:rsidRDefault="003007E6" w:rsidP="000C0125">
            <w:pPr>
              <w:jc w:val="right"/>
            </w:pPr>
          </w:p>
        </w:tc>
        <w:tc>
          <w:tcPr>
            <w:tcW w:w="1061" w:type="dxa"/>
          </w:tcPr>
          <w:p w14:paraId="0EB5078D" w14:textId="77777777" w:rsidR="003007E6" w:rsidRPr="001C35AF" w:rsidRDefault="003007E6" w:rsidP="000C0125">
            <w:pPr>
              <w:jc w:val="right"/>
            </w:pPr>
            <w:r w:rsidRPr="001C35AF">
              <w:t>202</w:t>
            </w:r>
            <w:r>
              <w:t>4</w:t>
            </w:r>
          </w:p>
        </w:tc>
      </w:tr>
      <w:tr w:rsidR="003007E6" w:rsidRPr="001C35AF" w14:paraId="4146F304" w14:textId="77777777" w:rsidTr="000C0125">
        <w:tc>
          <w:tcPr>
            <w:tcW w:w="6379" w:type="dxa"/>
          </w:tcPr>
          <w:p w14:paraId="67E67FCF" w14:textId="77777777" w:rsidR="003007E6" w:rsidRPr="001C35AF" w:rsidRDefault="003007E6" w:rsidP="000C0125"/>
        </w:tc>
        <w:tc>
          <w:tcPr>
            <w:tcW w:w="1420" w:type="dxa"/>
          </w:tcPr>
          <w:p w14:paraId="10C212C0" w14:textId="77777777" w:rsidR="003007E6" w:rsidRPr="001C35AF" w:rsidRDefault="003007E6" w:rsidP="000C0125">
            <w:pPr>
              <w:jc w:val="right"/>
              <w:rPr>
                <w:b/>
              </w:rPr>
            </w:pPr>
            <w:r w:rsidRPr="001C35AF">
              <w:rPr>
                <w:b/>
              </w:rPr>
              <w:t>£</w:t>
            </w:r>
          </w:p>
        </w:tc>
        <w:tc>
          <w:tcPr>
            <w:tcW w:w="349" w:type="dxa"/>
          </w:tcPr>
          <w:p w14:paraId="00560E78" w14:textId="77777777" w:rsidR="003007E6" w:rsidRPr="001C35AF" w:rsidRDefault="003007E6" w:rsidP="000C0125">
            <w:pPr>
              <w:jc w:val="right"/>
            </w:pPr>
          </w:p>
        </w:tc>
        <w:tc>
          <w:tcPr>
            <w:tcW w:w="1061" w:type="dxa"/>
          </w:tcPr>
          <w:p w14:paraId="0075C659" w14:textId="77777777" w:rsidR="003007E6" w:rsidRPr="001C35AF" w:rsidRDefault="003007E6" w:rsidP="000C0125">
            <w:pPr>
              <w:jc w:val="right"/>
            </w:pPr>
            <w:r w:rsidRPr="001C35AF">
              <w:t>£</w:t>
            </w:r>
          </w:p>
        </w:tc>
      </w:tr>
      <w:tr w:rsidR="003007E6" w:rsidRPr="001C35AF" w14:paraId="079D5A36" w14:textId="77777777" w:rsidTr="000C0125">
        <w:tc>
          <w:tcPr>
            <w:tcW w:w="6379" w:type="dxa"/>
          </w:tcPr>
          <w:p w14:paraId="59E5A885" w14:textId="77777777" w:rsidR="003007E6" w:rsidRPr="001C35AF" w:rsidRDefault="003007E6" w:rsidP="000C0125"/>
        </w:tc>
        <w:tc>
          <w:tcPr>
            <w:tcW w:w="1420" w:type="dxa"/>
          </w:tcPr>
          <w:p w14:paraId="5A7EE117" w14:textId="77777777" w:rsidR="003007E6" w:rsidRPr="001C35AF" w:rsidRDefault="003007E6" w:rsidP="000C0125">
            <w:pPr>
              <w:jc w:val="right"/>
              <w:rPr>
                <w:b/>
              </w:rPr>
            </w:pPr>
          </w:p>
        </w:tc>
        <w:tc>
          <w:tcPr>
            <w:tcW w:w="349" w:type="dxa"/>
          </w:tcPr>
          <w:p w14:paraId="508E02FA" w14:textId="77777777" w:rsidR="003007E6" w:rsidRPr="001C35AF" w:rsidRDefault="003007E6" w:rsidP="000C0125">
            <w:pPr>
              <w:jc w:val="right"/>
            </w:pPr>
          </w:p>
        </w:tc>
        <w:tc>
          <w:tcPr>
            <w:tcW w:w="1061" w:type="dxa"/>
          </w:tcPr>
          <w:p w14:paraId="7314FF91" w14:textId="77777777" w:rsidR="003007E6" w:rsidRPr="001C35AF" w:rsidRDefault="003007E6" w:rsidP="000C0125">
            <w:pPr>
              <w:jc w:val="right"/>
            </w:pPr>
          </w:p>
        </w:tc>
      </w:tr>
      <w:tr w:rsidR="003007E6" w:rsidRPr="001C35AF" w14:paraId="1C99FAA1" w14:textId="77777777" w:rsidTr="000C0125">
        <w:tc>
          <w:tcPr>
            <w:tcW w:w="6379" w:type="dxa"/>
          </w:tcPr>
          <w:p w14:paraId="3A9A78E6" w14:textId="77777777" w:rsidR="003007E6" w:rsidRPr="001C35AF" w:rsidRDefault="003007E6" w:rsidP="000C0125">
            <w:r w:rsidRPr="001C35AF">
              <w:t>Accrued income</w:t>
            </w:r>
          </w:p>
        </w:tc>
        <w:tc>
          <w:tcPr>
            <w:tcW w:w="1420" w:type="dxa"/>
          </w:tcPr>
          <w:p w14:paraId="531CDAA2" w14:textId="77777777" w:rsidR="003007E6" w:rsidRPr="001C35AF" w:rsidRDefault="003007E6" w:rsidP="000C0125">
            <w:pPr>
              <w:jc w:val="right"/>
              <w:rPr>
                <w:b/>
              </w:rPr>
            </w:pPr>
            <w:r>
              <w:rPr>
                <w:b/>
              </w:rPr>
              <w:t>732,066</w:t>
            </w:r>
          </w:p>
        </w:tc>
        <w:tc>
          <w:tcPr>
            <w:tcW w:w="349" w:type="dxa"/>
          </w:tcPr>
          <w:p w14:paraId="14FC52D8" w14:textId="77777777" w:rsidR="003007E6" w:rsidRPr="001C35AF" w:rsidRDefault="003007E6" w:rsidP="000C0125">
            <w:pPr>
              <w:jc w:val="right"/>
            </w:pPr>
          </w:p>
        </w:tc>
        <w:tc>
          <w:tcPr>
            <w:tcW w:w="1061" w:type="dxa"/>
          </w:tcPr>
          <w:p w14:paraId="2F02E1B7" w14:textId="77777777" w:rsidR="003007E6" w:rsidRPr="001C35AF" w:rsidRDefault="003007E6" w:rsidP="000C0125">
            <w:pPr>
              <w:jc w:val="right"/>
            </w:pPr>
            <w:r>
              <w:t>939,701</w:t>
            </w:r>
          </w:p>
        </w:tc>
      </w:tr>
      <w:tr w:rsidR="003007E6" w:rsidRPr="001C35AF" w14:paraId="37C6EEC6" w14:textId="77777777" w:rsidTr="000C0125">
        <w:tc>
          <w:tcPr>
            <w:tcW w:w="6379" w:type="dxa"/>
          </w:tcPr>
          <w:p w14:paraId="5A30C176" w14:textId="77777777" w:rsidR="003007E6" w:rsidRPr="001C35AF" w:rsidRDefault="003007E6" w:rsidP="000C0125">
            <w:r w:rsidRPr="001C35AF">
              <w:t>Trade debtors</w:t>
            </w:r>
          </w:p>
        </w:tc>
        <w:tc>
          <w:tcPr>
            <w:tcW w:w="1420" w:type="dxa"/>
          </w:tcPr>
          <w:p w14:paraId="1B7AB6F1" w14:textId="77777777" w:rsidR="003007E6" w:rsidRPr="001C35AF" w:rsidRDefault="003007E6" w:rsidP="000C0125">
            <w:pPr>
              <w:jc w:val="right"/>
              <w:rPr>
                <w:b/>
              </w:rPr>
            </w:pPr>
            <w:r>
              <w:rPr>
                <w:b/>
              </w:rPr>
              <w:t>70</w:t>
            </w:r>
          </w:p>
        </w:tc>
        <w:tc>
          <w:tcPr>
            <w:tcW w:w="349" w:type="dxa"/>
          </w:tcPr>
          <w:p w14:paraId="4DC904AE" w14:textId="77777777" w:rsidR="003007E6" w:rsidRPr="001C35AF" w:rsidRDefault="003007E6" w:rsidP="000C0125">
            <w:pPr>
              <w:jc w:val="right"/>
            </w:pPr>
          </w:p>
        </w:tc>
        <w:tc>
          <w:tcPr>
            <w:tcW w:w="1061" w:type="dxa"/>
          </w:tcPr>
          <w:p w14:paraId="33C56BD7" w14:textId="77777777" w:rsidR="003007E6" w:rsidRPr="001C35AF" w:rsidRDefault="003007E6" w:rsidP="000C0125">
            <w:pPr>
              <w:jc w:val="right"/>
            </w:pPr>
            <w:r>
              <w:t>4,684</w:t>
            </w:r>
          </w:p>
        </w:tc>
      </w:tr>
      <w:tr w:rsidR="003007E6" w:rsidRPr="001C35AF" w14:paraId="1C613439" w14:textId="77777777" w:rsidTr="000C0125">
        <w:tc>
          <w:tcPr>
            <w:tcW w:w="6379" w:type="dxa"/>
          </w:tcPr>
          <w:p w14:paraId="65C2E956" w14:textId="77777777" w:rsidR="003007E6" w:rsidRPr="001C35AF" w:rsidRDefault="003007E6" w:rsidP="000C0125">
            <w:r w:rsidRPr="001C35AF">
              <w:t>Prepayments</w:t>
            </w:r>
          </w:p>
        </w:tc>
        <w:tc>
          <w:tcPr>
            <w:tcW w:w="1420" w:type="dxa"/>
          </w:tcPr>
          <w:p w14:paraId="017E660E" w14:textId="6EE5A5E3" w:rsidR="003007E6" w:rsidRPr="001C35AF" w:rsidRDefault="003007E6" w:rsidP="000C0125">
            <w:pPr>
              <w:jc w:val="right"/>
              <w:rPr>
                <w:b/>
              </w:rPr>
            </w:pPr>
            <w:r>
              <w:rPr>
                <w:b/>
              </w:rPr>
              <w:t>12,87</w:t>
            </w:r>
            <w:r w:rsidR="00DF450C">
              <w:rPr>
                <w:b/>
              </w:rPr>
              <w:t>3</w:t>
            </w:r>
          </w:p>
        </w:tc>
        <w:tc>
          <w:tcPr>
            <w:tcW w:w="349" w:type="dxa"/>
          </w:tcPr>
          <w:p w14:paraId="691DEA72" w14:textId="77777777" w:rsidR="003007E6" w:rsidRPr="001C35AF" w:rsidRDefault="003007E6" w:rsidP="000C0125">
            <w:pPr>
              <w:jc w:val="right"/>
            </w:pPr>
          </w:p>
        </w:tc>
        <w:tc>
          <w:tcPr>
            <w:tcW w:w="1061" w:type="dxa"/>
          </w:tcPr>
          <w:p w14:paraId="3BB7FC92" w14:textId="77777777" w:rsidR="003007E6" w:rsidRPr="001C35AF" w:rsidRDefault="003007E6" w:rsidP="000C0125">
            <w:pPr>
              <w:jc w:val="right"/>
            </w:pPr>
            <w:r>
              <w:t>14,780</w:t>
            </w:r>
          </w:p>
        </w:tc>
      </w:tr>
      <w:tr w:rsidR="003007E6" w:rsidRPr="001C35AF" w14:paraId="75F19B78" w14:textId="77777777" w:rsidTr="000C0125">
        <w:tc>
          <w:tcPr>
            <w:tcW w:w="6379" w:type="dxa"/>
          </w:tcPr>
          <w:p w14:paraId="581D379C" w14:textId="77777777" w:rsidR="003007E6" w:rsidRPr="001C35AF" w:rsidRDefault="003007E6" w:rsidP="000C0125"/>
        </w:tc>
        <w:tc>
          <w:tcPr>
            <w:tcW w:w="1420" w:type="dxa"/>
            <w:tcBorders>
              <w:bottom w:val="single" w:sz="4" w:space="0" w:color="auto"/>
            </w:tcBorders>
          </w:tcPr>
          <w:p w14:paraId="73EB51C2" w14:textId="77777777" w:rsidR="003007E6" w:rsidRPr="001C35AF" w:rsidRDefault="003007E6" w:rsidP="000C0125">
            <w:pPr>
              <w:jc w:val="right"/>
            </w:pPr>
          </w:p>
        </w:tc>
        <w:tc>
          <w:tcPr>
            <w:tcW w:w="349" w:type="dxa"/>
          </w:tcPr>
          <w:p w14:paraId="25AC6382" w14:textId="77777777" w:rsidR="003007E6" w:rsidRPr="001C35AF" w:rsidRDefault="003007E6" w:rsidP="000C0125">
            <w:pPr>
              <w:jc w:val="right"/>
            </w:pPr>
          </w:p>
        </w:tc>
        <w:tc>
          <w:tcPr>
            <w:tcW w:w="1061" w:type="dxa"/>
            <w:tcBorders>
              <w:bottom w:val="single" w:sz="4" w:space="0" w:color="auto"/>
            </w:tcBorders>
          </w:tcPr>
          <w:p w14:paraId="61723895" w14:textId="77777777" w:rsidR="003007E6" w:rsidRPr="001C35AF" w:rsidRDefault="003007E6" w:rsidP="000C0125">
            <w:pPr>
              <w:jc w:val="right"/>
            </w:pPr>
          </w:p>
        </w:tc>
      </w:tr>
      <w:tr w:rsidR="003007E6" w:rsidRPr="001C35AF" w14:paraId="20D86DF4" w14:textId="77777777" w:rsidTr="000C0125">
        <w:trPr>
          <w:trHeight w:val="257"/>
        </w:trPr>
        <w:tc>
          <w:tcPr>
            <w:tcW w:w="6379" w:type="dxa"/>
          </w:tcPr>
          <w:p w14:paraId="50E647A6" w14:textId="77777777" w:rsidR="003007E6" w:rsidRPr="001C35AF" w:rsidRDefault="003007E6" w:rsidP="000C0125">
            <w:pPr>
              <w:rPr>
                <w:b/>
              </w:rPr>
            </w:pPr>
            <w:r w:rsidRPr="001C35AF">
              <w:rPr>
                <w:b/>
              </w:rPr>
              <w:t>Total</w:t>
            </w:r>
          </w:p>
        </w:tc>
        <w:tc>
          <w:tcPr>
            <w:tcW w:w="1420" w:type="dxa"/>
            <w:tcBorders>
              <w:top w:val="single" w:sz="4" w:space="0" w:color="auto"/>
              <w:bottom w:val="single" w:sz="4" w:space="0" w:color="auto"/>
            </w:tcBorders>
            <w:vAlign w:val="bottom"/>
          </w:tcPr>
          <w:p w14:paraId="2D578B4A" w14:textId="4DFE9179" w:rsidR="003007E6" w:rsidRPr="001C35AF" w:rsidRDefault="003007E6" w:rsidP="000C0125">
            <w:pPr>
              <w:jc w:val="right"/>
              <w:rPr>
                <w:b/>
              </w:rPr>
            </w:pPr>
            <w:r>
              <w:rPr>
                <w:b/>
              </w:rPr>
              <w:t>745,00</w:t>
            </w:r>
            <w:r w:rsidR="00DF450C">
              <w:rPr>
                <w:b/>
              </w:rPr>
              <w:t>9</w:t>
            </w:r>
          </w:p>
        </w:tc>
        <w:tc>
          <w:tcPr>
            <w:tcW w:w="349" w:type="dxa"/>
            <w:vAlign w:val="bottom"/>
          </w:tcPr>
          <w:p w14:paraId="12876383" w14:textId="77777777" w:rsidR="003007E6" w:rsidRPr="001C35AF" w:rsidRDefault="003007E6" w:rsidP="000C0125">
            <w:pPr>
              <w:jc w:val="right"/>
            </w:pPr>
          </w:p>
        </w:tc>
        <w:tc>
          <w:tcPr>
            <w:tcW w:w="1061" w:type="dxa"/>
            <w:tcBorders>
              <w:top w:val="single" w:sz="4" w:space="0" w:color="auto"/>
              <w:bottom w:val="single" w:sz="4" w:space="0" w:color="auto"/>
            </w:tcBorders>
            <w:vAlign w:val="bottom"/>
          </w:tcPr>
          <w:p w14:paraId="6F0152F5" w14:textId="77777777" w:rsidR="003007E6" w:rsidRPr="001C35AF" w:rsidRDefault="003007E6" w:rsidP="000C0125">
            <w:pPr>
              <w:jc w:val="right"/>
            </w:pPr>
            <w:r>
              <w:rPr>
                <w:b/>
              </w:rPr>
              <w:t>959,165</w:t>
            </w:r>
          </w:p>
        </w:tc>
      </w:tr>
    </w:tbl>
    <w:p w14:paraId="29FEE150" w14:textId="77777777" w:rsidR="003007E6" w:rsidRDefault="003007E6" w:rsidP="003007E6">
      <w:pPr>
        <w:pBdr>
          <w:bottom w:val="single" w:sz="12" w:space="0" w:color="auto"/>
        </w:pBdr>
      </w:pPr>
    </w:p>
    <w:p w14:paraId="32169254" w14:textId="0E00AAAE" w:rsidR="003007E6" w:rsidRDefault="003007E6" w:rsidP="0023395F">
      <w:pPr>
        <w:pBdr>
          <w:bottom w:val="single" w:sz="12" w:space="0" w:color="auto"/>
        </w:pBdr>
      </w:pPr>
      <w:r w:rsidRPr="0023395F">
        <w:t>Accrued income includes £</w:t>
      </w:r>
      <w:r w:rsidR="0023395F">
        <w:t>24</w:t>
      </w:r>
      <w:r w:rsidRPr="0023395F">
        <w:t>0,000 due from a Trust for medical research activity (202</w:t>
      </w:r>
      <w:r w:rsidR="0023395F">
        <w:t>4</w:t>
      </w:r>
      <w:r w:rsidRPr="0023395F">
        <w:t>: £</w:t>
      </w:r>
      <w:r w:rsidR="0023395F">
        <w:t>480,000</w:t>
      </w:r>
      <w:r w:rsidRPr="0023395F">
        <w:t xml:space="preserve">), which will be settled </w:t>
      </w:r>
      <w:r w:rsidR="0023395F">
        <w:t>in</w:t>
      </w:r>
      <w:r w:rsidRPr="0023395F">
        <w:t xml:space="preserve"> March 2026.</w:t>
      </w:r>
    </w:p>
    <w:p w14:paraId="26F8794F" w14:textId="77777777" w:rsidR="003007E6" w:rsidRPr="001C35AF" w:rsidRDefault="003007E6" w:rsidP="0023395F">
      <w:pPr>
        <w:pBdr>
          <w:bottom w:val="single" w:sz="12" w:space="0" w:color="auto"/>
        </w:pBdr>
      </w:pPr>
    </w:p>
    <w:p w14:paraId="2552888B" w14:textId="77777777" w:rsidR="003007E6" w:rsidRPr="001C35AF" w:rsidRDefault="003007E6" w:rsidP="003007E6"/>
    <w:p w14:paraId="330636F6" w14:textId="77777777" w:rsidR="003007E6" w:rsidRPr="001C35AF" w:rsidRDefault="003007E6" w:rsidP="003007E6">
      <w:pPr>
        <w:pStyle w:val="Heading3"/>
        <w:numPr>
          <w:ilvl w:val="0"/>
          <w:numId w:val="3"/>
        </w:numPr>
      </w:pPr>
      <w:r w:rsidRPr="001C35AF">
        <w:t>Analysis of cash and cash equivalents</w:t>
      </w:r>
    </w:p>
    <w:tbl>
      <w:tblPr>
        <w:tblW w:w="9134" w:type="dxa"/>
        <w:tblInd w:w="108" w:type="dxa"/>
        <w:tblLook w:val="04A0" w:firstRow="1" w:lastRow="0" w:firstColumn="1" w:lastColumn="0" w:noHBand="0" w:noVBand="1"/>
      </w:tblPr>
      <w:tblGrid>
        <w:gridCol w:w="1138"/>
        <w:gridCol w:w="1142"/>
        <w:gridCol w:w="1142"/>
        <w:gridCol w:w="2957"/>
        <w:gridCol w:w="1232"/>
        <w:gridCol w:w="329"/>
        <w:gridCol w:w="1194"/>
      </w:tblGrid>
      <w:tr w:rsidR="002371F1" w:rsidRPr="001C35AF" w14:paraId="6A4D1D9C" w14:textId="77777777" w:rsidTr="002371F1">
        <w:trPr>
          <w:trHeight w:val="255"/>
        </w:trPr>
        <w:tc>
          <w:tcPr>
            <w:tcW w:w="1138" w:type="dxa"/>
            <w:tcBorders>
              <w:top w:val="nil"/>
              <w:left w:val="nil"/>
              <w:bottom w:val="nil"/>
              <w:right w:val="nil"/>
            </w:tcBorders>
            <w:noWrap/>
            <w:vAlign w:val="bottom"/>
            <w:hideMark/>
          </w:tcPr>
          <w:p w14:paraId="10774360" w14:textId="77777777" w:rsidR="002371F1" w:rsidRPr="001C35AF" w:rsidRDefault="002371F1" w:rsidP="000C0125">
            <w:pPr>
              <w:rPr>
                <w:rFonts w:eastAsia="Times New Roman"/>
              </w:rPr>
            </w:pPr>
          </w:p>
        </w:tc>
        <w:tc>
          <w:tcPr>
            <w:tcW w:w="1142" w:type="dxa"/>
            <w:tcBorders>
              <w:top w:val="nil"/>
              <w:left w:val="nil"/>
              <w:bottom w:val="nil"/>
              <w:right w:val="nil"/>
            </w:tcBorders>
            <w:noWrap/>
            <w:vAlign w:val="bottom"/>
            <w:hideMark/>
          </w:tcPr>
          <w:p w14:paraId="4A6082B4" w14:textId="77777777" w:rsidR="002371F1" w:rsidRPr="001C35AF" w:rsidRDefault="002371F1" w:rsidP="000C0125">
            <w:pPr>
              <w:rPr>
                <w:rFonts w:eastAsia="Times New Roman"/>
              </w:rPr>
            </w:pPr>
          </w:p>
        </w:tc>
        <w:tc>
          <w:tcPr>
            <w:tcW w:w="1142" w:type="dxa"/>
            <w:tcBorders>
              <w:top w:val="nil"/>
              <w:left w:val="nil"/>
              <w:bottom w:val="nil"/>
              <w:right w:val="nil"/>
            </w:tcBorders>
            <w:noWrap/>
            <w:vAlign w:val="bottom"/>
            <w:hideMark/>
          </w:tcPr>
          <w:p w14:paraId="73832282" w14:textId="77777777" w:rsidR="002371F1" w:rsidRPr="001C35AF" w:rsidRDefault="002371F1" w:rsidP="000C0125">
            <w:pPr>
              <w:rPr>
                <w:rFonts w:eastAsia="Times New Roman"/>
              </w:rPr>
            </w:pPr>
          </w:p>
        </w:tc>
        <w:tc>
          <w:tcPr>
            <w:tcW w:w="2957" w:type="dxa"/>
            <w:tcBorders>
              <w:top w:val="nil"/>
              <w:left w:val="nil"/>
              <w:bottom w:val="nil"/>
              <w:right w:val="nil"/>
            </w:tcBorders>
            <w:noWrap/>
            <w:vAlign w:val="bottom"/>
            <w:hideMark/>
          </w:tcPr>
          <w:p w14:paraId="08CFBD61" w14:textId="77777777" w:rsidR="002371F1" w:rsidRPr="001C35AF" w:rsidRDefault="002371F1" w:rsidP="000C0125">
            <w:pPr>
              <w:rPr>
                <w:rFonts w:eastAsia="Times New Roman"/>
              </w:rPr>
            </w:pPr>
          </w:p>
        </w:tc>
        <w:tc>
          <w:tcPr>
            <w:tcW w:w="1232" w:type="dxa"/>
            <w:tcBorders>
              <w:top w:val="nil"/>
              <w:left w:val="nil"/>
              <w:bottom w:val="nil"/>
              <w:right w:val="nil"/>
            </w:tcBorders>
            <w:noWrap/>
            <w:vAlign w:val="bottom"/>
            <w:hideMark/>
          </w:tcPr>
          <w:p w14:paraId="24A0F84C" w14:textId="77777777" w:rsidR="002371F1" w:rsidRPr="001C35AF" w:rsidRDefault="002371F1" w:rsidP="000C0125">
            <w:pPr>
              <w:jc w:val="right"/>
              <w:rPr>
                <w:rFonts w:eastAsia="Times New Roman"/>
                <w:b/>
              </w:rPr>
            </w:pPr>
            <w:r w:rsidRPr="001C35AF">
              <w:rPr>
                <w:rFonts w:eastAsia="Times New Roman"/>
                <w:b/>
              </w:rPr>
              <w:t>202</w:t>
            </w:r>
            <w:r>
              <w:rPr>
                <w:rFonts w:eastAsia="Times New Roman"/>
                <w:b/>
              </w:rPr>
              <w:t>5</w:t>
            </w:r>
          </w:p>
        </w:tc>
        <w:tc>
          <w:tcPr>
            <w:tcW w:w="329" w:type="dxa"/>
            <w:tcBorders>
              <w:top w:val="nil"/>
              <w:left w:val="nil"/>
              <w:bottom w:val="nil"/>
              <w:right w:val="nil"/>
            </w:tcBorders>
            <w:noWrap/>
            <w:vAlign w:val="bottom"/>
            <w:hideMark/>
          </w:tcPr>
          <w:p w14:paraId="2C809972" w14:textId="77777777" w:rsidR="002371F1" w:rsidRPr="001C35AF" w:rsidRDefault="002371F1" w:rsidP="000C0125">
            <w:pPr>
              <w:jc w:val="right"/>
              <w:rPr>
                <w:rFonts w:eastAsia="Times New Roman"/>
                <w:b/>
              </w:rPr>
            </w:pPr>
          </w:p>
        </w:tc>
        <w:tc>
          <w:tcPr>
            <w:tcW w:w="1194" w:type="dxa"/>
            <w:tcBorders>
              <w:top w:val="nil"/>
              <w:left w:val="nil"/>
              <w:bottom w:val="nil"/>
              <w:right w:val="nil"/>
            </w:tcBorders>
            <w:noWrap/>
            <w:vAlign w:val="bottom"/>
            <w:hideMark/>
          </w:tcPr>
          <w:p w14:paraId="5C8B6276" w14:textId="77777777" w:rsidR="002371F1" w:rsidRPr="001C35AF" w:rsidRDefault="002371F1" w:rsidP="000C0125">
            <w:pPr>
              <w:jc w:val="right"/>
              <w:rPr>
                <w:rFonts w:eastAsia="Times New Roman"/>
              </w:rPr>
            </w:pPr>
            <w:r w:rsidRPr="001C35AF">
              <w:rPr>
                <w:rFonts w:eastAsia="Times New Roman"/>
              </w:rPr>
              <w:t>202</w:t>
            </w:r>
            <w:r>
              <w:rPr>
                <w:rFonts w:eastAsia="Times New Roman"/>
              </w:rPr>
              <w:t>4</w:t>
            </w:r>
          </w:p>
        </w:tc>
      </w:tr>
      <w:tr w:rsidR="002371F1" w:rsidRPr="001C35AF" w14:paraId="2E886EBA" w14:textId="77777777" w:rsidTr="002371F1">
        <w:trPr>
          <w:trHeight w:val="255"/>
        </w:trPr>
        <w:tc>
          <w:tcPr>
            <w:tcW w:w="1138" w:type="dxa"/>
            <w:tcBorders>
              <w:top w:val="nil"/>
              <w:left w:val="nil"/>
              <w:bottom w:val="nil"/>
              <w:right w:val="nil"/>
            </w:tcBorders>
            <w:noWrap/>
            <w:vAlign w:val="bottom"/>
            <w:hideMark/>
          </w:tcPr>
          <w:p w14:paraId="2B75D439" w14:textId="77777777" w:rsidR="002371F1" w:rsidRPr="001C35AF" w:rsidRDefault="002371F1" w:rsidP="000C0125">
            <w:pPr>
              <w:rPr>
                <w:rFonts w:eastAsia="Times New Roman"/>
              </w:rPr>
            </w:pPr>
          </w:p>
        </w:tc>
        <w:tc>
          <w:tcPr>
            <w:tcW w:w="1142" w:type="dxa"/>
            <w:tcBorders>
              <w:top w:val="nil"/>
              <w:left w:val="nil"/>
              <w:bottom w:val="nil"/>
              <w:right w:val="nil"/>
            </w:tcBorders>
            <w:noWrap/>
            <w:vAlign w:val="bottom"/>
            <w:hideMark/>
          </w:tcPr>
          <w:p w14:paraId="625B4D6C" w14:textId="77777777" w:rsidR="002371F1" w:rsidRPr="001C35AF" w:rsidRDefault="002371F1" w:rsidP="000C0125">
            <w:pPr>
              <w:rPr>
                <w:rFonts w:eastAsia="Times New Roman"/>
              </w:rPr>
            </w:pPr>
          </w:p>
        </w:tc>
        <w:tc>
          <w:tcPr>
            <w:tcW w:w="1142" w:type="dxa"/>
            <w:tcBorders>
              <w:top w:val="nil"/>
              <w:left w:val="nil"/>
              <w:bottom w:val="nil"/>
              <w:right w:val="nil"/>
            </w:tcBorders>
            <w:noWrap/>
            <w:vAlign w:val="bottom"/>
            <w:hideMark/>
          </w:tcPr>
          <w:p w14:paraId="63B60358" w14:textId="77777777" w:rsidR="002371F1" w:rsidRPr="001C35AF" w:rsidRDefault="002371F1" w:rsidP="000C0125">
            <w:pPr>
              <w:rPr>
                <w:rFonts w:eastAsia="Times New Roman"/>
              </w:rPr>
            </w:pPr>
          </w:p>
        </w:tc>
        <w:tc>
          <w:tcPr>
            <w:tcW w:w="2957" w:type="dxa"/>
            <w:tcBorders>
              <w:top w:val="nil"/>
              <w:left w:val="nil"/>
              <w:bottom w:val="nil"/>
              <w:right w:val="nil"/>
            </w:tcBorders>
            <w:noWrap/>
            <w:vAlign w:val="bottom"/>
            <w:hideMark/>
          </w:tcPr>
          <w:p w14:paraId="58AB4260" w14:textId="77777777" w:rsidR="002371F1" w:rsidRPr="001C35AF" w:rsidRDefault="002371F1" w:rsidP="000C0125">
            <w:pPr>
              <w:rPr>
                <w:rFonts w:eastAsia="Times New Roman"/>
              </w:rPr>
            </w:pPr>
          </w:p>
        </w:tc>
        <w:tc>
          <w:tcPr>
            <w:tcW w:w="1232" w:type="dxa"/>
            <w:tcBorders>
              <w:top w:val="nil"/>
              <w:left w:val="nil"/>
              <w:bottom w:val="nil"/>
              <w:right w:val="nil"/>
            </w:tcBorders>
            <w:noWrap/>
            <w:vAlign w:val="bottom"/>
            <w:hideMark/>
          </w:tcPr>
          <w:p w14:paraId="3D1E3CEF" w14:textId="77777777" w:rsidR="002371F1" w:rsidRPr="001C35AF" w:rsidRDefault="002371F1" w:rsidP="000C0125">
            <w:pPr>
              <w:jc w:val="right"/>
              <w:rPr>
                <w:rFonts w:eastAsia="Times New Roman"/>
                <w:b/>
              </w:rPr>
            </w:pPr>
            <w:r w:rsidRPr="001C35AF">
              <w:rPr>
                <w:rFonts w:eastAsia="Times New Roman"/>
                <w:b/>
              </w:rPr>
              <w:t>£</w:t>
            </w:r>
          </w:p>
        </w:tc>
        <w:tc>
          <w:tcPr>
            <w:tcW w:w="329" w:type="dxa"/>
            <w:tcBorders>
              <w:top w:val="nil"/>
              <w:left w:val="nil"/>
              <w:bottom w:val="nil"/>
              <w:right w:val="nil"/>
            </w:tcBorders>
            <w:noWrap/>
            <w:vAlign w:val="bottom"/>
            <w:hideMark/>
          </w:tcPr>
          <w:p w14:paraId="474FF27B" w14:textId="77777777" w:rsidR="002371F1" w:rsidRPr="001C35AF" w:rsidRDefault="002371F1" w:rsidP="000C0125">
            <w:pPr>
              <w:jc w:val="right"/>
              <w:rPr>
                <w:rFonts w:eastAsia="Times New Roman"/>
                <w:b/>
              </w:rPr>
            </w:pPr>
          </w:p>
        </w:tc>
        <w:tc>
          <w:tcPr>
            <w:tcW w:w="1194" w:type="dxa"/>
            <w:tcBorders>
              <w:top w:val="nil"/>
              <w:left w:val="nil"/>
              <w:bottom w:val="nil"/>
              <w:right w:val="nil"/>
            </w:tcBorders>
            <w:noWrap/>
            <w:vAlign w:val="bottom"/>
            <w:hideMark/>
          </w:tcPr>
          <w:p w14:paraId="61164601" w14:textId="77777777" w:rsidR="002371F1" w:rsidRPr="001C35AF" w:rsidRDefault="002371F1" w:rsidP="000C0125">
            <w:pPr>
              <w:jc w:val="right"/>
              <w:rPr>
                <w:rFonts w:eastAsia="Times New Roman"/>
              </w:rPr>
            </w:pPr>
            <w:r w:rsidRPr="001C35AF">
              <w:rPr>
                <w:rFonts w:eastAsia="Times New Roman"/>
              </w:rPr>
              <w:t>£</w:t>
            </w:r>
          </w:p>
        </w:tc>
      </w:tr>
      <w:tr w:rsidR="002371F1" w:rsidRPr="001C35AF" w14:paraId="5DB5EB98" w14:textId="77777777" w:rsidTr="002371F1">
        <w:trPr>
          <w:trHeight w:val="255"/>
        </w:trPr>
        <w:tc>
          <w:tcPr>
            <w:tcW w:w="1138" w:type="dxa"/>
            <w:tcBorders>
              <w:top w:val="nil"/>
              <w:left w:val="nil"/>
              <w:bottom w:val="nil"/>
              <w:right w:val="nil"/>
            </w:tcBorders>
            <w:noWrap/>
            <w:vAlign w:val="bottom"/>
            <w:hideMark/>
          </w:tcPr>
          <w:p w14:paraId="430CB1A8" w14:textId="77777777" w:rsidR="002371F1" w:rsidRPr="001C35AF" w:rsidRDefault="002371F1" w:rsidP="000C0125">
            <w:pPr>
              <w:rPr>
                <w:rFonts w:eastAsia="Times New Roman"/>
              </w:rPr>
            </w:pPr>
          </w:p>
        </w:tc>
        <w:tc>
          <w:tcPr>
            <w:tcW w:w="1142" w:type="dxa"/>
            <w:tcBorders>
              <w:top w:val="nil"/>
              <w:left w:val="nil"/>
              <w:bottom w:val="nil"/>
              <w:right w:val="nil"/>
            </w:tcBorders>
            <w:noWrap/>
            <w:vAlign w:val="bottom"/>
            <w:hideMark/>
          </w:tcPr>
          <w:p w14:paraId="59085CEF" w14:textId="77777777" w:rsidR="002371F1" w:rsidRPr="001C35AF" w:rsidRDefault="002371F1" w:rsidP="000C0125">
            <w:pPr>
              <w:rPr>
                <w:rFonts w:eastAsia="Times New Roman"/>
              </w:rPr>
            </w:pPr>
          </w:p>
        </w:tc>
        <w:tc>
          <w:tcPr>
            <w:tcW w:w="1142" w:type="dxa"/>
            <w:tcBorders>
              <w:top w:val="nil"/>
              <w:left w:val="nil"/>
              <w:bottom w:val="nil"/>
              <w:right w:val="nil"/>
            </w:tcBorders>
            <w:noWrap/>
            <w:vAlign w:val="bottom"/>
            <w:hideMark/>
          </w:tcPr>
          <w:p w14:paraId="30E23409" w14:textId="77777777" w:rsidR="002371F1" w:rsidRPr="001C35AF" w:rsidRDefault="002371F1" w:rsidP="000C0125">
            <w:pPr>
              <w:rPr>
                <w:rFonts w:eastAsia="Times New Roman"/>
              </w:rPr>
            </w:pPr>
          </w:p>
        </w:tc>
        <w:tc>
          <w:tcPr>
            <w:tcW w:w="2957" w:type="dxa"/>
            <w:tcBorders>
              <w:top w:val="nil"/>
              <w:left w:val="nil"/>
              <w:bottom w:val="nil"/>
              <w:right w:val="nil"/>
            </w:tcBorders>
            <w:noWrap/>
            <w:vAlign w:val="bottom"/>
            <w:hideMark/>
          </w:tcPr>
          <w:p w14:paraId="70F316BB" w14:textId="77777777" w:rsidR="002371F1" w:rsidRPr="001C35AF" w:rsidRDefault="002371F1" w:rsidP="000C0125">
            <w:pPr>
              <w:rPr>
                <w:rFonts w:eastAsia="Times New Roman"/>
              </w:rPr>
            </w:pPr>
          </w:p>
        </w:tc>
        <w:tc>
          <w:tcPr>
            <w:tcW w:w="1232" w:type="dxa"/>
            <w:tcBorders>
              <w:top w:val="nil"/>
              <w:left w:val="nil"/>
              <w:bottom w:val="nil"/>
              <w:right w:val="nil"/>
            </w:tcBorders>
            <w:noWrap/>
            <w:vAlign w:val="bottom"/>
            <w:hideMark/>
          </w:tcPr>
          <w:p w14:paraId="38BBFF7E" w14:textId="77777777" w:rsidR="002371F1" w:rsidRPr="001C35AF" w:rsidRDefault="002371F1" w:rsidP="000C0125">
            <w:pPr>
              <w:jc w:val="right"/>
              <w:rPr>
                <w:rFonts w:eastAsia="Times New Roman"/>
              </w:rPr>
            </w:pPr>
          </w:p>
        </w:tc>
        <w:tc>
          <w:tcPr>
            <w:tcW w:w="329" w:type="dxa"/>
            <w:tcBorders>
              <w:top w:val="nil"/>
              <w:left w:val="nil"/>
              <w:bottom w:val="nil"/>
              <w:right w:val="nil"/>
            </w:tcBorders>
            <w:noWrap/>
            <w:vAlign w:val="bottom"/>
            <w:hideMark/>
          </w:tcPr>
          <w:p w14:paraId="4093DE01" w14:textId="77777777" w:rsidR="002371F1" w:rsidRPr="001C35AF" w:rsidRDefault="002371F1" w:rsidP="000C0125">
            <w:pPr>
              <w:jc w:val="right"/>
              <w:rPr>
                <w:rFonts w:eastAsia="Times New Roman"/>
              </w:rPr>
            </w:pPr>
          </w:p>
        </w:tc>
        <w:tc>
          <w:tcPr>
            <w:tcW w:w="1194" w:type="dxa"/>
            <w:tcBorders>
              <w:top w:val="nil"/>
              <w:left w:val="nil"/>
              <w:bottom w:val="nil"/>
              <w:right w:val="nil"/>
            </w:tcBorders>
            <w:noWrap/>
            <w:vAlign w:val="bottom"/>
            <w:hideMark/>
          </w:tcPr>
          <w:p w14:paraId="03B8A59B" w14:textId="77777777" w:rsidR="002371F1" w:rsidRPr="001C35AF" w:rsidRDefault="002371F1" w:rsidP="000C0125">
            <w:pPr>
              <w:jc w:val="right"/>
              <w:rPr>
                <w:rFonts w:eastAsia="Times New Roman"/>
              </w:rPr>
            </w:pPr>
          </w:p>
        </w:tc>
      </w:tr>
      <w:tr w:rsidR="002371F1" w:rsidRPr="001C35AF" w14:paraId="67981929" w14:textId="77777777" w:rsidTr="002371F1">
        <w:trPr>
          <w:trHeight w:val="255"/>
        </w:trPr>
        <w:tc>
          <w:tcPr>
            <w:tcW w:w="3422" w:type="dxa"/>
            <w:gridSpan w:val="3"/>
            <w:tcBorders>
              <w:top w:val="nil"/>
              <w:left w:val="nil"/>
              <w:bottom w:val="nil"/>
              <w:right w:val="nil"/>
            </w:tcBorders>
            <w:noWrap/>
            <w:vAlign w:val="bottom"/>
            <w:hideMark/>
          </w:tcPr>
          <w:p w14:paraId="271C2094" w14:textId="77777777" w:rsidR="002371F1" w:rsidRPr="001C35AF" w:rsidRDefault="002371F1" w:rsidP="000C0125">
            <w:pPr>
              <w:rPr>
                <w:rFonts w:eastAsia="Times New Roman"/>
              </w:rPr>
            </w:pPr>
            <w:r w:rsidRPr="001C35AF">
              <w:rPr>
                <w:rFonts w:eastAsia="Times New Roman"/>
              </w:rPr>
              <w:t>Cash at bank and in hand</w:t>
            </w:r>
          </w:p>
        </w:tc>
        <w:tc>
          <w:tcPr>
            <w:tcW w:w="2957" w:type="dxa"/>
            <w:tcBorders>
              <w:top w:val="nil"/>
              <w:left w:val="nil"/>
              <w:bottom w:val="nil"/>
              <w:right w:val="nil"/>
            </w:tcBorders>
            <w:noWrap/>
            <w:vAlign w:val="bottom"/>
            <w:hideMark/>
          </w:tcPr>
          <w:p w14:paraId="7D1A98FD" w14:textId="77777777" w:rsidR="002371F1" w:rsidRPr="001C35AF" w:rsidRDefault="002371F1" w:rsidP="000C0125">
            <w:pPr>
              <w:rPr>
                <w:rFonts w:eastAsia="Times New Roman"/>
              </w:rPr>
            </w:pPr>
          </w:p>
        </w:tc>
        <w:tc>
          <w:tcPr>
            <w:tcW w:w="1232" w:type="dxa"/>
            <w:tcBorders>
              <w:top w:val="nil"/>
              <w:left w:val="nil"/>
              <w:bottom w:val="nil"/>
              <w:right w:val="nil"/>
            </w:tcBorders>
            <w:noWrap/>
            <w:vAlign w:val="bottom"/>
            <w:hideMark/>
          </w:tcPr>
          <w:p w14:paraId="006C3034" w14:textId="61149343" w:rsidR="002371F1" w:rsidRPr="001C35AF" w:rsidRDefault="002371F1" w:rsidP="000C0125">
            <w:pPr>
              <w:jc w:val="right"/>
              <w:rPr>
                <w:rFonts w:eastAsia="Times New Roman"/>
                <w:b/>
              </w:rPr>
            </w:pPr>
            <w:r w:rsidRPr="001C35AF">
              <w:rPr>
                <w:rFonts w:eastAsia="Times New Roman"/>
                <w:b/>
              </w:rPr>
              <w:t>1,</w:t>
            </w:r>
            <w:r w:rsidR="00215B4C">
              <w:rPr>
                <w:rFonts w:eastAsia="Times New Roman"/>
                <w:b/>
              </w:rPr>
              <w:t>7</w:t>
            </w:r>
            <w:r>
              <w:rPr>
                <w:rFonts w:eastAsia="Times New Roman"/>
                <w:b/>
              </w:rPr>
              <w:t>64,112</w:t>
            </w:r>
          </w:p>
        </w:tc>
        <w:tc>
          <w:tcPr>
            <w:tcW w:w="329" w:type="dxa"/>
            <w:tcBorders>
              <w:top w:val="nil"/>
              <w:left w:val="nil"/>
              <w:bottom w:val="nil"/>
              <w:right w:val="nil"/>
            </w:tcBorders>
            <w:noWrap/>
            <w:vAlign w:val="bottom"/>
            <w:hideMark/>
          </w:tcPr>
          <w:p w14:paraId="004661F7" w14:textId="77777777" w:rsidR="002371F1" w:rsidRPr="001C35AF" w:rsidRDefault="002371F1" w:rsidP="000C0125">
            <w:pPr>
              <w:jc w:val="right"/>
              <w:rPr>
                <w:rFonts w:eastAsia="Times New Roman"/>
              </w:rPr>
            </w:pPr>
          </w:p>
        </w:tc>
        <w:tc>
          <w:tcPr>
            <w:tcW w:w="1194" w:type="dxa"/>
            <w:tcBorders>
              <w:top w:val="nil"/>
              <w:left w:val="nil"/>
              <w:bottom w:val="nil"/>
              <w:right w:val="nil"/>
            </w:tcBorders>
            <w:noWrap/>
            <w:vAlign w:val="bottom"/>
            <w:hideMark/>
          </w:tcPr>
          <w:p w14:paraId="2728E9A5" w14:textId="77777777" w:rsidR="002371F1" w:rsidRPr="001C35AF" w:rsidRDefault="002371F1" w:rsidP="000C0125">
            <w:pPr>
              <w:jc w:val="right"/>
              <w:rPr>
                <w:rFonts w:eastAsia="Times New Roman"/>
              </w:rPr>
            </w:pPr>
            <w:r w:rsidRPr="001C35AF">
              <w:rPr>
                <w:rFonts w:eastAsia="Times New Roman"/>
              </w:rPr>
              <w:t>1,</w:t>
            </w:r>
            <w:r>
              <w:rPr>
                <w:rFonts w:eastAsia="Times New Roman"/>
              </w:rPr>
              <w:t>887,763</w:t>
            </w:r>
          </w:p>
        </w:tc>
      </w:tr>
      <w:tr w:rsidR="002371F1" w:rsidRPr="001C35AF" w14:paraId="52AB9DEB" w14:textId="77777777" w:rsidTr="002371F1">
        <w:trPr>
          <w:trHeight w:val="255"/>
        </w:trPr>
        <w:tc>
          <w:tcPr>
            <w:tcW w:w="3422" w:type="dxa"/>
            <w:gridSpan w:val="3"/>
            <w:tcBorders>
              <w:top w:val="nil"/>
              <w:left w:val="nil"/>
              <w:bottom w:val="nil"/>
              <w:right w:val="nil"/>
            </w:tcBorders>
            <w:noWrap/>
            <w:vAlign w:val="bottom"/>
          </w:tcPr>
          <w:p w14:paraId="510A274A" w14:textId="77777777" w:rsidR="002371F1" w:rsidRPr="001C35AF" w:rsidRDefault="002371F1" w:rsidP="000C0125">
            <w:pPr>
              <w:rPr>
                <w:rFonts w:eastAsia="Times New Roman"/>
              </w:rPr>
            </w:pPr>
          </w:p>
        </w:tc>
        <w:tc>
          <w:tcPr>
            <w:tcW w:w="2957" w:type="dxa"/>
            <w:tcBorders>
              <w:top w:val="nil"/>
              <w:left w:val="nil"/>
              <w:bottom w:val="nil"/>
              <w:right w:val="nil"/>
            </w:tcBorders>
            <w:noWrap/>
            <w:vAlign w:val="bottom"/>
          </w:tcPr>
          <w:p w14:paraId="0D922338" w14:textId="77777777" w:rsidR="002371F1" w:rsidRPr="001C35AF" w:rsidRDefault="002371F1" w:rsidP="000C0125">
            <w:pPr>
              <w:rPr>
                <w:rFonts w:eastAsia="Times New Roman"/>
              </w:rPr>
            </w:pPr>
          </w:p>
        </w:tc>
        <w:tc>
          <w:tcPr>
            <w:tcW w:w="1232" w:type="dxa"/>
            <w:tcBorders>
              <w:top w:val="nil"/>
              <w:left w:val="nil"/>
              <w:bottom w:val="single" w:sz="4" w:space="0" w:color="auto"/>
              <w:right w:val="nil"/>
            </w:tcBorders>
            <w:noWrap/>
            <w:vAlign w:val="bottom"/>
          </w:tcPr>
          <w:p w14:paraId="3A5DCCF2" w14:textId="77777777" w:rsidR="002371F1" w:rsidRPr="001C35AF" w:rsidRDefault="002371F1" w:rsidP="000C0125">
            <w:pPr>
              <w:jc w:val="right"/>
              <w:rPr>
                <w:rFonts w:eastAsia="Times New Roman"/>
                <w:b/>
              </w:rPr>
            </w:pPr>
          </w:p>
        </w:tc>
        <w:tc>
          <w:tcPr>
            <w:tcW w:w="329" w:type="dxa"/>
            <w:tcBorders>
              <w:top w:val="nil"/>
              <w:left w:val="nil"/>
              <w:bottom w:val="nil"/>
              <w:right w:val="nil"/>
            </w:tcBorders>
            <w:noWrap/>
            <w:vAlign w:val="bottom"/>
          </w:tcPr>
          <w:p w14:paraId="0EFAA27E" w14:textId="77777777" w:rsidR="002371F1" w:rsidRPr="001C35AF" w:rsidRDefault="002371F1" w:rsidP="000C0125">
            <w:pPr>
              <w:jc w:val="right"/>
              <w:rPr>
                <w:rFonts w:eastAsia="Times New Roman"/>
              </w:rPr>
            </w:pPr>
          </w:p>
        </w:tc>
        <w:tc>
          <w:tcPr>
            <w:tcW w:w="1194" w:type="dxa"/>
            <w:tcBorders>
              <w:top w:val="nil"/>
              <w:left w:val="nil"/>
              <w:bottom w:val="single" w:sz="4" w:space="0" w:color="auto"/>
              <w:right w:val="nil"/>
            </w:tcBorders>
            <w:noWrap/>
            <w:vAlign w:val="bottom"/>
          </w:tcPr>
          <w:p w14:paraId="403880A2" w14:textId="77777777" w:rsidR="002371F1" w:rsidRPr="001C35AF" w:rsidRDefault="002371F1" w:rsidP="000C0125">
            <w:pPr>
              <w:jc w:val="right"/>
              <w:rPr>
                <w:rFonts w:eastAsia="Times New Roman"/>
              </w:rPr>
            </w:pPr>
          </w:p>
        </w:tc>
      </w:tr>
      <w:tr w:rsidR="002371F1" w:rsidRPr="001C35AF" w14:paraId="19EE3576" w14:textId="77777777" w:rsidTr="002371F1">
        <w:trPr>
          <w:trHeight w:val="270"/>
        </w:trPr>
        <w:tc>
          <w:tcPr>
            <w:tcW w:w="1138" w:type="dxa"/>
            <w:tcBorders>
              <w:top w:val="nil"/>
              <w:left w:val="nil"/>
              <w:bottom w:val="nil"/>
              <w:right w:val="nil"/>
            </w:tcBorders>
            <w:noWrap/>
            <w:vAlign w:val="bottom"/>
            <w:hideMark/>
          </w:tcPr>
          <w:p w14:paraId="1CD61CC3" w14:textId="77777777" w:rsidR="002371F1" w:rsidRPr="001C35AF" w:rsidRDefault="002371F1" w:rsidP="000C0125">
            <w:pPr>
              <w:rPr>
                <w:rFonts w:eastAsia="Times New Roman"/>
                <w:b/>
              </w:rPr>
            </w:pPr>
            <w:r w:rsidRPr="001C35AF">
              <w:rPr>
                <w:rFonts w:eastAsia="Times New Roman"/>
                <w:b/>
              </w:rPr>
              <w:t>Total</w:t>
            </w:r>
          </w:p>
        </w:tc>
        <w:tc>
          <w:tcPr>
            <w:tcW w:w="1142" w:type="dxa"/>
            <w:tcBorders>
              <w:top w:val="nil"/>
              <w:left w:val="nil"/>
              <w:bottom w:val="nil"/>
              <w:right w:val="nil"/>
            </w:tcBorders>
            <w:noWrap/>
            <w:vAlign w:val="bottom"/>
            <w:hideMark/>
          </w:tcPr>
          <w:p w14:paraId="5D1A16E4" w14:textId="77777777" w:rsidR="002371F1" w:rsidRPr="001C35AF" w:rsidRDefault="002371F1" w:rsidP="000C0125">
            <w:pPr>
              <w:rPr>
                <w:rFonts w:eastAsia="Times New Roman"/>
              </w:rPr>
            </w:pPr>
          </w:p>
        </w:tc>
        <w:tc>
          <w:tcPr>
            <w:tcW w:w="1142" w:type="dxa"/>
            <w:tcBorders>
              <w:top w:val="nil"/>
              <w:left w:val="nil"/>
              <w:bottom w:val="nil"/>
              <w:right w:val="nil"/>
            </w:tcBorders>
            <w:noWrap/>
            <w:vAlign w:val="bottom"/>
            <w:hideMark/>
          </w:tcPr>
          <w:p w14:paraId="4CED0F8E" w14:textId="77777777" w:rsidR="002371F1" w:rsidRPr="001C35AF" w:rsidRDefault="002371F1" w:rsidP="000C0125">
            <w:pPr>
              <w:rPr>
                <w:rFonts w:eastAsia="Times New Roman"/>
              </w:rPr>
            </w:pPr>
          </w:p>
        </w:tc>
        <w:tc>
          <w:tcPr>
            <w:tcW w:w="2957" w:type="dxa"/>
            <w:tcBorders>
              <w:top w:val="nil"/>
              <w:left w:val="nil"/>
              <w:bottom w:val="nil"/>
              <w:right w:val="nil"/>
            </w:tcBorders>
            <w:noWrap/>
            <w:vAlign w:val="bottom"/>
            <w:hideMark/>
          </w:tcPr>
          <w:p w14:paraId="3D7A958D" w14:textId="77777777" w:rsidR="002371F1" w:rsidRPr="001C35AF" w:rsidRDefault="002371F1" w:rsidP="000C0125">
            <w:pPr>
              <w:rPr>
                <w:rFonts w:eastAsia="Times New Roman"/>
              </w:rPr>
            </w:pPr>
          </w:p>
        </w:tc>
        <w:tc>
          <w:tcPr>
            <w:tcW w:w="1232" w:type="dxa"/>
            <w:tcBorders>
              <w:top w:val="single" w:sz="4" w:space="0" w:color="auto"/>
              <w:left w:val="nil"/>
              <w:bottom w:val="single" w:sz="8" w:space="0" w:color="auto"/>
              <w:right w:val="nil"/>
            </w:tcBorders>
            <w:noWrap/>
            <w:vAlign w:val="bottom"/>
            <w:hideMark/>
          </w:tcPr>
          <w:p w14:paraId="22C80955" w14:textId="6B53E322" w:rsidR="002371F1" w:rsidRPr="001C35AF" w:rsidRDefault="002371F1" w:rsidP="000C0125">
            <w:pPr>
              <w:jc w:val="right"/>
              <w:rPr>
                <w:rFonts w:eastAsia="Times New Roman"/>
                <w:b/>
              </w:rPr>
            </w:pPr>
            <w:r w:rsidRPr="001C35AF">
              <w:rPr>
                <w:rFonts w:eastAsia="Times New Roman"/>
                <w:b/>
              </w:rPr>
              <w:t>1,</w:t>
            </w:r>
            <w:r w:rsidR="00215B4C">
              <w:rPr>
                <w:rFonts w:eastAsia="Times New Roman"/>
                <w:b/>
              </w:rPr>
              <w:t>7</w:t>
            </w:r>
            <w:r>
              <w:rPr>
                <w:rFonts w:eastAsia="Times New Roman"/>
                <w:b/>
              </w:rPr>
              <w:t>64,112</w:t>
            </w:r>
          </w:p>
        </w:tc>
        <w:tc>
          <w:tcPr>
            <w:tcW w:w="329" w:type="dxa"/>
            <w:tcBorders>
              <w:top w:val="nil"/>
              <w:left w:val="nil"/>
              <w:bottom w:val="nil"/>
              <w:right w:val="nil"/>
            </w:tcBorders>
            <w:noWrap/>
            <w:vAlign w:val="bottom"/>
            <w:hideMark/>
          </w:tcPr>
          <w:p w14:paraId="70D6FCC5" w14:textId="77777777" w:rsidR="002371F1" w:rsidRPr="001C35AF" w:rsidRDefault="002371F1" w:rsidP="000C0125">
            <w:pPr>
              <w:jc w:val="right"/>
              <w:rPr>
                <w:rFonts w:eastAsia="Times New Roman"/>
              </w:rPr>
            </w:pPr>
          </w:p>
        </w:tc>
        <w:tc>
          <w:tcPr>
            <w:tcW w:w="1194" w:type="dxa"/>
            <w:tcBorders>
              <w:top w:val="single" w:sz="4" w:space="0" w:color="auto"/>
              <w:left w:val="nil"/>
              <w:bottom w:val="single" w:sz="8" w:space="0" w:color="auto"/>
              <w:right w:val="nil"/>
            </w:tcBorders>
            <w:noWrap/>
            <w:vAlign w:val="bottom"/>
            <w:hideMark/>
          </w:tcPr>
          <w:p w14:paraId="02ABF54D" w14:textId="77777777" w:rsidR="002371F1" w:rsidRPr="001C35AF" w:rsidRDefault="002371F1" w:rsidP="000C0125">
            <w:pPr>
              <w:jc w:val="right"/>
              <w:rPr>
                <w:rFonts w:eastAsia="Times New Roman"/>
              </w:rPr>
            </w:pPr>
            <w:r w:rsidRPr="001C35AF">
              <w:rPr>
                <w:rFonts w:eastAsia="Times New Roman"/>
              </w:rPr>
              <w:t>1,</w:t>
            </w:r>
            <w:r>
              <w:rPr>
                <w:rFonts w:eastAsia="Times New Roman"/>
              </w:rPr>
              <w:t>887,763</w:t>
            </w:r>
          </w:p>
        </w:tc>
      </w:tr>
    </w:tbl>
    <w:p w14:paraId="6285A2F8" w14:textId="77777777" w:rsidR="003007E6" w:rsidRDefault="003007E6" w:rsidP="003007E6">
      <w:pPr>
        <w:pBdr>
          <w:bottom w:val="single" w:sz="12" w:space="0" w:color="auto"/>
        </w:pBdr>
      </w:pPr>
    </w:p>
    <w:p w14:paraId="37AC8643" w14:textId="6B051C4C" w:rsidR="00215B4C" w:rsidRPr="001C35AF" w:rsidRDefault="00215B4C" w:rsidP="00215B4C">
      <w:pPr>
        <w:pBdr>
          <w:bottom w:val="single" w:sz="12" w:space="0" w:color="auto"/>
        </w:pBdr>
      </w:pPr>
      <w:r>
        <w:t>Includes f</w:t>
      </w:r>
      <w:r w:rsidRPr="001C35AF">
        <w:t xml:space="preserve">ixed term deposit of £600,000 for one year ending </w:t>
      </w:r>
      <w:r>
        <w:t>27 March 2026</w:t>
      </w:r>
      <w:r w:rsidRPr="001C35AF">
        <w:t xml:space="preserve"> at an interest rate of </w:t>
      </w:r>
      <w:r>
        <w:t>2.54% (2024 - nil)</w:t>
      </w:r>
    </w:p>
    <w:p w14:paraId="06779C59" w14:textId="77777777" w:rsidR="00215B4C" w:rsidRPr="001C35AF" w:rsidRDefault="00215B4C" w:rsidP="003007E6">
      <w:pPr>
        <w:pBdr>
          <w:bottom w:val="single" w:sz="12" w:space="0" w:color="auto"/>
        </w:pBdr>
      </w:pPr>
    </w:p>
    <w:p w14:paraId="3BC9F04A" w14:textId="77777777" w:rsidR="003007E6" w:rsidRPr="001C35AF" w:rsidRDefault="003007E6" w:rsidP="003007E6"/>
    <w:p w14:paraId="4D142BD0" w14:textId="77777777" w:rsidR="003007E6" w:rsidRPr="001C35AF" w:rsidRDefault="003007E6" w:rsidP="003007E6">
      <w:pPr>
        <w:pStyle w:val="Heading3"/>
        <w:numPr>
          <w:ilvl w:val="0"/>
          <w:numId w:val="3"/>
        </w:numPr>
      </w:pPr>
      <w:r w:rsidRPr="001C35AF">
        <w:t>Creditors: Amounts falling due within one year</w:t>
      </w:r>
    </w:p>
    <w:tbl>
      <w:tblPr>
        <w:tblW w:w="9072" w:type="dxa"/>
        <w:tblInd w:w="108" w:type="dxa"/>
        <w:tblLook w:val="04A0" w:firstRow="1" w:lastRow="0" w:firstColumn="1" w:lastColumn="0" w:noHBand="0" w:noVBand="1"/>
      </w:tblPr>
      <w:tblGrid>
        <w:gridCol w:w="1184"/>
        <w:gridCol w:w="1184"/>
        <w:gridCol w:w="1184"/>
        <w:gridCol w:w="2827"/>
        <w:gridCol w:w="1276"/>
        <w:gridCol w:w="283"/>
        <w:gridCol w:w="1134"/>
      </w:tblGrid>
      <w:tr w:rsidR="003007E6" w:rsidRPr="001C35AF" w14:paraId="12E2CA6E" w14:textId="77777777" w:rsidTr="000C0125">
        <w:trPr>
          <w:trHeight w:val="255"/>
        </w:trPr>
        <w:tc>
          <w:tcPr>
            <w:tcW w:w="6379" w:type="dxa"/>
            <w:gridSpan w:val="4"/>
            <w:tcBorders>
              <w:top w:val="nil"/>
              <w:left w:val="nil"/>
              <w:bottom w:val="nil"/>
              <w:right w:val="nil"/>
            </w:tcBorders>
            <w:noWrap/>
            <w:vAlign w:val="bottom"/>
          </w:tcPr>
          <w:p w14:paraId="19E197BE" w14:textId="77777777" w:rsidR="003007E6" w:rsidRPr="001C35AF" w:rsidRDefault="003007E6" w:rsidP="000C0125"/>
        </w:tc>
        <w:tc>
          <w:tcPr>
            <w:tcW w:w="1276" w:type="dxa"/>
            <w:tcBorders>
              <w:top w:val="nil"/>
              <w:left w:val="nil"/>
              <w:bottom w:val="nil"/>
              <w:right w:val="nil"/>
            </w:tcBorders>
            <w:noWrap/>
            <w:vAlign w:val="bottom"/>
            <w:hideMark/>
          </w:tcPr>
          <w:p w14:paraId="7E870AF1"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83" w:type="dxa"/>
            <w:tcBorders>
              <w:top w:val="nil"/>
              <w:left w:val="nil"/>
              <w:bottom w:val="nil"/>
              <w:right w:val="nil"/>
            </w:tcBorders>
            <w:noWrap/>
            <w:vAlign w:val="bottom"/>
            <w:hideMark/>
          </w:tcPr>
          <w:p w14:paraId="1DBBC53A" w14:textId="77777777" w:rsidR="003007E6" w:rsidRPr="001C35AF" w:rsidRDefault="003007E6" w:rsidP="000C0125">
            <w:pPr>
              <w:jc w:val="right"/>
              <w:rPr>
                <w:rFonts w:eastAsia="Times New Roman"/>
                <w:b/>
              </w:rPr>
            </w:pPr>
          </w:p>
        </w:tc>
        <w:tc>
          <w:tcPr>
            <w:tcW w:w="1134" w:type="dxa"/>
            <w:tcBorders>
              <w:top w:val="nil"/>
              <w:left w:val="nil"/>
              <w:bottom w:val="nil"/>
              <w:right w:val="nil"/>
            </w:tcBorders>
            <w:noWrap/>
            <w:vAlign w:val="bottom"/>
            <w:hideMark/>
          </w:tcPr>
          <w:p w14:paraId="4789F758"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44E58572" w14:textId="77777777" w:rsidTr="000C0125">
        <w:trPr>
          <w:trHeight w:val="255"/>
        </w:trPr>
        <w:tc>
          <w:tcPr>
            <w:tcW w:w="1184" w:type="dxa"/>
            <w:tcBorders>
              <w:top w:val="nil"/>
              <w:left w:val="nil"/>
              <w:bottom w:val="nil"/>
              <w:right w:val="nil"/>
            </w:tcBorders>
            <w:noWrap/>
            <w:vAlign w:val="bottom"/>
            <w:hideMark/>
          </w:tcPr>
          <w:p w14:paraId="217CA12C"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453FEC33"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40554ADA" w14:textId="77777777" w:rsidR="003007E6" w:rsidRPr="001C35AF" w:rsidRDefault="003007E6" w:rsidP="000C0125">
            <w:pPr>
              <w:rPr>
                <w:rFonts w:eastAsia="Times New Roman"/>
              </w:rPr>
            </w:pPr>
          </w:p>
        </w:tc>
        <w:tc>
          <w:tcPr>
            <w:tcW w:w="2827" w:type="dxa"/>
            <w:tcBorders>
              <w:top w:val="nil"/>
              <w:left w:val="nil"/>
              <w:bottom w:val="nil"/>
              <w:right w:val="nil"/>
            </w:tcBorders>
            <w:noWrap/>
            <w:vAlign w:val="bottom"/>
            <w:hideMark/>
          </w:tcPr>
          <w:p w14:paraId="23255D5F"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6B7BC69F" w14:textId="77777777" w:rsidR="003007E6" w:rsidRPr="001C35AF" w:rsidRDefault="003007E6" w:rsidP="000C0125">
            <w:pPr>
              <w:jc w:val="right"/>
              <w:rPr>
                <w:rFonts w:eastAsia="Times New Roman"/>
                <w:b/>
              </w:rPr>
            </w:pPr>
            <w:r w:rsidRPr="001C35AF">
              <w:rPr>
                <w:rFonts w:eastAsia="Times New Roman"/>
                <w:b/>
              </w:rPr>
              <w:t>£</w:t>
            </w:r>
          </w:p>
        </w:tc>
        <w:tc>
          <w:tcPr>
            <w:tcW w:w="283" w:type="dxa"/>
            <w:tcBorders>
              <w:top w:val="nil"/>
              <w:left w:val="nil"/>
              <w:bottom w:val="nil"/>
              <w:right w:val="nil"/>
            </w:tcBorders>
            <w:noWrap/>
            <w:vAlign w:val="bottom"/>
            <w:hideMark/>
          </w:tcPr>
          <w:p w14:paraId="067FBC0C" w14:textId="77777777" w:rsidR="003007E6" w:rsidRPr="001C35AF" w:rsidRDefault="003007E6" w:rsidP="000C0125">
            <w:pPr>
              <w:jc w:val="right"/>
              <w:rPr>
                <w:rFonts w:eastAsia="Times New Roman"/>
                <w:b/>
              </w:rPr>
            </w:pPr>
          </w:p>
        </w:tc>
        <w:tc>
          <w:tcPr>
            <w:tcW w:w="1134" w:type="dxa"/>
            <w:tcBorders>
              <w:top w:val="nil"/>
              <w:left w:val="nil"/>
              <w:bottom w:val="nil"/>
              <w:right w:val="nil"/>
            </w:tcBorders>
            <w:noWrap/>
            <w:vAlign w:val="bottom"/>
            <w:hideMark/>
          </w:tcPr>
          <w:p w14:paraId="6D5DDC9E"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05163083" w14:textId="77777777" w:rsidTr="000C0125">
        <w:trPr>
          <w:trHeight w:val="255"/>
        </w:trPr>
        <w:tc>
          <w:tcPr>
            <w:tcW w:w="1184" w:type="dxa"/>
            <w:tcBorders>
              <w:top w:val="nil"/>
              <w:left w:val="nil"/>
              <w:bottom w:val="nil"/>
              <w:right w:val="nil"/>
            </w:tcBorders>
            <w:noWrap/>
            <w:vAlign w:val="bottom"/>
            <w:hideMark/>
          </w:tcPr>
          <w:p w14:paraId="343D3D8F"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2C6F53F1"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45F418D8" w14:textId="77777777" w:rsidR="003007E6" w:rsidRPr="001C35AF" w:rsidRDefault="003007E6" w:rsidP="000C0125">
            <w:pPr>
              <w:rPr>
                <w:rFonts w:eastAsia="Times New Roman"/>
              </w:rPr>
            </w:pPr>
          </w:p>
        </w:tc>
        <w:tc>
          <w:tcPr>
            <w:tcW w:w="2827" w:type="dxa"/>
            <w:tcBorders>
              <w:top w:val="nil"/>
              <w:left w:val="nil"/>
              <w:bottom w:val="nil"/>
              <w:right w:val="nil"/>
            </w:tcBorders>
            <w:noWrap/>
            <w:vAlign w:val="bottom"/>
            <w:hideMark/>
          </w:tcPr>
          <w:p w14:paraId="4069FD92"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3D31A17B" w14:textId="77777777" w:rsidR="003007E6" w:rsidRPr="001C35AF" w:rsidRDefault="003007E6" w:rsidP="000C0125">
            <w:pPr>
              <w:jc w:val="right"/>
              <w:rPr>
                <w:rFonts w:eastAsia="Times New Roman"/>
              </w:rPr>
            </w:pPr>
          </w:p>
        </w:tc>
        <w:tc>
          <w:tcPr>
            <w:tcW w:w="283" w:type="dxa"/>
            <w:tcBorders>
              <w:top w:val="nil"/>
              <w:left w:val="nil"/>
              <w:bottom w:val="nil"/>
              <w:right w:val="nil"/>
            </w:tcBorders>
            <w:noWrap/>
            <w:vAlign w:val="bottom"/>
            <w:hideMark/>
          </w:tcPr>
          <w:p w14:paraId="340CC48D"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hideMark/>
          </w:tcPr>
          <w:p w14:paraId="68DD1908" w14:textId="77777777" w:rsidR="003007E6" w:rsidRPr="001C35AF" w:rsidRDefault="003007E6" w:rsidP="000C0125">
            <w:pPr>
              <w:jc w:val="right"/>
              <w:rPr>
                <w:rFonts w:eastAsia="Times New Roman"/>
              </w:rPr>
            </w:pPr>
          </w:p>
        </w:tc>
      </w:tr>
      <w:tr w:rsidR="003007E6" w:rsidRPr="001C35AF" w14:paraId="56074534" w14:textId="77777777" w:rsidTr="000C0125">
        <w:trPr>
          <w:trHeight w:val="255"/>
        </w:trPr>
        <w:tc>
          <w:tcPr>
            <w:tcW w:w="2368" w:type="dxa"/>
            <w:gridSpan w:val="2"/>
            <w:tcBorders>
              <w:top w:val="nil"/>
              <w:left w:val="nil"/>
              <w:bottom w:val="nil"/>
              <w:right w:val="nil"/>
            </w:tcBorders>
            <w:noWrap/>
            <w:vAlign w:val="bottom"/>
            <w:hideMark/>
          </w:tcPr>
          <w:p w14:paraId="3F4FB495" w14:textId="77777777" w:rsidR="003007E6" w:rsidRPr="001C35AF" w:rsidRDefault="003007E6" w:rsidP="000C0125">
            <w:pPr>
              <w:rPr>
                <w:rFonts w:eastAsia="Times New Roman"/>
              </w:rPr>
            </w:pPr>
            <w:r w:rsidRPr="001C35AF">
              <w:rPr>
                <w:rFonts w:eastAsia="Times New Roman"/>
              </w:rPr>
              <w:t>Trade creditors</w:t>
            </w:r>
          </w:p>
        </w:tc>
        <w:tc>
          <w:tcPr>
            <w:tcW w:w="1184" w:type="dxa"/>
            <w:tcBorders>
              <w:top w:val="nil"/>
              <w:left w:val="nil"/>
              <w:bottom w:val="nil"/>
              <w:right w:val="nil"/>
            </w:tcBorders>
            <w:noWrap/>
            <w:vAlign w:val="bottom"/>
            <w:hideMark/>
          </w:tcPr>
          <w:p w14:paraId="6FCF8B4C" w14:textId="77777777" w:rsidR="003007E6" w:rsidRPr="001C35AF" w:rsidRDefault="003007E6" w:rsidP="000C0125">
            <w:pPr>
              <w:rPr>
                <w:rFonts w:eastAsia="Times New Roman"/>
              </w:rPr>
            </w:pPr>
          </w:p>
        </w:tc>
        <w:tc>
          <w:tcPr>
            <w:tcW w:w="2827" w:type="dxa"/>
            <w:tcBorders>
              <w:top w:val="nil"/>
              <w:left w:val="nil"/>
              <w:bottom w:val="nil"/>
              <w:right w:val="nil"/>
            </w:tcBorders>
            <w:noWrap/>
            <w:vAlign w:val="bottom"/>
            <w:hideMark/>
          </w:tcPr>
          <w:p w14:paraId="081FD448"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481F7066" w14:textId="77777777" w:rsidR="003007E6" w:rsidRPr="001C35AF" w:rsidRDefault="003007E6" w:rsidP="000C0125">
            <w:pPr>
              <w:jc w:val="right"/>
              <w:rPr>
                <w:rFonts w:eastAsia="Times New Roman"/>
                <w:b/>
              </w:rPr>
            </w:pPr>
            <w:r>
              <w:rPr>
                <w:rFonts w:eastAsia="Times New Roman"/>
                <w:b/>
              </w:rPr>
              <w:t>34,071</w:t>
            </w:r>
          </w:p>
        </w:tc>
        <w:tc>
          <w:tcPr>
            <w:tcW w:w="283" w:type="dxa"/>
            <w:tcBorders>
              <w:top w:val="nil"/>
              <w:left w:val="nil"/>
              <w:bottom w:val="nil"/>
              <w:right w:val="nil"/>
            </w:tcBorders>
            <w:noWrap/>
            <w:vAlign w:val="bottom"/>
            <w:hideMark/>
          </w:tcPr>
          <w:p w14:paraId="7927D344"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tcPr>
          <w:p w14:paraId="07E0CC38" w14:textId="77777777" w:rsidR="003007E6" w:rsidRPr="001C35AF" w:rsidRDefault="003007E6" w:rsidP="000C0125">
            <w:pPr>
              <w:jc w:val="right"/>
              <w:rPr>
                <w:rFonts w:eastAsia="Times New Roman"/>
              </w:rPr>
            </w:pPr>
            <w:r>
              <w:rPr>
                <w:rFonts w:eastAsia="Times New Roman"/>
              </w:rPr>
              <w:t>14,261</w:t>
            </w:r>
          </w:p>
        </w:tc>
      </w:tr>
      <w:tr w:rsidR="003007E6" w:rsidRPr="001C35AF" w14:paraId="3ED62BCA" w14:textId="77777777" w:rsidTr="000C0125">
        <w:trPr>
          <w:trHeight w:val="255"/>
        </w:trPr>
        <w:tc>
          <w:tcPr>
            <w:tcW w:w="3552" w:type="dxa"/>
            <w:gridSpan w:val="3"/>
            <w:tcBorders>
              <w:top w:val="nil"/>
              <w:left w:val="nil"/>
              <w:bottom w:val="nil"/>
              <w:right w:val="nil"/>
            </w:tcBorders>
            <w:noWrap/>
            <w:vAlign w:val="bottom"/>
          </w:tcPr>
          <w:p w14:paraId="6FF6B2F4" w14:textId="77777777" w:rsidR="003007E6" w:rsidRPr="001C35AF" w:rsidRDefault="003007E6" w:rsidP="000C0125">
            <w:pPr>
              <w:rPr>
                <w:rFonts w:eastAsia="Times New Roman"/>
              </w:rPr>
            </w:pPr>
            <w:r w:rsidRPr="001C35AF">
              <w:rPr>
                <w:rFonts w:eastAsia="Times New Roman"/>
              </w:rPr>
              <w:t>Tax and social security</w:t>
            </w:r>
          </w:p>
        </w:tc>
        <w:tc>
          <w:tcPr>
            <w:tcW w:w="2827" w:type="dxa"/>
            <w:tcBorders>
              <w:top w:val="nil"/>
              <w:left w:val="nil"/>
              <w:bottom w:val="nil"/>
              <w:right w:val="nil"/>
            </w:tcBorders>
            <w:noWrap/>
            <w:vAlign w:val="bottom"/>
          </w:tcPr>
          <w:p w14:paraId="663C3D63"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300BFDD2" w14:textId="77777777" w:rsidR="003007E6" w:rsidRPr="001C35AF" w:rsidRDefault="003007E6" w:rsidP="000C0125">
            <w:pPr>
              <w:jc w:val="right"/>
              <w:rPr>
                <w:rFonts w:eastAsia="Times New Roman"/>
                <w:b/>
              </w:rPr>
            </w:pPr>
            <w:r>
              <w:rPr>
                <w:rFonts w:eastAsia="Times New Roman"/>
                <w:b/>
              </w:rPr>
              <w:t>17,830</w:t>
            </w:r>
          </w:p>
        </w:tc>
        <w:tc>
          <w:tcPr>
            <w:tcW w:w="283" w:type="dxa"/>
            <w:tcBorders>
              <w:top w:val="nil"/>
              <w:left w:val="nil"/>
              <w:bottom w:val="nil"/>
              <w:right w:val="nil"/>
            </w:tcBorders>
            <w:noWrap/>
            <w:vAlign w:val="bottom"/>
          </w:tcPr>
          <w:p w14:paraId="5715289F"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tcPr>
          <w:p w14:paraId="61C4329A" w14:textId="77777777" w:rsidR="003007E6" w:rsidRPr="001C35AF" w:rsidRDefault="003007E6" w:rsidP="000C0125">
            <w:pPr>
              <w:jc w:val="right"/>
              <w:rPr>
                <w:rFonts w:eastAsia="Times New Roman"/>
              </w:rPr>
            </w:pPr>
            <w:r>
              <w:rPr>
                <w:rFonts w:eastAsia="Times New Roman"/>
              </w:rPr>
              <w:t>4,420</w:t>
            </w:r>
          </w:p>
        </w:tc>
      </w:tr>
      <w:tr w:rsidR="003007E6" w:rsidRPr="001C35AF" w14:paraId="16667E02" w14:textId="77777777" w:rsidTr="000C0125">
        <w:trPr>
          <w:trHeight w:val="255"/>
        </w:trPr>
        <w:tc>
          <w:tcPr>
            <w:tcW w:w="3552" w:type="dxa"/>
            <w:gridSpan w:val="3"/>
            <w:tcBorders>
              <w:top w:val="nil"/>
              <w:left w:val="nil"/>
              <w:bottom w:val="nil"/>
              <w:right w:val="nil"/>
            </w:tcBorders>
            <w:noWrap/>
            <w:vAlign w:val="bottom"/>
            <w:hideMark/>
          </w:tcPr>
          <w:p w14:paraId="395AC929" w14:textId="77777777" w:rsidR="003007E6" w:rsidRPr="001C35AF" w:rsidRDefault="003007E6" w:rsidP="000C0125">
            <w:pPr>
              <w:rPr>
                <w:rFonts w:eastAsia="Times New Roman"/>
              </w:rPr>
            </w:pPr>
            <w:r w:rsidRPr="001C35AF">
              <w:rPr>
                <w:rFonts w:eastAsia="Times New Roman"/>
              </w:rPr>
              <w:t>Accruals and deferred income</w:t>
            </w:r>
          </w:p>
        </w:tc>
        <w:tc>
          <w:tcPr>
            <w:tcW w:w="2827" w:type="dxa"/>
            <w:tcBorders>
              <w:top w:val="nil"/>
              <w:left w:val="nil"/>
              <w:bottom w:val="nil"/>
              <w:right w:val="nil"/>
            </w:tcBorders>
            <w:noWrap/>
            <w:vAlign w:val="bottom"/>
            <w:hideMark/>
          </w:tcPr>
          <w:p w14:paraId="6AE40F7F"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4A3360AA" w14:textId="77777777" w:rsidR="003007E6" w:rsidRPr="001C35AF" w:rsidRDefault="003007E6" w:rsidP="000C0125">
            <w:pPr>
              <w:jc w:val="right"/>
              <w:rPr>
                <w:rFonts w:eastAsia="Times New Roman"/>
                <w:b/>
              </w:rPr>
            </w:pPr>
            <w:r>
              <w:rPr>
                <w:rFonts w:eastAsia="Times New Roman"/>
                <w:b/>
              </w:rPr>
              <w:t>27,400</w:t>
            </w:r>
          </w:p>
        </w:tc>
        <w:tc>
          <w:tcPr>
            <w:tcW w:w="283" w:type="dxa"/>
            <w:tcBorders>
              <w:top w:val="nil"/>
              <w:left w:val="nil"/>
              <w:bottom w:val="nil"/>
              <w:right w:val="nil"/>
            </w:tcBorders>
            <w:noWrap/>
            <w:vAlign w:val="bottom"/>
            <w:hideMark/>
          </w:tcPr>
          <w:p w14:paraId="30103865"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tcPr>
          <w:p w14:paraId="79503DF9" w14:textId="77777777" w:rsidR="003007E6" w:rsidRPr="001C35AF" w:rsidRDefault="003007E6" w:rsidP="000C0125">
            <w:pPr>
              <w:jc w:val="right"/>
              <w:rPr>
                <w:rFonts w:eastAsia="Times New Roman"/>
              </w:rPr>
            </w:pPr>
            <w:r>
              <w:rPr>
                <w:rFonts w:eastAsia="Times New Roman"/>
              </w:rPr>
              <w:t>30,463</w:t>
            </w:r>
          </w:p>
        </w:tc>
      </w:tr>
      <w:tr w:rsidR="003007E6" w:rsidRPr="001C35AF" w14:paraId="32053CF7" w14:textId="77777777" w:rsidTr="000C0125">
        <w:trPr>
          <w:trHeight w:val="255"/>
        </w:trPr>
        <w:tc>
          <w:tcPr>
            <w:tcW w:w="2368" w:type="dxa"/>
            <w:gridSpan w:val="2"/>
            <w:tcBorders>
              <w:top w:val="nil"/>
              <w:left w:val="nil"/>
              <w:bottom w:val="nil"/>
              <w:right w:val="nil"/>
            </w:tcBorders>
            <w:noWrap/>
            <w:vAlign w:val="bottom"/>
            <w:hideMark/>
          </w:tcPr>
          <w:p w14:paraId="74FCD2A3" w14:textId="77777777" w:rsidR="003007E6" w:rsidRPr="001C35AF" w:rsidRDefault="003007E6" w:rsidP="000C0125">
            <w:pPr>
              <w:rPr>
                <w:rFonts w:eastAsia="Times New Roman"/>
              </w:rPr>
            </w:pPr>
            <w:r w:rsidRPr="001C35AF">
              <w:rPr>
                <w:rFonts w:eastAsia="Times New Roman"/>
              </w:rPr>
              <w:t>Grant liability</w:t>
            </w:r>
          </w:p>
        </w:tc>
        <w:tc>
          <w:tcPr>
            <w:tcW w:w="1184" w:type="dxa"/>
            <w:tcBorders>
              <w:top w:val="nil"/>
              <w:left w:val="nil"/>
              <w:bottom w:val="nil"/>
              <w:right w:val="nil"/>
            </w:tcBorders>
            <w:noWrap/>
            <w:vAlign w:val="bottom"/>
            <w:hideMark/>
          </w:tcPr>
          <w:p w14:paraId="2229B519" w14:textId="77777777" w:rsidR="003007E6" w:rsidRPr="001C35AF" w:rsidRDefault="003007E6" w:rsidP="000C0125">
            <w:pPr>
              <w:rPr>
                <w:rFonts w:eastAsia="Times New Roman"/>
              </w:rPr>
            </w:pPr>
          </w:p>
        </w:tc>
        <w:tc>
          <w:tcPr>
            <w:tcW w:w="2827" w:type="dxa"/>
            <w:tcBorders>
              <w:top w:val="nil"/>
              <w:left w:val="nil"/>
              <w:bottom w:val="nil"/>
              <w:right w:val="nil"/>
            </w:tcBorders>
            <w:noWrap/>
            <w:vAlign w:val="bottom"/>
            <w:hideMark/>
          </w:tcPr>
          <w:p w14:paraId="3515398E"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0A4DBC47" w14:textId="77777777" w:rsidR="003007E6" w:rsidRPr="001C35AF" w:rsidRDefault="003007E6" w:rsidP="000C0125">
            <w:pPr>
              <w:jc w:val="right"/>
              <w:rPr>
                <w:rFonts w:eastAsia="Times New Roman"/>
                <w:b/>
              </w:rPr>
            </w:pPr>
            <w:r>
              <w:rPr>
                <w:rFonts w:eastAsia="Times New Roman"/>
                <w:b/>
              </w:rPr>
              <w:t>731,013</w:t>
            </w:r>
          </w:p>
        </w:tc>
        <w:tc>
          <w:tcPr>
            <w:tcW w:w="283" w:type="dxa"/>
            <w:tcBorders>
              <w:top w:val="nil"/>
              <w:left w:val="nil"/>
              <w:bottom w:val="nil"/>
              <w:right w:val="nil"/>
            </w:tcBorders>
            <w:noWrap/>
            <w:vAlign w:val="bottom"/>
            <w:hideMark/>
          </w:tcPr>
          <w:p w14:paraId="633CB267"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tcPr>
          <w:p w14:paraId="2A95059E" w14:textId="77777777" w:rsidR="003007E6" w:rsidRPr="001C35AF" w:rsidRDefault="003007E6" w:rsidP="000C0125">
            <w:pPr>
              <w:jc w:val="right"/>
              <w:rPr>
                <w:rFonts w:eastAsia="Times New Roman"/>
              </w:rPr>
            </w:pPr>
            <w:r>
              <w:rPr>
                <w:rFonts w:eastAsia="Times New Roman"/>
              </w:rPr>
              <w:t>737,664</w:t>
            </w:r>
          </w:p>
        </w:tc>
      </w:tr>
      <w:tr w:rsidR="003007E6" w:rsidRPr="001C35AF" w14:paraId="43D15D66" w14:textId="77777777" w:rsidTr="000C0125">
        <w:trPr>
          <w:trHeight w:val="255"/>
        </w:trPr>
        <w:tc>
          <w:tcPr>
            <w:tcW w:w="2368" w:type="dxa"/>
            <w:gridSpan w:val="2"/>
            <w:tcBorders>
              <w:top w:val="nil"/>
              <w:left w:val="nil"/>
              <w:bottom w:val="nil"/>
              <w:right w:val="nil"/>
            </w:tcBorders>
            <w:noWrap/>
            <w:vAlign w:val="bottom"/>
          </w:tcPr>
          <w:p w14:paraId="0E009CE9" w14:textId="77777777" w:rsidR="003007E6" w:rsidRPr="001C35AF" w:rsidRDefault="003007E6" w:rsidP="000C0125">
            <w:pPr>
              <w:rPr>
                <w:rFonts w:eastAsia="Times New Roman"/>
              </w:rPr>
            </w:pPr>
            <w:r w:rsidRPr="001C35AF">
              <w:rPr>
                <w:rFonts w:eastAsia="Times New Roman"/>
              </w:rPr>
              <w:t>Other creditors</w:t>
            </w:r>
          </w:p>
        </w:tc>
        <w:tc>
          <w:tcPr>
            <w:tcW w:w="1184" w:type="dxa"/>
            <w:tcBorders>
              <w:top w:val="nil"/>
              <w:left w:val="nil"/>
              <w:bottom w:val="nil"/>
              <w:right w:val="nil"/>
            </w:tcBorders>
            <w:noWrap/>
            <w:vAlign w:val="bottom"/>
          </w:tcPr>
          <w:p w14:paraId="48904D91" w14:textId="77777777" w:rsidR="003007E6" w:rsidRPr="001C35AF" w:rsidRDefault="003007E6" w:rsidP="000C0125">
            <w:pPr>
              <w:rPr>
                <w:rFonts w:eastAsia="Times New Roman"/>
              </w:rPr>
            </w:pPr>
          </w:p>
        </w:tc>
        <w:tc>
          <w:tcPr>
            <w:tcW w:w="2827" w:type="dxa"/>
            <w:tcBorders>
              <w:top w:val="nil"/>
              <w:left w:val="nil"/>
              <w:bottom w:val="nil"/>
              <w:right w:val="nil"/>
            </w:tcBorders>
            <w:noWrap/>
            <w:vAlign w:val="bottom"/>
          </w:tcPr>
          <w:p w14:paraId="62FC92FC"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tcPr>
          <w:p w14:paraId="0E9FA930" w14:textId="77777777" w:rsidR="003007E6" w:rsidRPr="001C35AF" w:rsidRDefault="003007E6" w:rsidP="000C0125">
            <w:pPr>
              <w:jc w:val="right"/>
              <w:rPr>
                <w:rFonts w:eastAsia="Times New Roman"/>
                <w:b/>
              </w:rPr>
            </w:pPr>
            <w:r>
              <w:rPr>
                <w:rFonts w:eastAsia="Times New Roman"/>
                <w:b/>
              </w:rPr>
              <w:t>9,048</w:t>
            </w:r>
          </w:p>
        </w:tc>
        <w:tc>
          <w:tcPr>
            <w:tcW w:w="283" w:type="dxa"/>
            <w:tcBorders>
              <w:top w:val="nil"/>
              <w:left w:val="nil"/>
              <w:bottom w:val="nil"/>
              <w:right w:val="nil"/>
            </w:tcBorders>
            <w:noWrap/>
            <w:vAlign w:val="bottom"/>
          </w:tcPr>
          <w:p w14:paraId="1E2A4F89"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tcPr>
          <w:p w14:paraId="5839FDFB" w14:textId="77777777" w:rsidR="003007E6" w:rsidRPr="001C35AF" w:rsidRDefault="003007E6" w:rsidP="000C0125">
            <w:pPr>
              <w:jc w:val="right"/>
              <w:rPr>
                <w:rFonts w:eastAsia="Times New Roman"/>
              </w:rPr>
            </w:pPr>
            <w:r>
              <w:rPr>
                <w:rFonts w:eastAsia="Times New Roman"/>
              </w:rPr>
              <w:t>27,342</w:t>
            </w:r>
          </w:p>
        </w:tc>
      </w:tr>
      <w:tr w:rsidR="003007E6" w:rsidRPr="001C35AF" w14:paraId="051FCD47" w14:textId="77777777" w:rsidTr="000C0125">
        <w:trPr>
          <w:trHeight w:val="255"/>
        </w:trPr>
        <w:tc>
          <w:tcPr>
            <w:tcW w:w="1184" w:type="dxa"/>
            <w:tcBorders>
              <w:top w:val="nil"/>
              <w:left w:val="nil"/>
              <w:bottom w:val="nil"/>
              <w:right w:val="nil"/>
            </w:tcBorders>
            <w:noWrap/>
            <w:vAlign w:val="bottom"/>
            <w:hideMark/>
          </w:tcPr>
          <w:p w14:paraId="51F8FC61"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57F6E569"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35CBD49F" w14:textId="77777777" w:rsidR="003007E6" w:rsidRPr="001C35AF" w:rsidRDefault="003007E6" w:rsidP="000C0125">
            <w:pPr>
              <w:rPr>
                <w:rFonts w:eastAsia="Times New Roman"/>
              </w:rPr>
            </w:pPr>
          </w:p>
        </w:tc>
        <w:tc>
          <w:tcPr>
            <w:tcW w:w="2827" w:type="dxa"/>
            <w:tcBorders>
              <w:top w:val="nil"/>
              <w:left w:val="nil"/>
              <w:bottom w:val="nil"/>
              <w:right w:val="nil"/>
            </w:tcBorders>
            <w:noWrap/>
            <w:vAlign w:val="bottom"/>
            <w:hideMark/>
          </w:tcPr>
          <w:p w14:paraId="67A8ABAE" w14:textId="77777777" w:rsidR="003007E6" w:rsidRPr="001C35AF" w:rsidRDefault="003007E6" w:rsidP="000C0125">
            <w:pPr>
              <w:rPr>
                <w:rFonts w:eastAsia="Times New Roman"/>
              </w:rPr>
            </w:pPr>
          </w:p>
        </w:tc>
        <w:tc>
          <w:tcPr>
            <w:tcW w:w="1276" w:type="dxa"/>
            <w:tcBorders>
              <w:top w:val="nil"/>
              <w:left w:val="nil"/>
              <w:bottom w:val="single" w:sz="4" w:space="0" w:color="auto"/>
              <w:right w:val="nil"/>
            </w:tcBorders>
            <w:noWrap/>
            <w:vAlign w:val="bottom"/>
            <w:hideMark/>
          </w:tcPr>
          <w:p w14:paraId="4CCF1CD5" w14:textId="77777777" w:rsidR="003007E6" w:rsidRPr="001C35AF" w:rsidRDefault="003007E6" w:rsidP="000C0125">
            <w:pPr>
              <w:jc w:val="right"/>
              <w:rPr>
                <w:rFonts w:eastAsia="Times New Roman"/>
                <w:b/>
              </w:rPr>
            </w:pPr>
          </w:p>
        </w:tc>
        <w:tc>
          <w:tcPr>
            <w:tcW w:w="283" w:type="dxa"/>
            <w:tcBorders>
              <w:top w:val="nil"/>
              <w:left w:val="nil"/>
              <w:bottom w:val="nil"/>
              <w:right w:val="nil"/>
            </w:tcBorders>
            <w:noWrap/>
            <w:vAlign w:val="bottom"/>
            <w:hideMark/>
          </w:tcPr>
          <w:p w14:paraId="4092036D" w14:textId="77777777" w:rsidR="003007E6" w:rsidRPr="001C35AF" w:rsidRDefault="003007E6" w:rsidP="000C0125">
            <w:pPr>
              <w:jc w:val="right"/>
              <w:rPr>
                <w:rFonts w:eastAsia="Times New Roman"/>
              </w:rPr>
            </w:pPr>
          </w:p>
        </w:tc>
        <w:tc>
          <w:tcPr>
            <w:tcW w:w="1134" w:type="dxa"/>
            <w:tcBorders>
              <w:top w:val="nil"/>
              <w:left w:val="nil"/>
              <w:bottom w:val="single" w:sz="4" w:space="0" w:color="auto"/>
              <w:right w:val="nil"/>
            </w:tcBorders>
            <w:noWrap/>
            <w:vAlign w:val="bottom"/>
          </w:tcPr>
          <w:p w14:paraId="3C9A4397" w14:textId="77777777" w:rsidR="003007E6" w:rsidRPr="001C35AF" w:rsidRDefault="003007E6" w:rsidP="000C0125">
            <w:pPr>
              <w:jc w:val="right"/>
              <w:rPr>
                <w:rFonts w:eastAsia="Times New Roman"/>
              </w:rPr>
            </w:pPr>
          </w:p>
        </w:tc>
      </w:tr>
      <w:tr w:rsidR="003007E6" w:rsidRPr="001C35AF" w14:paraId="5774F64D" w14:textId="77777777" w:rsidTr="000C0125">
        <w:trPr>
          <w:trHeight w:val="270"/>
        </w:trPr>
        <w:tc>
          <w:tcPr>
            <w:tcW w:w="1184" w:type="dxa"/>
            <w:tcBorders>
              <w:top w:val="nil"/>
              <w:left w:val="nil"/>
              <w:bottom w:val="nil"/>
              <w:right w:val="nil"/>
            </w:tcBorders>
            <w:noWrap/>
            <w:vAlign w:val="bottom"/>
            <w:hideMark/>
          </w:tcPr>
          <w:p w14:paraId="3012D2F8" w14:textId="77777777" w:rsidR="003007E6" w:rsidRPr="001C35AF" w:rsidRDefault="003007E6" w:rsidP="000C0125">
            <w:pPr>
              <w:rPr>
                <w:rFonts w:eastAsia="Times New Roman"/>
                <w:b/>
              </w:rPr>
            </w:pPr>
            <w:r w:rsidRPr="001C35AF">
              <w:rPr>
                <w:rFonts w:eastAsia="Times New Roman"/>
                <w:b/>
              </w:rPr>
              <w:t>Total</w:t>
            </w:r>
          </w:p>
        </w:tc>
        <w:tc>
          <w:tcPr>
            <w:tcW w:w="1184" w:type="dxa"/>
            <w:tcBorders>
              <w:top w:val="nil"/>
              <w:left w:val="nil"/>
              <w:bottom w:val="nil"/>
              <w:right w:val="nil"/>
            </w:tcBorders>
            <w:noWrap/>
            <w:vAlign w:val="bottom"/>
            <w:hideMark/>
          </w:tcPr>
          <w:p w14:paraId="5D343415" w14:textId="77777777" w:rsidR="003007E6" w:rsidRPr="001C35AF" w:rsidRDefault="003007E6" w:rsidP="000C0125">
            <w:pPr>
              <w:rPr>
                <w:rFonts w:eastAsia="Times New Roman"/>
              </w:rPr>
            </w:pPr>
          </w:p>
        </w:tc>
        <w:tc>
          <w:tcPr>
            <w:tcW w:w="1184" w:type="dxa"/>
            <w:tcBorders>
              <w:top w:val="nil"/>
              <w:left w:val="nil"/>
              <w:bottom w:val="nil"/>
              <w:right w:val="nil"/>
            </w:tcBorders>
            <w:noWrap/>
            <w:vAlign w:val="bottom"/>
            <w:hideMark/>
          </w:tcPr>
          <w:p w14:paraId="36BEE81D" w14:textId="77777777" w:rsidR="003007E6" w:rsidRPr="001C35AF" w:rsidRDefault="003007E6" w:rsidP="000C0125">
            <w:pPr>
              <w:rPr>
                <w:rFonts w:eastAsia="Times New Roman"/>
              </w:rPr>
            </w:pPr>
          </w:p>
        </w:tc>
        <w:tc>
          <w:tcPr>
            <w:tcW w:w="2827" w:type="dxa"/>
            <w:tcBorders>
              <w:top w:val="nil"/>
              <w:left w:val="nil"/>
              <w:bottom w:val="nil"/>
              <w:right w:val="nil"/>
            </w:tcBorders>
            <w:noWrap/>
            <w:vAlign w:val="bottom"/>
            <w:hideMark/>
          </w:tcPr>
          <w:p w14:paraId="54DB7C3F" w14:textId="77777777" w:rsidR="003007E6" w:rsidRPr="001C35AF" w:rsidRDefault="003007E6" w:rsidP="000C0125">
            <w:pPr>
              <w:rPr>
                <w:rFonts w:eastAsia="Times New Roman"/>
              </w:rPr>
            </w:pPr>
          </w:p>
        </w:tc>
        <w:tc>
          <w:tcPr>
            <w:tcW w:w="1276" w:type="dxa"/>
            <w:tcBorders>
              <w:top w:val="single" w:sz="4" w:space="0" w:color="auto"/>
              <w:left w:val="nil"/>
              <w:bottom w:val="single" w:sz="8" w:space="0" w:color="auto"/>
              <w:right w:val="nil"/>
            </w:tcBorders>
            <w:noWrap/>
            <w:vAlign w:val="bottom"/>
            <w:hideMark/>
          </w:tcPr>
          <w:p w14:paraId="033A6351" w14:textId="77777777" w:rsidR="003007E6" w:rsidRPr="001C35AF" w:rsidRDefault="003007E6" w:rsidP="000C0125">
            <w:pPr>
              <w:jc w:val="right"/>
              <w:rPr>
                <w:rFonts w:eastAsia="Times New Roman"/>
                <w:b/>
              </w:rPr>
            </w:pPr>
            <w:r>
              <w:rPr>
                <w:rFonts w:eastAsia="Times New Roman"/>
                <w:b/>
              </w:rPr>
              <w:t>819,362</w:t>
            </w:r>
          </w:p>
        </w:tc>
        <w:tc>
          <w:tcPr>
            <w:tcW w:w="283" w:type="dxa"/>
            <w:tcBorders>
              <w:top w:val="nil"/>
              <w:left w:val="nil"/>
              <w:bottom w:val="nil"/>
              <w:right w:val="nil"/>
            </w:tcBorders>
            <w:noWrap/>
            <w:vAlign w:val="bottom"/>
            <w:hideMark/>
          </w:tcPr>
          <w:p w14:paraId="7200D983" w14:textId="77777777" w:rsidR="003007E6" w:rsidRPr="001C35AF" w:rsidRDefault="003007E6" w:rsidP="000C0125">
            <w:pPr>
              <w:jc w:val="right"/>
              <w:rPr>
                <w:rFonts w:eastAsia="Times New Roman"/>
              </w:rPr>
            </w:pPr>
          </w:p>
        </w:tc>
        <w:tc>
          <w:tcPr>
            <w:tcW w:w="1134" w:type="dxa"/>
            <w:tcBorders>
              <w:top w:val="single" w:sz="4" w:space="0" w:color="auto"/>
              <w:left w:val="nil"/>
              <w:bottom w:val="single" w:sz="8" w:space="0" w:color="auto"/>
              <w:right w:val="nil"/>
            </w:tcBorders>
            <w:noWrap/>
            <w:vAlign w:val="bottom"/>
          </w:tcPr>
          <w:p w14:paraId="25A5748C" w14:textId="77777777" w:rsidR="003007E6" w:rsidRPr="001C35AF" w:rsidRDefault="003007E6" w:rsidP="000C0125">
            <w:pPr>
              <w:jc w:val="right"/>
              <w:rPr>
                <w:rFonts w:eastAsia="Times New Roman"/>
              </w:rPr>
            </w:pPr>
            <w:r>
              <w:rPr>
                <w:rFonts w:eastAsia="Times New Roman"/>
              </w:rPr>
              <w:t>814,150</w:t>
            </w:r>
          </w:p>
        </w:tc>
      </w:tr>
    </w:tbl>
    <w:p w14:paraId="3D19C0D7" w14:textId="77777777" w:rsidR="003007E6" w:rsidRPr="001C35AF" w:rsidRDefault="003007E6" w:rsidP="003007E6">
      <w:pPr>
        <w:pBdr>
          <w:bottom w:val="single" w:sz="12" w:space="0" w:color="auto"/>
        </w:pBdr>
      </w:pPr>
    </w:p>
    <w:p w14:paraId="2007BBEB" w14:textId="77777777" w:rsidR="003007E6" w:rsidRPr="001C35AF" w:rsidRDefault="003007E6" w:rsidP="003007E6"/>
    <w:p w14:paraId="63C0E89B" w14:textId="77777777" w:rsidR="003007E6" w:rsidRPr="001C35AF" w:rsidRDefault="003007E6" w:rsidP="003007E6">
      <w:pPr>
        <w:spacing w:after="200" w:line="276" w:lineRule="auto"/>
        <w:rPr>
          <w:b/>
          <w:bCs/>
          <w:sz w:val="28"/>
          <w:szCs w:val="28"/>
        </w:rPr>
      </w:pPr>
      <w:r w:rsidRPr="001C35AF">
        <w:br w:type="page"/>
      </w:r>
    </w:p>
    <w:p w14:paraId="7AA87206" w14:textId="77777777" w:rsidR="003007E6" w:rsidRPr="001C35AF" w:rsidRDefault="003007E6" w:rsidP="003007E6"/>
    <w:p w14:paraId="2B2B49B7" w14:textId="77777777" w:rsidR="003007E6" w:rsidRPr="001C35AF" w:rsidRDefault="003007E6" w:rsidP="003007E6">
      <w:pPr>
        <w:pStyle w:val="Heading3"/>
        <w:numPr>
          <w:ilvl w:val="0"/>
          <w:numId w:val="3"/>
        </w:numPr>
      </w:pPr>
      <w:r w:rsidRPr="001C35AF">
        <w:t>Contingent assets &amp; liabilities</w:t>
      </w:r>
    </w:p>
    <w:p w14:paraId="36B7BCEF" w14:textId="77777777" w:rsidR="003007E6" w:rsidRPr="001C35AF" w:rsidRDefault="003007E6" w:rsidP="003007E6"/>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3007E6" w:rsidRPr="001C35AF" w14:paraId="149D4F41" w14:textId="77777777" w:rsidTr="000C0125">
        <w:tc>
          <w:tcPr>
            <w:tcW w:w="8918" w:type="dxa"/>
          </w:tcPr>
          <w:p w14:paraId="41D7F34B" w14:textId="77777777" w:rsidR="003007E6" w:rsidRPr="001C35AF" w:rsidRDefault="003007E6" w:rsidP="000C0125">
            <w:r w:rsidRPr="001C35AF">
              <w:rPr>
                <w:rFonts w:eastAsia="Times New Roman"/>
              </w:rPr>
              <w:t>There is a contingent liability of £</w:t>
            </w:r>
            <w:r>
              <w:rPr>
                <w:rFonts w:eastAsia="Times New Roman"/>
              </w:rPr>
              <w:t>551,394</w:t>
            </w:r>
            <w:r w:rsidRPr="001C35AF">
              <w:rPr>
                <w:rFonts w:eastAsia="Times New Roman"/>
              </w:rPr>
              <w:t xml:space="preserve"> </w:t>
            </w:r>
            <w:proofErr w:type="gramStart"/>
            <w:r w:rsidRPr="001C35AF">
              <w:rPr>
                <w:rFonts w:eastAsia="Times New Roman"/>
              </w:rPr>
              <w:t>at</w:t>
            </w:r>
            <w:proofErr w:type="gramEnd"/>
            <w:r w:rsidRPr="001C35AF">
              <w:rPr>
                <w:rFonts w:eastAsia="Times New Roman"/>
              </w:rPr>
              <w:t xml:space="preserve"> 31 December 202</w:t>
            </w:r>
            <w:r>
              <w:rPr>
                <w:rFonts w:eastAsia="Times New Roman"/>
              </w:rPr>
              <w:t>5</w:t>
            </w:r>
            <w:r w:rsidRPr="001C35AF">
              <w:rPr>
                <w:rFonts w:eastAsia="Times New Roman"/>
              </w:rPr>
              <w:t xml:space="preserve"> (202</w:t>
            </w:r>
            <w:r>
              <w:rPr>
                <w:rFonts w:eastAsia="Times New Roman"/>
              </w:rPr>
              <w:t>4</w:t>
            </w:r>
            <w:r w:rsidRPr="001C35AF">
              <w:rPr>
                <w:rFonts w:eastAsia="Times New Roman"/>
              </w:rPr>
              <w:t>: £</w:t>
            </w:r>
            <w:r>
              <w:rPr>
                <w:rFonts w:eastAsia="Times New Roman"/>
              </w:rPr>
              <w:t>976,442</w:t>
            </w:r>
            <w:r w:rsidRPr="001C35AF">
              <w:rPr>
                <w:rFonts w:eastAsia="Times New Roman"/>
              </w:rPr>
              <w:t>) in respect of research grants authorised subject to annual review. This money falls due in years 202</w:t>
            </w:r>
            <w:r>
              <w:rPr>
                <w:rFonts w:eastAsia="Times New Roman"/>
              </w:rPr>
              <w:t>6</w:t>
            </w:r>
            <w:r w:rsidRPr="001C35AF">
              <w:rPr>
                <w:rFonts w:eastAsia="Times New Roman"/>
              </w:rPr>
              <w:t xml:space="preserve"> onwards.</w:t>
            </w:r>
          </w:p>
        </w:tc>
      </w:tr>
    </w:tbl>
    <w:p w14:paraId="71F61D45" w14:textId="77777777" w:rsidR="003007E6" w:rsidRPr="001C35AF" w:rsidRDefault="003007E6" w:rsidP="003007E6">
      <w:pPr>
        <w:pBdr>
          <w:bottom w:val="single" w:sz="12" w:space="0" w:color="auto"/>
        </w:pBdr>
      </w:pPr>
    </w:p>
    <w:p w14:paraId="09CDC3CD" w14:textId="77777777" w:rsidR="003007E6" w:rsidRPr="001C35AF" w:rsidRDefault="003007E6" w:rsidP="003007E6"/>
    <w:p w14:paraId="35DD39F5" w14:textId="77777777" w:rsidR="003007E6" w:rsidRPr="001C35AF" w:rsidRDefault="003007E6" w:rsidP="003007E6">
      <w:pPr>
        <w:pStyle w:val="Heading3"/>
        <w:numPr>
          <w:ilvl w:val="0"/>
          <w:numId w:val="3"/>
        </w:numPr>
      </w:pPr>
      <w:r w:rsidRPr="001C35AF">
        <w:t>Financial commitments</w:t>
      </w:r>
    </w:p>
    <w:tbl>
      <w:tblPr>
        <w:tblW w:w="9072" w:type="dxa"/>
        <w:tblInd w:w="108" w:type="dxa"/>
        <w:tblLook w:val="04A0" w:firstRow="1" w:lastRow="0" w:firstColumn="1" w:lastColumn="0" w:noHBand="0" w:noVBand="1"/>
      </w:tblPr>
      <w:tblGrid>
        <w:gridCol w:w="2401"/>
        <w:gridCol w:w="222"/>
        <w:gridCol w:w="976"/>
        <w:gridCol w:w="2780"/>
        <w:gridCol w:w="1276"/>
        <w:gridCol w:w="283"/>
        <w:gridCol w:w="1134"/>
      </w:tblGrid>
      <w:tr w:rsidR="003007E6" w:rsidRPr="001C35AF" w14:paraId="40215ACC" w14:textId="77777777" w:rsidTr="000C0125">
        <w:trPr>
          <w:trHeight w:val="255"/>
        </w:trPr>
        <w:tc>
          <w:tcPr>
            <w:tcW w:w="2401" w:type="dxa"/>
            <w:tcBorders>
              <w:top w:val="nil"/>
              <w:left w:val="nil"/>
              <w:bottom w:val="nil"/>
              <w:right w:val="nil"/>
            </w:tcBorders>
            <w:noWrap/>
            <w:vAlign w:val="bottom"/>
            <w:hideMark/>
          </w:tcPr>
          <w:p w14:paraId="03054579" w14:textId="77777777" w:rsidR="003007E6" w:rsidRPr="001C35AF" w:rsidRDefault="003007E6" w:rsidP="000C0125">
            <w:pPr>
              <w:rPr>
                <w:rFonts w:eastAsia="Times New Roman"/>
              </w:rPr>
            </w:pPr>
          </w:p>
        </w:tc>
        <w:tc>
          <w:tcPr>
            <w:tcW w:w="222" w:type="dxa"/>
            <w:tcBorders>
              <w:top w:val="nil"/>
              <w:left w:val="nil"/>
              <w:bottom w:val="nil"/>
              <w:right w:val="nil"/>
            </w:tcBorders>
            <w:noWrap/>
            <w:vAlign w:val="bottom"/>
            <w:hideMark/>
          </w:tcPr>
          <w:p w14:paraId="7C46E1C9" w14:textId="77777777" w:rsidR="003007E6" w:rsidRPr="001C35AF" w:rsidRDefault="003007E6" w:rsidP="000C0125">
            <w:pPr>
              <w:rPr>
                <w:rFonts w:eastAsia="Times New Roman"/>
              </w:rPr>
            </w:pPr>
          </w:p>
        </w:tc>
        <w:tc>
          <w:tcPr>
            <w:tcW w:w="976" w:type="dxa"/>
            <w:tcBorders>
              <w:top w:val="nil"/>
              <w:left w:val="nil"/>
              <w:bottom w:val="nil"/>
              <w:right w:val="nil"/>
            </w:tcBorders>
            <w:noWrap/>
            <w:vAlign w:val="bottom"/>
            <w:hideMark/>
          </w:tcPr>
          <w:p w14:paraId="4650CA04" w14:textId="77777777" w:rsidR="003007E6" w:rsidRPr="001C35AF" w:rsidRDefault="003007E6" w:rsidP="000C0125">
            <w:pPr>
              <w:rPr>
                <w:rFonts w:eastAsia="Times New Roman"/>
              </w:rPr>
            </w:pPr>
          </w:p>
        </w:tc>
        <w:tc>
          <w:tcPr>
            <w:tcW w:w="2780" w:type="dxa"/>
            <w:tcBorders>
              <w:top w:val="nil"/>
              <w:left w:val="nil"/>
              <w:bottom w:val="nil"/>
              <w:right w:val="nil"/>
            </w:tcBorders>
            <w:noWrap/>
            <w:vAlign w:val="bottom"/>
            <w:hideMark/>
          </w:tcPr>
          <w:p w14:paraId="2462DEE3"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000D5F5E" w14:textId="77777777" w:rsidR="003007E6" w:rsidRPr="001C35AF" w:rsidRDefault="003007E6" w:rsidP="000C0125">
            <w:pPr>
              <w:jc w:val="right"/>
              <w:rPr>
                <w:rFonts w:eastAsia="Times New Roman"/>
                <w:b/>
              </w:rPr>
            </w:pPr>
            <w:r w:rsidRPr="001C35AF">
              <w:rPr>
                <w:rFonts w:eastAsia="Times New Roman"/>
                <w:b/>
              </w:rPr>
              <w:t>202</w:t>
            </w:r>
            <w:r>
              <w:rPr>
                <w:rFonts w:eastAsia="Times New Roman"/>
                <w:b/>
              </w:rPr>
              <w:t>5</w:t>
            </w:r>
          </w:p>
        </w:tc>
        <w:tc>
          <w:tcPr>
            <w:tcW w:w="283" w:type="dxa"/>
            <w:tcBorders>
              <w:top w:val="nil"/>
              <w:left w:val="nil"/>
              <w:bottom w:val="nil"/>
              <w:right w:val="nil"/>
            </w:tcBorders>
            <w:noWrap/>
            <w:vAlign w:val="bottom"/>
            <w:hideMark/>
          </w:tcPr>
          <w:p w14:paraId="1C1055C5" w14:textId="77777777" w:rsidR="003007E6" w:rsidRPr="001C35AF" w:rsidRDefault="003007E6" w:rsidP="000C0125">
            <w:pPr>
              <w:jc w:val="right"/>
              <w:rPr>
                <w:rFonts w:eastAsia="Times New Roman"/>
                <w:b/>
              </w:rPr>
            </w:pPr>
          </w:p>
        </w:tc>
        <w:tc>
          <w:tcPr>
            <w:tcW w:w="1134" w:type="dxa"/>
            <w:tcBorders>
              <w:top w:val="nil"/>
              <w:left w:val="nil"/>
              <w:bottom w:val="nil"/>
              <w:right w:val="nil"/>
            </w:tcBorders>
            <w:noWrap/>
            <w:vAlign w:val="bottom"/>
            <w:hideMark/>
          </w:tcPr>
          <w:p w14:paraId="39B71805" w14:textId="77777777" w:rsidR="003007E6" w:rsidRPr="001C35AF" w:rsidRDefault="003007E6" w:rsidP="000C0125">
            <w:pPr>
              <w:jc w:val="right"/>
              <w:rPr>
                <w:rFonts w:eastAsia="Times New Roman"/>
              </w:rPr>
            </w:pPr>
            <w:r w:rsidRPr="001C35AF">
              <w:rPr>
                <w:rFonts w:eastAsia="Times New Roman"/>
              </w:rPr>
              <w:t>202</w:t>
            </w:r>
            <w:r>
              <w:rPr>
                <w:rFonts w:eastAsia="Times New Roman"/>
              </w:rPr>
              <w:t>4</w:t>
            </w:r>
          </w:p>
        </w:tc>
      </w:tr>
      <w:tr w:rsidR="003007E6" w:rsidRPr="001C35AF" w14:paraId="37926291" w14:textId="77777777" w:rsidTr="000C0125">
        <w:trPr>
          <w:trHeight w:val="255"/>
        </w:trPr>
        <w:tc>
          <w:tcPr>
            <w:tcW w:w="2401" w:type="dxa"/>
            <w:tcBorders>
              <w:top w:val="nil"/>
              <w:left w:val="nil"/>
              <w:bottom w:val="nil"/>
              <w:right w:val="nil"/>
            </w:tcBorders>
            <w:noWrap/>
            <w:vAlign w:val="bottom"/>
            <w:hideMark/>
          </w:tcPr>
          <w:p w14:paraId="5AA51BED" w14:textId="77777777" w:rsidR="003007E6" w:rsidRPr="001C35AF" w:rsidRDefault="003007E6" w:rsidP="000C0125">
            <w:pPr>
              <w:rPr>
                <w:rFonts w:eastAsia="Times New Roman"/>
              </w:rPr>
            </w:pPr>
          </w:p>
        </w:tc>
        <w:tc>
          <w:tcPr>
            <w:tcW w:w="222" w:type="dxa"/>
            <w:tcBorders>
              <w:top w:val="nil"/>
              <w:left w:val="nil"/>
              <w:bottom w:val="nil"/>
              <w:right w:val="nil"/>
            </w:tcBorders>
            <w:noWrap/>
            <w:vAlign w:val="bottom"/>
            <w:hideMark/>
          </w:tcPr>
          <w:p w14:paraId="0B2D2872" w14:textId="77777777" w:rsidR="003007E6" w:rsidRPr="001C35AF" w:rsidRDefault="003007E6" w:rsidP="000C0125">
            <w:pPr>
              <w:rPr>
                <w:rFonts w:eastAsia="Times New Roman"/>
              </w:rPr>
            </w:pPr>
          </w:p>
        </w:tc>
        <w:tc>
          <w:tcPr>
            <w:tcW w:w="976" w:type="dxa"/>
            <w:tcBorders>
              <w:top w:val="nil"/>
              <w:left w:val="nil"/>
              <w:bottom w:val="nil"/>
              <w:right w:val="nil"/>
            </w:tcBorders>
            <w:noWrap/>
            <w:vAlign w:val="bottom"/>
            <w:hideMark/>
          </w:tcPr>
          <w:p w14:paraId="5E754C9E" w14:textId="77777777" w:rsidR="003007E6" w:rsidRPr="001C35AF" w:rsidRDefault="003007E6" w:rsidP="000C0125">
            <w:pPr>
              <w:rPr>
                <w:rFonts w:eastAsia="Times New Roman"/>
              </w:rPr>
            </w:pPr>
          </w:p>
        </w:tc>
        <w:tc>
          <w:tcPr>
            <w:tcW w:w="2780" w:type="dxa"/>
            <w:tcBorders>
              <w:top w:val="nil"/>
              <w:left w:val="nil"/>
              <w:bottom w:val="nil"/>
              <w:right w:val="nil"/>
            </w:tcBorders>
            <w:noWrap/>
            <w:vAlign w:val="bottom"/>
            <w:hideMark/>
          </w:tcPr>
          <w:p w14:paraId="550933DF"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5D17D01F" w14:textId="77777777" w:rsidR="003007E6" w:rsidRPr="001C35AF" w:rsidRDefault="003007E6" w:rsidP="000C0125">
            <w:pPr>
              <w:jc w:val="right"/>
              <w:rPr>
                <w:rFonts w:eastAsia="Times New Roman"/>
                <w:b/>
              </w:rPr>
            </w:pPr>
            <w:r w:rsidRPr="001C35AF">
              <w:rPr>
                <w:rFonts w:eastAsia="Times New Roman"/>
                <w:b/>
              </w:rPr>
              <w:t>£</w:t>
            </w:r>
          </w:p>
        </w:tc>
        <w:tc>
          <w:tcPr>
            <w:tcW w:w="283" w:type="dxa"/>
            <w:tcBorders>
              <w:top w:val="nil"/>
              <w:left w:val="nil"/>
              <w:bottom w:val="nil"/>
              <w:right w:val="nil"/>
            </w:tcBorders>
            <w:noWrap/>
            <w:vAlign w:val="bottom"/>
            <w:hideMark/>
          </w:tcPr>
          <w:p w14:paraId="7598147E" w14:textId="77777777" w:rsidR="003007E6" w:rsidRPr="001C35AF" w:rsidRDefault="003007E6" w:rsidP="000C0125">
            <w:pPr>
              <w:jc w:val="right"/>
              <w:rPr>
                <w:rFonts w:eastAsia="Times New Roman"/>
                <w:b/>
              </w:rPr>
            </w:pPr>
          </w:p>
        </w:tc>
        <w:tc>
          <w:tcPr>
            <w:tcW w:w="1134" w:type="dxa"/>
            <w:tcBorders>
              <w:top w:val="nil"/>
              <w:left w:val="nil"/>
              <w:bottom w:val="nil"/>
              <w:right w:val="nil"/>
            </w:tcBorders>
            <w:noWrap/>
            <w:vAlign w:val="bottom"/>
            <w:hideMark/>
          </w:tcPr>
          <w:p w14:paraId="665720CE" w14:textId="77777777" w:rsidR="003007E6" w:rsidRPr="001C35AF" w:rsidRDefault="003007E6" w:rsidP="000C0125">
            <w:pPr>
              <w:jc w:val="right"/>
              <w:rPr>
                <w:rFonts w:eastAsia="Times New Roman"/>
              </w:rPr>
            </w:pPr>
            <w:r w:rsidRPr="001C35AF">
              <w:rPr>
                <w:rFonts w:eastAsia="Times New Roman"/>
              </w:rPr>
              <w:t>£</w:t>
            </w:r>
          </w:p>
        </w:tc>
      </w:tr>
      <w:tr w:rsidR="003007E6" w:rsidRPr="001C35AF" w14:paraId="274079BF" w14:textId="77777777" w:rsidTr="000C0125">
        <w:trPr>
          <w:trHeight w:val="255"/>
        </w:trPr>
        <w:tc>
          <w:tcPr>
            <w:tcW w:w="9072" w:type="dxa"/>
            <w:gridSpan w:val="7"/>
            <w:tcBorders>
              <w:top w:val="nil"/>
              <w:left w:val="nil"/>
              <w:bottom w:val="nil"/>
              <w:right w:val="nil"/>
            </w:tcBorders>
            <w:noWrap/>
            <w:vAlign w:val="bottom"/>
            <w:hideMark/>
          </w:tcPr>
          <w:p w14:paraId="05DC2574" w14:textId="77777777" w:rsidR="003007E6" w:rsidRPr="001C35AF" w:rsidRDefault="003007E6" w:rsidP="000C0125">
            <w:pPr>
              <w:rPr>
                <w:rFonts w:eastAsia="Times New Roman"/>
              </w:rPr>
            </w:pPr>
            <w:r w:rsidRPr="001C35AF">
              <w:rPr>
                <w:rFonts w:eastAsia="Times New Roman"/>
              </w:rPr>
              <w:t>Total future minimum lease payments under non-cancellable</w:t>
            </w:r>
          </w:p>
          <w:p w14:paraId="69957F45" w14:textId="77777777" w:rsidR="003007E6" w:rsidRPr="001C35AF" w:rsidRDefault="003007E6" w:rsidP="000C0125">
            <w:pPr>
              <w:rPr>
                <w:rFonts w:eastAsia="Times New Roman"/>
              </w:rPr>
            </w:pPr>
            <w:r w:rsidRPr="001C35AF">
              <w:rPr>
                <w:rFonts w:eastAsia="Times New Roman"/>
              </w:rPr>
              <w:t>operating leases are as follows:</w:t>
            </w:r>
          </w:p>
        </w:tc>
      </w:tr>
      <w:tr w:rsidR="003007E6" w:rsidRPr="001C35AF" w14:paraId="27497458" w14:textId="77777777" w:rsidTr="000C0125">
        <w:trPr>
          <w:trHeight w:val="255"/>
        </w:trPr>
        <w:tc>
          <w:tcPr>
            <w:tcW w:w="2623" w:type="dxa"/>
            <w:gridSpan w:val="2"/>
            <w:tcBorders>
              <w:top w:val="nil"/>
              <w:left w:val="nil"/>
              <w:bottom w:val="nil"/>
              <w:right w:val="nil"/>
            </w:tcBorders>
            <w:noWrap/>
            <w:vAlign w:val="bottom"/>
            <w:hideMark/>
          </w:tcPr>
          <w:p w14:paraId="6F8B5BA4" w14:textId="77777777" w:rsidR="003007E6" w:rsidRPr="001C35AF" w:rsidRDefault="003007E6" w:rsidP="000C0125">
            <w:pPr>
              <w:rPr>
                <w:rFonts w:eastAsia="Times New Roman"/>
              </w:rPr>
            </w:pPr>
          </w:p>
        </w:tc>
        <w:tc>
          <w:tcPr>
            <w:tcW w:w="976" w:type="dxa"/>
            <w:tcBorders>
              <w:top w:val="nil"/>
              <w:left w:val="nil"/>
              <w:bottom w:val="nil"/>
              <w:right w:val="nil"/>
            </w:tcBorders>
            <w:noWrap/>
            <w:vAlign w:val="bottom"/>
            <w:hideMark/>
          </w:tcPr>
          <w:p w14:paraId="504798D0" w14:textId="77777777" w:rsidR="003007E6" w:rsidRPr="001C35AF" w:rsidRDefault="003007E6" w:rsidP="000C0125">
            <w:pPr>
              <w:rPr>
                <w:rFonts w:eastAsia="Times New Roman"/>
              </w:rPr>
            </w:pPr>
          </w:p>
        </w:tc>
        <w:tc>
          <w:tcPr>
            <w:tcW w:w="2780" w:type="dxa"/>
            <w:tcBorders>
              <w:top w:val="nil"/>
              <w:left w:val="nil"/>
              <w:bottom w:val="nil"/>
              <w:right w:val="nil"/>
            </w:tcBorders>
            <w:noWrap/>
            <w:vAlign w:val="bottom"/>
            <w:hideMark/>
          </w:tcPr>
          <w:p w14:paraId="65BE55AD"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51E9C030" w14:textId="77777777" w:rsidR="003007E6" w:rsidRPr="001C35AF" w:rsidRDefault="003007E6" w:rsidP="000C0125">
            <w:pPr>
              <w:rPr>
                <w:rFonts w:eastAsia="Times New Roman"/>
              </w:rPr>
            </w:pPr>
          </w:p>
        </w:tc>
        <w:tc>
          <w:tcPr>
            <w:tcW w:w="283" w:type="dxa"/>
            <w:tcBorders>
              <w:top w:val="nil"/>
              <w:left w:val="nil"/>
              <w:bottom w:val="nil"/>
              <w:right w:val="nil"/>
            </w:tcBorders>
            <w:noWrap/>
            <w:vAlign w:val="bottom"/>
            <w:hideMark/>
          </w:tcPr>
          <w:p w14:paraId="0F7ED253" w14:textId="77777777" w:rsidR="003007E6" w:rsidRPr="001C35AF" w:rsidRDefault="003007E6" w:rsidP="000C0125">
            <w:pPr>
              <w:rPr>
                <w:rFonts w:eastAsia="Times New Roman"/>
              </w:rPr>
            </w:pPr>
          </w:p>
        </w:tc>
        <w:tc>
          <w:tcPr>
            <w:tcW w:w="1134" w:type="dxa"/>
            <w:tcBorders>
              <w:top w:val="nil"/>
              <w:left w:val="nil"/>
              <w:bottom w:val="nil"/>
              <w:right w:val="nil"/>
            </w:tcBorders>
            <w:noWrap/>
            <w:vAlign w:val="bottom"/>
            <w:hideMark/>
          </w:tcPr>
          <w:p w14:paraId="0F576850" w14:textId="77777777" w:rsidR="003007E6" w:rsidRPr="001C35AF" w:rsidRDefault="003007E6" w:rsidP="000C0125">
            <w:pPr>
              <w:rPr>
                <w:rFonts w:eastAsia="Times New Roman"/>
              </w:rPr>
            </w:pPr>
          </w:p>
        </w:tc>
      </w:tr>
      <w:tr w:rsidR="003007E6" w:rsidRPr="001C35AF" w14:paraId="6A9BBE88" w14:textId="77777777" w:rsidTr="000C0125">
        <w:trPr>
          <w:trHeight w:val="255"/>
        </w:trPr>
        <w:tc>
          <w:tcPr>
            <w:tcW w:w="2401" w:type="dxa"/>
            <w:tcBorders>
              <w:top w:val="nil"/>
              <w:left w:val="nil"/>
              <w:bottom w:val="nil"/>
              <w:right w:val="nil"/>
            </w:tcBorders>
            <w:noWrap/>
            <w:vAlign w:val="bottom"/>
            <w:hideMark/>
          </w:tcPr>
          <w:p w14:paraId="48011F0C" w14:textId="77777777" w:rsidR="003007E6" w:rsidRPr="001C35AF" w:rsidRDefault="003007E6" w:rsidP="000C0125">
            <w:pPr>
              <w:rPr>
                <w:rFonts w:eastAsia="Times New Roman"/>
              </w:rPr>
            </w:pPr>
            <w:r w:rsidRPr="001C35AF">
              <w:rPr>
                <w:rFonts w:eastAsia="Times New Roman"/>
              </w:rPr>
              <w:t>&lt; 1 year</w:t>
            </w:r>
          </w:p>
        </w:tc>
        <w:tc>
          <w:tcPr>
            <w:tcW w:w="222" w:type="dxa"/>
            <w:tcBorders>
              <w:top w:val="nil"/>
              <w:left w:val="nil"/>
              <w:bottom w:val="nil"/>
              <w:right w:val="nil"/>
            </w:tcBorders>
            <w:noWrap/>
            <w:vAlign w:val="bottom"/>
            <w:hideMark/>
          </w:tcPr>
          <w:p w14:paraId="6E10E959" w14:textId="77777777" w:rsidR="003007E6" w:rsidRPr="001C35AF" w:rsidRDefault="003007E6" w:rsidP="000C0125">
            <w:pPr>
              <w:rPr>
                <w:rFonts w:eastAsia="Times New Roman"/>
              </w:rPr>
            </w:pPr>
          </w:p>
        </w:tc>
        <w:tc>
          <w:tcPr>
            <w:tcW w:w="976" w:type="dxa"/>
            <w:tcBorders>
              <w:top w:val="nil"/>
              <w:left w:val="nil"/>
              <w:bottom w:val="nil"/>
              <w:right w:val="nil"/>
            </w:tcBorders>
            <w:noWrap/>
            <w:vAlign w:val="bottom"/>
            <w:hideMark/>
          </w:tcPr>
          <w:p w14:paraId="19D4DAF1" w14:textId="77777777" w:rsidR="003007E6" w:rsidRPr="001C35AF" w:rsidRDefault="003007E6" w:rsidP="000C0125">
            <w:pPr>
              <w:rPr>
                <w:rFonts w:eastAsia="Times New Roman"/>
              </w:rPr>
            </w:pPr>
          </w:p>
        </w:tc>
        <w:tc>
          <w:tcPr>
            <w:tcW w:w="2780" w:type="dxa"/>
            <w:tcBorders>
              <w:top w:val="nil"/>
              <w:left w:val="nil"/>
              <w:bottom w:val="nil"/>
              <w:right w:val="nil"/>
            </w:tcBorders>
            <w:noWrap/>
            <w:vAlign w:val="bottom"/>
            <w:hideMark/>
          </w:tcPr>
          <w:p w14:paraId="15E020B3"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52534200" w14:textId="77777777" w:rsidR="003007E6" w:rsidRPr="001C35AF" w:rsidRDefault="003007E6" w:rsidP="000C0125">
            <w:pPr>
              <w:jc w:val="right"/>
              <w:rPr>
                <w:rFonts w:eastAsia="Times New Roman"/>
                <w:b/>
              </w:rPr>
            </w:pPr>
            <w:r>
              <w:rPr>
                <w:rFonts w:eastAsia="Times New Roman"/>
                <w:b/>
              </w:rPr>
              <w:t>4,845</w:t>
            </w:r>
          </w:p>
        </w:tc>
        <w:tc>
          <w:tcPr>
            <w:tcW w:w="283" w:type="dxa"/>
            <w:tcBorders>
              <w:top w:val="nil"/>
              <w:left w:val="nil"/>
              <w:bottom w:val="nil"/>
              <w:right w:val="nil"/>
            </w:tcBorders>
            <w:noWrap/>
            <w:vAlign w:val="bottom"/>
            <w:hideMark/>
          </w:tcPr>
          <w:p w14:paraId="5F17E512"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hideMark/>
          </w:tcPr>
          <w:p w14:paraId="32BBD309" w14:textId="77777777" w:rsidR="003007E6" w:rsidRPr="001C35AF" w:rsidRDefault="003007E6" w:rsidP="000C0125">
            <w:pPr>
              <w:jc w:val="right"/>
              <w:rPr>
                <w:rFonts w:eastAsia="Times New Roman"/>
              </w:rPr>
            </w:pPr>
            <w:r>
              <w:rPr>
                <w:rFonts w:eastAsia="Times New Roman"/>
              </w:rPr>
              <w:t>2,884</w:t>
            </w:r>
          </w:p>
        </w:tc>
      </w:tr>
      <w:tr w:rsidR="003007E6" w:rsidRPr="001C35AF" w14:paraId="74AE7D69" w14:textId="77777777" w:rsidTr="000C0125">
        <w:trPr>
          <w:trHeight w:val="255"/>
        </w:trPr>
        <w:tc>
          <w:tcPr>
            <w:tcW w:w="2401" w:type="dxa"/>
            <w:tcBorders>
              <w:top w:val="nil"/>
              <w:left w:val="nil"/>
              <w:bottom w:val="nil"/>
              <w:right w:val="nil"/>
            </w:tcBorders>
            <w:noWrap/>
            <w:vAlign w:val="bottom"/>
            <w:hideMark/>
          </w:tcPr>
          <w:p w14:paraId="73E9656F" w14:textId="77777777" w:rsidR="003007E6" w:rsidRPr="001C35AF" w:rsidRDefault="003007E6" w:rsidP="000C0125">
            <w:pPr>
              <w:rPr>
                <w:rFonts w:eastAsia="Times New Roman"/>
              </w:rPr>
            </w:pPr>
            <w:r w:rsidRPr="001C35AF">
              <w:rPr>
                <w:rFonts w:eastAsia="Times New Roman"/>
              </w:rPr>
              <w:t>1 - 5 years</w:t>
            </w:r>
          </w:p>
        </w:tc>
        <w:tc>
          <w:tcPr>
            <w:tcW w:w="222" w:type="dxa"/>
            <w:tcBorders>
              <w:top w:val="nil"/>
              <w:left w:val="nil"/>
              <w:bottom w:val="nil"/>
              <w:right w:val="nil"/>
            </w:tcBorders>
            <w:noWrap/>
            <w:vAlign w:val="bottom"/>
            <w:hideMark/>
          </w:tcPr>
          <w:p w14:paraId="5BE54118" w14:textId="77777777" w:rsidR="003007E6" w:rsidRPr="001C35AF" w:rsidRDefault="003007E6" w:rsidP="000C0125">
            <w:pPr>
              <w:rPr>
                <w:rFonts w:eastAsia="Times New Roman"/>
              </w:rPr>
            </w:pPr>
          </w:p>
        </w:tc>
        <w:tc>
          <w:tcPr>
            <w:tcW w:w="976" w:type="dxa"/>
            <w:tcBorders>
              <w:top w:val="nil"/>
              <w:left w:val="nil"/>
              <w:bottom w:val="nil"/>
              <w:right w:val="nil"/>
            </w:tcBorders>
            <w:noWrap/>
            <w:vAlign w:val="bottom"/>
            <w:hideMark/>
          </w:tcPr>
          <w:p w14:paraId="04FF139C" w14:textId="77777777" w:rsidR="003007E6" w:rsidRPr="001C35AF" w:rsidRDefault="003007E6" w:rsidP="000C0125">
            <w:pPr>
              <w:rPr>
                <w:rFonts w:eastAsia="Times New Roman"/>
              </w:rPr>
            </w:pPr>
          </w:p>
        </w:tc>
        <w:tc>
          <w:tcPr>
            <w:tcW w:w="2780" w:type="dxa"/>
            <w:tcBorders>
              <w:top w:val="nil"/>
              <w:left w:val="nil"/>
              <w:bottom w:val="nil"/>
              <w:right w:val="nil"/>
            </w:tcBorders>
            <w:noWrap/>
            <w:vAlign w:val="bottom"/>
            <w:hideMark/>
          </w:tcPr>
          <w:p w14:paraId="489FEBA3" w14:textId="77777777" w:rsidR="003007E6" w:rsidRPr="001C35AF" w:rsidRDefault="003007E6" w:rsidP="000C0125">
            <w:pPr>
              <w:rPr>
                <w:rFonts w:eastAsia="Times New Roman"/>
              </w:rPr>
            </w:pPr>
          </w:p>
        </w:tc>
        <w:tc>
          <w:tcPr>
            <w:tcW w:w="1276" w:type="dxa"/>
            <w:tcBorders>
              <w:top w:val="nil"/>
              <w:left w:val="nil"/>
              <w:bottom w:val="nil"/>
              <w:right w:val="nil"/>
            </w:tcBorders>
            <w:noWrap/>
            <w:vAlign w:val="bottom"/>
            <w:hideMark/>
          </w:tcPr>
          <w:p w14:paraId="3A1FAD3F" w14:textId="77777777" w:rsidR="003007E6" w:rsidRPr="001C35AF" w:rsidRDefault="003007E6" w:rsidP="000C0125">
            <w:pPr>
              <w:jc w:val="right"/>
              <w:rPr>
                <w:rFonts w:eastAsia="Times New Roman"/>
                <w:b/>
              </w:rPr>
            </w:pPr>
            <w:r w:rsidRPr="001C35AF">
              <w:rPr>
                <w:rFonts w:eastAsia="Times New Roman"/>
                <w:b/>
              </w:rPr>
              <w:t>12,</w:t>
            </w:r>
            <w:r>
              <w:rPr>
                <w:rFonts w:eastAsia="Times New Roman"/>
                <w:b/>
              </w:rPr>
              <w:t>297</w:t>
            </w:r>
          </w:p>
        </w:tc>
        <w:tc>
          <w:tcPr>
            <w:tcW w:w="283" w:type="dxa"/>
            <w:tcBorders>
              <w:top w:val="nil"/>
              <w:left w:val="nil"/>
              <w:bottom w:val="nil"/>
              <w:right w:val="nil"/>
            </w:tcBorders>
            <w:noWrap/>
            <w:vAlign w:val="bottom"/>
            <w:hideMark/>
          </w:tcPr>
          <w:p w14:paraId="6C462C57" w14:textId="77777777" w:rsidR="003007E6" w:rsidRPr="001C35AF" w:rsidRDefault="003007E6" w:rsidP="000C0125">
            <w:pPr>
              <w:jc w:val="right"/>
              <w:rPr>
                <w:rFonts w:eastAsia="Times New Roman"/>
              </w:rPr>
            </w:pPr>
          </w:p>
        </w:tc>
        <w:tc>
          <w:tcPr>
            <w:tcW w:w="1134" w:type="dxa"/>
            <w:tcBorders>
              <w:top w:val="nil"/>
              <w:left w:val="nil"/>
              <w:bottom w:val="nil"/>
              <w:right w:val="nil"/>
            </w:tcBorders>
            <w:noWrap/>
            <w:vAlign w:val="bottom"/>
            <w:hideMark/>
          </w:tcPr>
          <w:p w14:paraId="5B1FF95E" w14:textId="77777777" w:rsidR="003007E6" w:rsidRPr="001C35AF" w:rsidRDefault="003007E6" w:rsidP="000C0125">
            <w:pPr>
              <w:jc w:val="right"/>
              <w:rPr>
                <w:rFonts w:eastAsia="Times New Roman"/>
              </w:rPr>
            </w:pPr>
            <w:r>
              <w:rPr>
                <w:rFonts w:eastAsia="Times New Roman"/>
              </w:rPr>
              <w:t>10,278</w:t>
            </w:r>
          </w:p>
        </w:tc>
      </w:tr>
    </w:tbl>
    <w:p w14:paraId="650E256B" w14:textId="77777777" w:rsidR="003007E6" w:rsidRPr="001C35AF" w:rsidRDefault="003007E6" w:rsidP="003007E6">
      <w:pPr>
        <w:pBdr>
          <w:bottom w:val="single" w:sz="12" w:space="0" w:color="auto"/>
        </w:pBdr>
      </w:pPr>
    </w:p>
    <w:p w14:paraId="6ABE78DF" w14:textId="2D447311" w:rsidR="003007E6" w:rsidRPr="001C35AF" w:rsidRDefault="0023395F" w:rsidP="0023395F">
      <w:pPr>
        <w:pBdr>
          <w:bottom w:val="single" w:sz="12" w:space="0" w:color="auto"/>
        </w:pBdr>
      </w:pPr>
      <w:proofErr w:type="gramStart"/>
      <w:r>
        <w:t>At</w:t>
      </w:r>
      <w:proofErr w:type="gramEnd"/>
      <w:r>
        <w:t xml:space="preserve"> 31 December 2025, there was a rent commitment under licence totalling £7,140, due by the end of February 2026 (</w:t>
      </w:r>
      <w:r w:rsidR="003007E6" w:rsidRPr="001C35AF">
        <w:t>2024</w:t>
      </w:r>
      <w:r>
        <w:t>:</w:t>
      </w:r>
      <w:r w:rsidR="003007E6" w:rsidRPr="001C35AF">
        <w:t xml:space="preserve"> commitment totalling £51,478, due by the end of February 2026</w:t>
      </w:r>
      <w:r>
        <w:t>)</w:t>
      </w:r>
      <w:r w:rsidR="003007E6" w:rsidRPr="001C35AF">
        <w:t>.</w:t>
      </w:r>
      <w:r w:rsidR="003007E6">
        <w:t xml:space="preserve"> </w:t>
      </w:r>
    </w:p>
    <w:p w14:paraId="282FFEA5" w14:textId="77777777" w:rsidR="003007E6" w:rsidRPr="001C35AF" w:rsidRDefault="003007E6" w:rsidP="003007E6">
      <w:pPr>
        <w:pBdr>
          <w:bottom w:val="single" w:sz="12" w:space="0" w:color="auto"/>
        </w:pBdr>
      </w:pPr>
    </w:p>
    <w:p w14:paraId="5448CE8A" w14:textId="77777777" w:rsidR="003007E6" w:rsidRPr="001C35AF" w:rsidRDefault="003007E6" w:rsidP="003007E6"/>
    <w:p w14:paraId="082872BB" w14:textId="77777777" w:rsidR="003007E6" w:rsidRPr="001C35AF" w:rsidRDefault="003007E6" w:rsidP="003007E6"/>
    <w:p w14:paraId="12C6274F" w14:textId="77777777" w:rsidR="003007E6" w:rsidRPr="001C35AF" w:rsidRDefault="003007E6" w:rsidP="003007E6">
      <w:pPr>
        <w:sectPr w:rsidR="003007E6" w:rsidRPr="001C35AF" w:rsidSect="003007E6">
          <w:headerReference w:type="default" r:id="rId28"/>
          <w:headerReference w:type="first" r:id="rId29"/>
          <w:type w:val="continuous"/>
          <w:pgSz w:w="11906" w:h="16838" w:code="9"/>
          <w:pgMar w:top="1440" w:right="1440" w:bottom="1440" w:left="1440" w:header="709" w:footer="709" w:gutter="0"/>
          <w:cols w:space="708"/>
          <w:titlePg/>
          <w:docGrid w:linePitch="360"/>
        </w:sectPr>
      </w:pPr>
    </w:p>
    <w:p w14:paraId="56DEBE17" w14:textId="77777777" w:rsidR="003007E6" w:rsidRPr="001C35AF" w:rsidRDefault="003007E6" w:rsidP="003007E6"/>
    <w:p w14:paraId="3A2F61A1" w14:textId="77777777" w:rsidR="003007E6" w:rsidRPr="001C35AF" w:rsidRDefault="003007E6" w:rsidP="003007E6">
      <w:pPr>
        <w:pStyle w:val="Heading3"/>
        <w:numPr>
          <w:ilvl w:val="0"/>
          <w:numId w:val="3"/>
        </w:numPr>
      </w:pPr>
      <w:r w:rsidRPr="001C35AF">
        <w:t>Unrestricted Funds</w:t>
      </w:r>
    </w:p>
    <w:tbl>
      <w:tblPr>
        <w:tblStyle w:val="TableGrid"/>
        <w:tblW w:w="1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9"/>
        <w:gridCol w:w="917"/>
        <w:gridCol w:w="1413"/>
        <w:gridCol w:w="1134"/>
        <w:gridCol w:w="1634"/>
        <w:gridCol w:w="1201"/>
        <w:gridCol w:w="1386"/>
      </w:tblGrid>
      <w:tr w:rsidR="003007E6" w:rsidRPr="001C35AF" w14:paraId="3C8C3EF6" w14:textId="77777777" w:rsidTr="000C0125">
        <w:tc>
          <w:tcPr>
            <w:tcW w:w="3619" w:type="dxa"/>
          </w:tcPr>
          <w:p w14:paraId="46C13F32" w14:textId="77777777" w:rsidR="003007E6" w:rsidRPr="001C35AF" w:rsidRDefault="003007E6" w:rsidP="000C0125"/>
        </w:tc>
        <w:tc>
          <w:tcPr>
            <w:tcW w:w="917" w:type="dxa"/>
          </w:tcPr>
          <w:p w14:paraId="7EA2359B" w14:textId="77777777" w:rsidR="003007E6" w:rsidRPr="001C35AF" w:rsidRDefault="003007E6" w:rsidP="000C0125"/>
        </w:tc>
        <w:tc>
          <w:tcPr>
            <w:tcW w:w="1413" w:type="dxa"/>
          </w:tcPr>
          <w:p w14:paraId="2FEF7059" w14:textId="77777777" w:rsidR="003007E6" w:rsidRPr="001C35AF" w:rsidRDefault="003007E6" w:rsidP="000C0125">
            <w:pPr>
              <w:jc w:val="right"/>
              <w:rPr>
                <w:b/>
              </w:rPr>
            </w:pPr>
            <w:r w:rsidRPr="001C35AF">
              <w:rPr>
                <w:b/>
              </w:rPr>
              <w:t>1 Jan 202</w:t>
            </w:r>
            <w:r>
              <w:rPr>
                <w:b/>
              </w:rPr>
              <w:t>5</w:t>
            </w:r>
          </w:p>
        </w:tc>
        <w:tc>
          <w:tcPr>
            <w:tcW w:w="1134" w:type="dxa"/>
          </w:tcPr>
          <w:p w14:paraId="0FB5D5AF" w14:textId="77777777" w:rsidR="003007E6" w:rsidRPr="001C35AF" w:rsidRDefault="003007E6" w:rsidP="000C0125">
            <w:pPr>
              <w:jc w:val="right"/>
              <w:rPr>
                <w:b/>
              </w:rPr>
            </w:pPr>
            <w:r w:rsidRPr="001C35AF">
              <w:rPr>
                <w:b/>
              </w:rPr>
              <w:t>Income</w:t>
            </w:r>
          </w:p>
        </w:tc>
        <w:tc>
          <w:tcPr>
            <w:tcW w:w="1634" w:type="dxa"/>
          </w:tcPr>
          <w:p w14:paraId="4DD35BC3" w14:textId="77777777" w:rsidR="003007E6" w:rsidRPr="001C35AF" w:rsidRDefault="003007E6" w:rsidP="000C0125">
            <w:pPr>
              <w:jc w:val="right"/>
              <w:rPr>
                <w:b/>
              </w:rPr>
            </w:pPr>
            <w:r w:rsidRPr="001C35AF">
              <w:rPr>
                <w:b/>
              </w:rPr>
              <w:t>Expenditure</w:t>
            </w:r>
          </w:p>
        </w:tc>
        <w:tc>
          <w:tcPr>
            <w:tcW w:w="1201" w:type="dxa"/>
          </w:tcPr>
          <w:p w14:paraId="407422BA" w14:textId="77777777" w:rsidR="003007E6" w:rsidRPr="001C35AF" w:rsidRDefault="003007E6" w:rsidP="000C0125">
            <w:pPr>
              <w:tabs>
                <w:tab w:val="decimal" w:pos="825"/>
              </w:tabs>
              <w:rPr>
                <w:b/>
              </w:rPr>
            </w:pPr>
            <w:r w:rsidRPr="001C35AF">
              <w:rPr>
                <w:b/>
              </w:rPr>
              <w:t>Transfers</w:t>
            </w:r>
          </w:p>
        </w:tc>
        <w:tc>
          <w:tcPr>
            <w:tcW w:w="1386" w:type="dxa"/>
          </w:tcPr>
          <w:p w14:paraId="42652013" w14:textId="77777777" w:rsidR="003007E6" w:rsidRPr="001C35AF" w:rsidRDefault="003007E6" w:rsidP="000C0125">
            <w:pPr>
              <w:jc w:val="right"/>
              <w:rPr>
                <w:b/>
              </w:rPr>
            </w:pPr>
            <w:r w:rsidRPr="001C35AF">
              <w:rPr>
                <w:b/>
              </w:rPr>
              <w:t>31 Dec 202</w:t>
            </w:r>
            <w:r>
              <w:rPr>
                <w:b/>
              </w:rPr>
              <w:t>5</w:t>
            </w:r>
          </w:p>
        </w:tc>
      </w:tr>
      <w:tr w:rsidR="003007E6" w:rsidRPr="001C35AF" w14:paraId="56C26632" w14:textId="77777777" w:rsidTr="000C0125">
        <w:tc>
          <w:tcPr>
            <w:tcW w:w="3619" w:type="dxa"/>
          </w:tcPr>
          <w:p w14:paraId="6B5836D6" w14:textId="77777777" w:rsidR="003007E6" w:rsidRPr="001C35AF" w:rsidRDefault="003007E6" w:rsidP="000C0125"/>
        </w:tc>
        <w:tc>
          <w:tcPr>
            <w:tcW w:w="917" w:type="dxa"/>
          </w:tcPr>
          <w:p w14:paraId="323C96EB" w14:textId="77777777" w:rsidR="003007E6" w:rsidRPr="001C35AF" w:rsidRDefault="003007E6" w:rsidP="000C0125"/>
        </w:tc>
        <w:tc>
          <w:tcPr>
            <w:tcW w:w="1413" w:type="dxa"/>
          </w:tcPr>
          <w:p w14:paraId="597693DB" w14:textId="77777777" w:rsidR="003007E6" w:rsidRPr="001C35AF" w:rsidRDefault="003007E6" w:rsidP="000C0125">
            <w:pPr>
              <w:jc w:val="right"/>
              <w:rPr>
                <w:b/>
              </w:rPr>
            </w:pPr>
            <w:r w:rsidRPr="001C35AF">
              <w:rPr>
                <w:b/>
              </w:rPr>
              <w:t>£</w:t>
            </w:r>
          </w:p>
        </w:tc>
        <w:tc>
          <w:tcPr>
            <w:tcW w:w="1134" w:type="dxa"/>
          </w:tcPr>
          <w:p w14:paraId="35131446" w14:textId="77777777" w:rsidR="003007E6" w:rsidRPr="001C35AF" w:rsidRDefault="003007E6" w:rsidP="000C0125">
            <w:pPr>
              <w:jc w:val="right"/>
            </w:pPr>
            <w:r w:rsidRPr="001C35AF">
              <w:rPr>
                <w:b/>
              </w:rPr>
              <w:t>£</w:t>
            </w:r>
          </w:p>
        </w:tc>
        <w:tc>
          <w:tcPr>
            <w:tcW w:w="1634" w:type="dxa"/>
          </w:tcPr>
          <w:p w14:paraId="37FD817F" w14:textId="77777777" w:rsidR="003007E6" w:rsidRPr="001C35AF" w:rsidRDefault="003007E6" w:rsidP="000C0125">
            <w:pPr>
              <w:jc w:val="right"/>
            </w:pPr>
            <w:r w:rsidRPr="001C35AF">
              <w:rPr>
                <w:b/>
              </w:rPr>
              <w:t>£</w:t>
            </w:r>
          </w:p>
        </w:tc>
        <w:tc>
          <w:tcPr>
            <w:tcW w:w="1201" w:type="dxa"/>
          </w:tcPr>
          <w:p w14:paraId="135DA43B" w14:textId="77777777" w:rsidR="003007E6" w:rsidRPr="001C35AF" w:rsidRDefault="003007E6" w:rsidP="000C0125">
            <w:pPr>
              <w:tabs>
                <w:tab w:val="decimal" w:pos="825"/>
              </w:tabs>
            </w:pPr>
            <w:r w:rsidRPr="001C35AF">
              <w:rPr>
                <w:b/>
              </w:rPr>
              <w:t>£</w:t>
            </w:r>
          </w:p>
        </w:tc>
        <w:tc>
          <w:tcPr>
            <w:tcW w:w="1386" w:type="dxa"/>
          </w:tcPr>
          <w:p w14:paraId="0A721CAA" w14:textId="77777777" w:rsidR="003007E6" w:rsidRPr="001C35AF" w:rsidRDefault="003007E6" w:rsidP="000C0125">
            <w:pPr>
              <w:jc w:val="right"/>
            </w:pPr>
            <w:r w:rsidRPr="001C35AF">
              <w:rPr>
                <w:b/>
              </w:rPr>
              <w:t>£</w:t>
            </w:r>
          </w:p>
        </w:tc>
      </w:tr>
      <w:tr w:rsidR="003007E6" w:rsidRPr="001C35AF" w14:paraId="5197F47A" w14:textId="77777777" w:rsidTr="000C0125">
        <w:tc>
          <w:tcPr>
            <w:tcW w:w="3619" w:type="dxa"/>
          </w:tcPr>
          <w:p w14:paraId="7AD76E18" w14:textId="77777777" w:rsidR="003007E6" w:rsidRPr="001C35AF" w:rsidRDefault="003007E6" w:rsidP="000C0125"/>
        </w:tc>
        <w:tc>
          <w:tcPr>
            <w:tcW w:w="917" w:type="dxa"/>
          </w:tcPr>
          <w:p w14:paraId="35A77812" w14:textId="77777777" w:rsidR="003007E6" w:rsidRPr="001C35AF" w:rsidRDefault="003007E6" w:rsidP="000C0125"/>
        </w:tc>
        <w:tc>
          <w:tcPr>
            <w:tcW w:w="1413" w:type="dxa"/>
          </w:tcPr>
          <w:p w14:paraId="74B60CFF" w14:textId="77777777" w:rsidR="003007E6" w:rsidRPr="001C35AF" w:rsidRDefault="003007E6" w:rsidP="000C0125">
            <w:pPr>
              <w:jc w:val="right"/>
            </w:pPr>
          </w:p>
        </w:tc>
        <w:tc>
          <w:tcPr>
            <w:tcW w:w="1134" w:type="dxa"/>
          </w:tcPr>
          <w:p w14:paraId="071D9743" w14:textId="77777777" w:rsidR="003007E6" w:rsidRPr="001C35AF" w:rsidRDefault="003007E6" w:rsidP="000C0125">
            <w:pPr>
              <w:jc w:val="right"/>
            </w:pPr>
          </w:p>
        </w:tc>
        <w:tc>
          <w:tcPr>
            <w:tcW w:w="1634" w:type="dxa"/>
          </w:tcPr>
          <w:p w14:paraId="1540AC4D" w14:textId="77777777" w:rsidR="003007E6" w:rsidRPr="001C35AF" w:rsidRDefault="003007E6" w:rsidP="000C0125">
            <w:pPr>
              <w:jc w:val="right"/>
            </w:pPr>
          </w:p>
        </w:tc>
        <w:tc>
          <w:tcPr>
            <w:tcW w:w="1201" w:type="dxa"/>
          </w:tcPr>
          <w:p w14:paraId="6D1EB9F8" w14:textId="77777777" w:rsidR="003007E6" w:rsidRPr="001C35AF" w:rsidRDefault="003007E6" w:rsidP="000C0125">
            <w:pPr>
              <w:tabs>
                <w:tab w:val="decimal" w:pos="780"/>
              </w:tabs>
              <w:jc w:val="right"/>
            </w:pPr>
          </w:p>
        </w:tc>
        <w:tc>
          <w:tcPr>
            <w:tcW w:w="1386" w:type="dxa"/>
          </w:tcPr>
          <w:p w14:paraId="4ED1618B" w14:textId="77777777" w:rsidR="003007E6" w:rsidRPr="001C35AF" w:rsidRDefault="003007E6" w:rsidP="000C0125">
            <w:pPr>
              <w:jc w:val="right"/>
            </w:pPr>
          </w:p>
        </w:tc>
      </w:tr>
      <w:tr w:rsidR="003007E6" w:rsidRPr="001C35AF" w14:paraId="4451D8D8" w14:textId="77777777" w:rsidTr="000C0125">
        <w:tc>
          <w:tcPr>
            <w:tcW w:w="3619" w:type="dxa"/>
          </w:tcPr>
          <w:p w14:paraId="4D8AC423" w14:textId="77777777" w:rsidR="003007E6" w:rsidRPr="001C35AF" w:rsidRDefault="003007E6" w:rsidP="000C0125">
            <w:r w:rsidRPr="001C35AF">
              <w:t>General Fund</w:t>
            </w:r>
          </w:p>
        </w:tc>
        <w:tc>
          <w:tcPr>
            <w:tcW w:w="917" w:type="dxa"/>
          </w:tcPr>
          <w:p w14:paraId="5F93480E" w14:textId="77777777" w:rsidR="003007E6" w:rsidRPr="001C35AF" w:rsidRDefault="003007E6" w:rsidP="000C0125"/>
        </w:tc>
        <w:tc>
          <w:tcPr>
            <w:tcW w:w="1413" w:type="dxa"/>
          </w:tcPr>
          <w:p w14:paraId="30403D05" w14:textId="77777777" w:rsidR="003007E6" w:rsidRPr="001C35AF" w:rsidRDefault="003007E6" w:rsidP="000C0125">
            <w:pPr>
              <w:jc w:val="right"/>
            </w:pPr>
            <w:r>
              <w:t>380,664</w:t>
            </w:r>
          </w:p>
        </w:tc>
        <w:tc>
          <w:tcPr>
            <w:tcW w:w="1134" w:type="dxa"/>
          </w:tcPr>
          <w:p w14:paraId="2B71ACEE" w14:textId="77777777" w:rsidR="003007E6" w:rsidRPr="001C35AF" w:rsidRDefault="003007E6" w:rsidP="000C0125">
            <w:pPr>
              <w:jc w:val="right"/>
            </w:pPr>
            <w:r>
              <w:t>862,091</w:t>
            </w:r>
          </w:p>
        </w:tc>
        <w:tc>
          <w:tcPr>
            <w:tcW w:w="1634" w:type="dxa"/>
          </w:tcPr>
          <w:p w14:paraId="4303DE35" w14:textId="7D65A519" w:rsidR="003007E6" w:rsidRPr="001C35AF" w:rsidRDefault="003007E6" w:rsidP="000C0125">
            <w:pPr>
              <w:jc w:val="right"/>
            </w:pPr>
            <w:r w:rsidRPr="001C35AF">
              <w:t>(</w:t>
            </w:r>
            <w:r>
              <w:t>9</w:t>
            </w:r>
            <w:r w:rsidR="002371F1">
              <w:t>84</w:t>
            </w:r>
            <w:r>
              <w:t>,413</w:t>
            </w:r>
            <w:r w:rsidRPr="001C35AF">
              <w:t>)</w:t>
            </w:r>
          </w:p>
        </w:tc>
        <w:tc>
          <w:tcPr>
            <w:tcW w:w="1201" w:type="dxa"/>
            <w:vAlign w:val="bottom"/>
          </w:tcPr>
          <w:p w14:paraId="0670767E" w14:textId="77777777" w:rsidR="003007E6" w:rsidRPr="001C35AF" w:rsidRDefault="003007E6" w:rsidP="000C0125">
            <w:pPr>
              <w:tabs>
                <w:tab w:val="decimal" w:pos="780"/>
              </w:tabs>
            </w:pPr>
            <w:r>
              <w:t>248,875</w:t>
            </w:r>
          </w:p>
        </w:tc>
        <w:tc>
          <w:tcPr>
            <w:tcW w:w="1386" w:type="dxa"/>
          </w:tcPr>
          <w:p w14:paraId="237E6E15" w14:textId="77777777" w:rsidR="003007E6" w:rsidRPr="001C35AF" w:rsidRDefault="003007E6" w:rsidP="000C0125">
            <w:pPr>
              <w:jc w:val="right"/>
            </w:pPr>
            <w:r>
              <w:rPr>
                <w:b/>
              </w:rPr>
              <w:t>507,217</w:t>
            </w:r>
          </w:p>
        </w:tc>
      </w:tr>
      <w:tr w:rsidR="003007E6" w:rsidRPr="001C35AF" w14:paraId="1E0E2CDD" w14:textId="77777777" w:rsidTr="000C0125">
        <w:tc>
          <w:tcPr>
            <w:tcW w:w="3619" w:type="dxa"/>
          </w:tcPr>
          <w:p w14:paraId="12F8BFAC" w14:textId="77777777" w:rsidR="003007E6" w:rsidRPr="001C35AF" w:rsidRDefault="003007E6" w:rsidP="000C0125"/>
        </w:tc>
        <w:tc>
          <w:tcPr>
            <w:tcW w:w="917" w:type="dxa"/>
          </w:tcPr>
          <w:p w14:paraId="6BDDDDDB" w14:textId="77777777" w:rsidR="003007E6" w:rsidRPr="001C35AF" w:rsidRDefault="003007E6" w:rsidP="000C0125"/>
        </w:tc>
        <w:tc>
          <w:tcPr>
            <w:tcW w:w="1413" w:type="dxa"/>
          </w:tcPr>
          <w:p w14:paraId="3995197D" w14:textId="77777777" w:rsidR="003007E6" w:rsidRPr="001C35AF" w:rsidRDefault="003007E6" w:rsidP="000C0125">
            <w:pPr>
              <w:jc w:val="right"/>
            </w:pPr>
          </w:p>
        </w:tc>
        <w:tc>
          <w:tcPr>
            <w:tcW w:w="1134" w:type="dxa"/>
          </w:tcPr>
          <w:p w14:paraId="27FF9EDD" w14:textId="77777777" w:rsidR="003007E6" w:rsidRPr="001C35AF" w:rsidRDefault="003007E6" w:rsidP="000C0125">
            <w:pPr>
              <w:jc w:val="right"/>
            </w:pPr>
          </w:p>
        </w:tc>
        <w:tc>
          <w:tcPr>
            <w:tcW w:w="1634" w:type="dxa"/>
          </w:tcPr>
          <w:p w14:paraId="147E3E95" w14:textId="77777777" w:rsidR="003007E6" w:rsidRPr="001C35AF" w:rsidRDefault="003007E6" w:rsidP="000C0125">
            <w:pPr>
              <w:jc w:val="right"/>
            </w:pPr>
          </w:p>
        </w:tc>
        <w:tc>
          <w:tcPr>
            <w:tcW w:w="1201" w:type="dxa"/>
          </w:tcPr>
          <w:p w14:paraId="4A3399BE" w14:textId="77777777" w:rsidR="003007E6" w:rsidRPr="001C35AF" w:rsidRDefault="003007E6" w:rsidP="000C0125">
            <w:pPr>
              <w:jc w:val="right"/>
            </w:pPr>
          </w:p>
        </w:tc>
        <w:tc>
          <w:tcPr>
            <w:tcW w:w="1386" w:type="dxa"/>
          </w:tcPr>
          <w:p w14:paraId="389DF008" w14:textId="77777777" w:rsidR="003007E6" w:rsidRPr="001C35AF" w:rsidRDefault="003007E6" w:rsidP="000C0125">
            <w:pPr>
              <w:jc w:val="right"/>
            </w:pPr>
          </w:p>
        </w:tc>
      </w:tr>
      <w:tr w:rsidR="003007E6" w:rsidRPr="001C35AF" w14:paraId="6ABBB347" w14:textId="77777777" w:rsidTr="000C0125">
        <w:tc>
          <w:tcPr>
            <w:tcW w:w="3619" w:type="dxa"/>
          </w:tcPr>
          <w:p w14:paraId="20DBD87A" w14:textId="77777777" w:rsidR="003007E6" w:rsidRPr="001C35AF" w:rsidRDefault="003007E6" w:rsidP="000C0125">
            <w:r w:rsidRPr="001C35AF">
              <w:t>Designated Research Fund</w:t>
            </w:r>
          </w:p>
        </w:tc>
        <w:tc>
          <w:tcPr>
            <w:tcW w:w="917" w:type="dxa"/>
          </w:tcPr>
          <w:p w14:paraId="2D0C9105" w14:textId="77777777" w:rsidR="003007E6" w:rsidRPr="001C35AF" w:rsidRDefault="003007E6" w:rsidP="000C0125"/>
        </w:tc>
        <w:tc>
          <w:tcPr>
            <w:tcW w:w="1413" w:type="dxa"/>
          </w:tcPr>
          <w:p w14:paraId="56243858" w14:textId="77777777" w:rsidR="003007E6" w:rsidRPr="001C35AF" w:rsidRDefault="003007E6" w:rsidP="000C0125">
            <w:pPr>
              <w:jc w:val="right"/>
            </w:pPr>
            <w:r>
              <w:t>248,875</w:t>
            </w:r>
          </w:p>
        </w:tc>
        <w:tc>
          <w:tcPr>
            <w:tcW w:w="1134" w:type="dxa"/>
          </w:tcPr>
          <w:p w14:paraId="46926567" w14:textId="77777777" w:rsidR="003007E6" w:rsidRPr="001C35AF" w:rsidRDefault="003007E6" w:rsidP="000C0125">
            <w:pPr>
              <w:jc w:val="right"/>
            </w:pPr>
            <w:r w:rsidRPr="001C35AF">
              <w:t>-</w:t>
            </w:r>
          </w:p>
        </w:tc>
        <w:tc>
          <w:tcPr>
            <w:tcW w:w="1634" w:type="dxa"/>
          </w:tcPr>
          <w:p w14:paraId="79490DA9" w14:textId="77777777" w:rsidR="003007E6" w:rsidRPr="001C35AF" w:rsidRDefault="003007E6" w:rsidP="000C0125">
            <w:pPr>
              <w:jc w:val="right"/>
            </w:pPr>
            <w:r>
              <w:t>-</w:t>
            </w:r>
          </w:p>
        </w:tc>
        <w:tc>
          <w:tcPr>
            <w:tcW w:w="1201" w:type="dxa"/>
          </w:tcPr>
          <w:p w14:paraId="029E0628" w14:textId="77777777" w:rsidR="003007E6" w:rsidRPr="001C35AF" w:rsidRDefault="003007E6" w:rsidP="000C0125">
            <w:pPr>
              <w:tabs>
                <w:tab w:val="decimal" w:pos="735"/>
              </w:tabs>
            </w:pPr>
            <w:r w:rsidRPr="001C35AF">
              <w:t>(</w:t>
            </w:r>
            <w:r>
              <w:t>248,875</w:t>
            </w:r>
            <w:r w:rsidRPr="001C35AF">
              <w:t>)</w:t>
            </w:r>
          </w:p>
        </w:tc>
        <w:tc>
          <w:tcPr>
            <w:tcW w:w="1386" w:type="dxa"/>
          </w:tcPr>
          <w:p w14:paraId="035EE674" w14:textId="075D4FE3" w:rsidR="003007E6" w:rsidRPr="001C35AF" w:rsidRDefault="002371F1" w:rsidP="000C0125">
            <w:pPr>
              <w:jc w:val="right"/>
              <w:rPr>
                <w:b/>
              </w:rPr>
            </w:pPr>
            <w:r>
              <w:rPr>
                <w:b/>
              </w:rPr>
              <w:t>-</w:t>
            </w:r>
          </w:p>
        </w:tc>
      </w:tr>
      <w:tr w:rsidR="003007E6" w:rsidRPr="001C35AF" w14:paraId="64223841" w14:textId="77777777" w:rsidTr="000C0125">
        <w:tc>
          <w:tcPr>
            <w:tcW w:w="3619" w:type="dxa"/>
          </w:tcPr>
          <w:p w14:paraId="3DD99209" w14:textId="77777777" w:rsidR="003007E6" w:rsidRPr="001C35AF" w:rsidRDefault="003007E6" w:rsidP="000C0125"/>
        </w:tc>
        <w:tc>
          <w:tcPr>
            <w:tcW w:w="917" w:type="dxa"/>
          </w:tcPr>
          <w:p w14:paraId="5EC4395C" w14:textId="77777777" w:rsidR="003007E6" w:rsidRPr="001C35AF" w:rsidRDefault="003007E6" w:rsidP="000C0125"/>
        </w:tc>
        <w:tc>
          <w:tcPr>
            <w:tcW w:w="1413" w:type="dxa"/>
            <w:tcBorders>
              <w:bottom w:val="single" w:sz="4" w:space="0" w:color="auto"/>
            </w:tcBorders>
          </w:tcPr>
          <w:p w14:paraId="28D97350" w14:textId="77777777" w:rsidR="003007E6" w:rsidRPr="001C35AF" w:rsidRDefault="003007E6" w:rsidP="000C0125">
            <w:pPr>
              <w:jc w:val="right"/>
            </w:pPr>
          </w:p>
        </w:tc>
        <w:tc>
          <w:tcPr>
            <w:tcW w:w="1134" w:type="dxa"/>
            <w:tcBorders>
              <w:bottom w:val="single" w:sz="4" w:space="0" w:color="auto"/>
            </w:tcBorders>
          </w:tcPr>
          <w:p w14:paraId="39298553" w14:textId="77777777" w:rsidR="003007E6" w:rsidRPr="001C35AF" w:rsidRDefault="003007E6" w:rsidP="000C0125">
            <w:pPr>
              <w:jc w:val="right"/>
            </w:pPr>
          </w:p>
        </w:tc>
        <w:tc>
          <w:tcPr>
            <w:tcW w:w="1634" w:type="dxa"/>
            <w:tcBorders>
              <w:bottom w:val="single" w:sz="4" w:space="0" w:color="auto"/>
            </w:tcBorders>
          </w:tcPr>
          <w:p w14:paraId="08ECA303" w14:textId="77777777" w:rsidR="003007E6" w:rsidRPr="001C35AF" w:rsidRDefault="003007E6" w:rsidP="000C0125">
            <w:pPr>
              <w:jc w:val="right"/>
            </w:pPr>
          </w:p>
        </w:tc>
        <w:tc>
          <w:tcPr>
            <w:tcW w:w="1201" w:type="dxa"/>
            <w:tcBorders>
              <w:bottom w:val="single" w:sz="4" w:space="0" w:color="auto"/>
            </w:tcBorders>
          </w:tcPr>
          <w:p w14:paraId="7936661B" w14:textId="77777777" w:rsidR="003007E6" w:rsidRPr="001C35AF" w:rsidRDefault="003007E6" w:rsidP="000C0125">
            <w:pPr>
              <w:tabs>
                <w:tab w:val="decimal" w:pos="819"/>
              </w:tabs>
            </w:pPr>
          </w:p>
        </w:tc>
        <w:tc>
          <w:tcPr>
            <w:tcW w:w="1386" w:type="dxa"/>
            <w:tcBorders>
              <w:bottom w:val="single" w:sz="4" w:space="0" w:color="auto"/>
            </w:tcBorders>
          </w:tcPr>
          <w:p w14:paraId="36F8069B" w14:textId="77777777" w:rsidR="003007E6" w:rsidRPr="001C35AF" w:rsidRDefault="003007E6" w:rsidP="000C0125">
            <w:pPr>
              <w:jc w:val="right"/>
            </w:pPr>
          </w:p>
        </w:tc>
      </w:tr>
      <w:tr w:rsidR="003007E6" w:rsidRPr="001C35AF" w14:paraId="58B5FC8C" w14:textId="77777777" w:rsidTr="000C0125">
        <w:tc>
          <w:tcPr>
            <w:tcW w:w="3619" w:type="dxa"/>
          </w:tcPr>
          <w:p w14:paraId="0FD50E8D" w14:textId="77777777" w:rsidR="003007E6" w:rsidRPr="001C35AF" w:rsidRDefault="003007E6" w:rsidP="000C0125">
            <w:pPr>
              <w:rPr>
                <w:b/>
                <w:bCs/>
              </w:rPr>
            </w:pPr>
            <w:r w:rsidRPr="001C35AF">
              <w:rPr>
                <w:b/>
                <w:bCs/>
              </w:rPr>
              <w:t>Total Unrestricted Funds</w:t>
            </w:r>
          </w:p>
        </w:tc>
        <w:tc>
          <w:tcPr>
            <w:tcW w:w="917" w:type="dxa"/>
          </w:tcPr>
          <w:p w14:paraId="7B9BF124" w14:textId="77777777" w:rsidR="003007E6" w:rsidRPr="001C35AF" w:rsidRDefault="003007E6" w:rsidP="000C0125"/>
        </w:tc>
        <w:tc>
          <w:tcPr>
            <w:tcW w:w="1413" w:type="dxa"/>
            <w:tcBorders>
              <w:top w:val="single" w:sz="4" w:space="0" w:color="auto"/>
              <w:bottom w:val="single" w:sz="4" w:space="0" w:color="auto"/>
            </w:tcBorders>
            <w:vAlign w:val="bottom"/>
          </w:tcPr>
          <w:p w14:paraId="287EDB94" w14:textId="77777777" w:rsidR="003007E6" w:rsidRPr="001C35AF" w:rsidRDefault="003007E6" w:rsidP="000C0125">
            <w:pPr>
              <w:jc w:val="right"/>
              <w:rPr>
                <w:b/>
              </w:rPr>
            </w:pPr>
            <w:r>
              <w:rPr>
                <w:b/>
              </w:rPr>
              <w:t>629,539</w:t>
            </w:r>
          </w:p>
        </w:tc>
        <w:tc>
          <w:tcPr>
            <w:tcW w:w="1134" w:type="dxa"/>
            <w:tcBorders>
              <w:top w:val="single" w:sz="4" w:space="0" w:color="auto"/>
              <w:bottom w:val="single" w:sz="4" w:space="0" w:color="auto"/>
            </w:tcBorders>
            <w:vAlign w:val="bottom"/>
          </w:tcPr>
          <w:p w14:paraId="25BA8D04" w14:textId="77777777" w:rsidR="003007E6" w:rsidRPr="001C35AF" w:rsidRDefault="003007E6" w:rsidP="000C0125">
            <w:pPr>
              <w:jc w:val="right"/>
              <w:rPr>
                <w:b/>
              </w:rPr>
            </w:pPr>
            <w:r>
              <w:rPr>
                <w:b/>
              </w:rPr>
              <w:t>862,091</w:t>
            </w:r>
          </w:p>
        </w:tc>
        <w:tc>
          <w:tcPr>
            <w:tcW w:w="1634" w:type="dxa"/>
            <w:tcBorders>
              <w:top w:val="single" w:sz="4" w:space="0" w:color="auto"/>
              <w:bottom w:val="single" w:sz="4" w:space="0" w:color="auto"/>
            </w:tcBorders>
            <w:vAlign w:val="bottom"/>
          </w:tcPr>
          <w:p w14:paraId="00C09A8A" w14:textId="77777777" w:rsidR="003007E6" w:rsidRPr="001C35AF" w:rsidRDefault="003007E6" w:rsidP="000C0125">
            <w:pPr>
              <w:jc w:val="right"/>
              <w:rPr>
                <w:b/>
              </w:rPr>
            </w:pPr>
            <w:r w:rsidRPr="001C35AF">
              <w:rPr>
                <w:b/>
              </w:rPr>
              <w:t>(</w:t>
            </w:r>
            <w:r>
              <w:rPr>
                <w:b/>
              </w:rPr>
              <w:t>984,413</w:t>
            </w:r>
            <w:r w:rsidRPr="001C35AF">
              <w:rPr>
                <w:b/>
              </w:rPr>
              <w:t>)</w:t>
            </w:r>
          </w:p>
        </w:tc>
        <w:tc>
          <w:tcPr>
            <w:tcW w:w="1201" w:type="dxa"/>
            <w:tcBorders>
              <w:top w:val="single" w:sz="4" w:space="0" w:color="auto"/>
              <w:bottom w:val="single" w:sz="4" w:space="0" w:color="auto"/>
            </w:tcBorders>
            <w:vAlign w:val="bottom"/>
          </w:tcPr>
          <w:p w14:paraId="77F54991" w14:textId="77777777" w:rsidR="003007E6" w:rsidRPr="001C35AF" w:rsidRDefault="003007E6" w:rsidP="000C0125">
            <w:pPr>
              <w:tabs>
                <w:tab w:val="decimal" w:pos="819"/>
              </w:tabs>
              <w:rPr>
                <w:b/>
              </w:rPr>
            </w:pPr>
            <w:r w:rsidRPr="001C35AF">
              <w:rPr>
                <w:b/>
              </w:rPr>
              <w:t>-</w:t>
            </w:r>
          </w:p>
        </w:tc>
        <w:tc>
          <w:tcPr>
            <w:tcW w:w="1386" w:type="dxa"/>
            <w:tcBorders>
              <w:top w:val="single" w:sz="4" w:space="0" w:color="auto"/>
              <w:bottom w:val="single" w:sz="4" w:space="0" w:color="auto"/>
            </w:tcBorders>
            <w:vAlign w:val="bottom"/>
          </w:tcPr>
          <w:p w14:paraId="18142AAD" w14:textId="77777777" w:rsidR="003007E6" w:rsidRPr="001C35AF" w:rsidRDefault="003007E6" w:rsidP="000C0125">
            <w:pPr>
              <w:jc w:val="right"/>
              <w:rPr>
                <w:b/>
              </w:rPr>
            </w:pPr>
            <w:r>
              <w:rPr>
                <w:b/>
              </w:rPr>
              <w:t>507,217</w:t>
            </w:r>
          </w:p>
        </w:tc>
      </w:tr>
    </w:tbl>
    <w:p w14:paraId="58A66E8F" w14:textId="77777777" w:rsidR="003007E6" w:rsidRPr="001C35AF" w:rsidRDefault="003007E6" w:rsidP="003007E6"/>
    <w:p w14:paraId="03EC4CC7" w14:textId="77777777" w:rsidR="003007E6" w:rsidRPr="001C35AF" w:rsidRDefault="003007E6" w:rsidP="003007E6">
      <w:r w:rsidRPr="001C35AF">
        <w:t xml:space="preserve">Designated Research Fund: This general unrestricted fund has been designated for medical research by the Trustees in respect of the contingent liabilities arising on future grant expenditure. </w:t>
      </w:r>
    </w:p>
    <w:p w14:paraId="1B4A2631" w14:textId="77777777" w:rsidR="003007E6" w:rsidRPr="001C35AF" w:rsidRDefault="003007E6" w:rsidP="003007E6">
      <w:pPr>
        <w:pBdr>
          <w:bottom w:val="single" w:sz="12" w:space="0" w:color="auto"/>
        </w:pBdr>
      </w:pPr>
    </w:p>
    <w:p w14:paraId="06A7EC9D" w14:textId="77777777" w:rsidR="003007E6" w:rsidRPr="001C35AF" w:rsidRDefault="003007E6" w:rsidP="003007E6"/>
    <w:p w14:paraId="732CE919" w14:textId="77777777" w:rsidR="003007E6" w:rsidRPr="001C35AF" w:rsidRDefault="003007E6" w:rsidP="003007E6">
      <w:pPr>
        <w:pStyle w:val="Heading3"/>
        <w:numPr>
          <w:ilvl w:val="0"/>
          <w:numId w:val="3"/>
        </w:numPr>
      </w:pPr>
      <w:r w:rsidRPr="001C35AF">
        <w:t xml:space="preserve">Comparative information of Unrestricted Funds movement </w:t>
      </w:r>
      <w:proofErr w:type="gramStart"/>
      <w:r w:rsidRPr="001C35AF">
        <w:t>at</w:t>
      </w:r>
      <w:proofErr w:type="gramEnd"/>
      <w:r w:rsidRPr="001C35AF">
        <w:t xml:space="preserve"> 31 December 202</w:t>
      </w:r>
      <w:r>
        <w:t>4</w:t>
      </w:r>
    </w:p>
    <w:p w14:paraId="1CF7486A" w14:textId="77777777" w:rsidR="003007E6" w:rsidRPr="001C35AF" w:rsidRDefault="003007E6" w:rsidP="003007E6"/>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418"/>
        <w:gridCol w:w="1276"/>
        <w:gridCol w:w="1559"/>
        <w:gridCol w:w="1134"/>
        <w:gridCol w:w="1417"/>
      </w:tblGrid>
      <w:tr w:rsidR="003007E6" w:rsidRPr="001C35AF" w14:paraId="7AB12E76" w14:textId="77777777" w:rsidTr="000C0125">
        <w:tc>
          <w:tcPr>
            <w:tcW w:w="4253" w:type="dxa"/>
          </w:tcPr>
          <w:p w14:paraId="55A1C660" w14:textId="77777777" w:rsidR="003007E6" w:rsidRPr="001C35AF" w:rsidRDefault="003007E6" w:rsidP="000C0125"/>
        </w:tc>
        <w:tc>
          <w:tcPr>
            <w:tcW w:w="283" w:type="dxa"/>
          </w:tcPr>
          <w:p w14:paraId="3A442FBC" w14:textId="77777777" w:rsidR="003007E6" w:rsidRPr="001C35AF" w:rsidRDefault="003007E6" w:rsidP="000C0125"/>
        </w:tc>
        <w:tc>
          <w:tcPr>
            <w:tcW w:w="1418" w:type="dxa"/>
          </w:tcPr>
          <w:p w14:paraId="64E8177C" w14:textId="77777777" w:rsidR="003007E6" w:rsidRPr="001C35AF" w:rsidRDefault="003007E6" w:rsidP="000C0125">
            <w:pPr>
              <w:jc w:val="right"/>
              <w:rPr>
                <w:b/>
              </w:rPr>
            </w:pPr>
            <w:r w:rsidRPr="001C35AF">
              <w:rPr>
                <w:b/>
              </w:rPr>
              <w:t>1 Jan 202</w:t>
            </w:r>
            <w:r>
              <w:rPr>
                <w:b/>
              </w:rPr>
              <w:t>4</w:t>
            </w:r>
          </w:p>
        </w:tc>
        <w:tc>
          <w:tcPr>
            <w:tcW w:w="1276" w:type="dxa"/>
          </w:tcPr>
          <w:p w14:paraId="36D9E83C" w14:textId="77777777" w:rsidR="003007E6" w:rsidRPr="001C35AF" w:rsidRDefault="003007E6" w:rsidP="000C0125">
            <w:pPr>
              <w:jc w:val="right"/>
              <w:rPr>
                <w:b/>
              </w:rPr>
            </w:pPr>
            <w:r w:rsidRPr="001C35AF">
              <w:rPr>
                <w:b/>
              </w:rPr>
              <w:t>Income</w:t>
            </w:r>
          </w:p>
        </w:tc>
        <w:tc>
          <w:tcPr>
            <w:tcW w:w="1559" w:type="dxa"/>
          </w:tcPr>
          <w:p w14:paraId="60AF06C2" w14:textId="77777777" w:rsidR="003007E6" w:rsidRPr="001C35AF" w:rsidRDefault="003007E6" w:rsidP="000C0125">
            <w:pPr>
              <w:jc w:val="right"/>
              <w:rPr>
                <w:b/>
              </w:rPr>
            </w:pPr>
            <w:r w:rsidRPr="001C35AF">
              <w:rPr>
                <w:b/>
              </w:rPr>
              <w:t>Expenditure</w:t>
            </w:r>
          </w:p>
        </w:tc>
        <w:tc>
          <w:tcPr>
            <w:tcW w:w="1134" w:type="dxa"/>
          </w:tcPr>
          <w:p w14:paraId="35A32CD3" w14:textId="77777777" w:rsidR="003007E6" w:rsidRPr="001C35AF" w:rsidRDefault="003007E6" w:rsidP="000C0125">
            <w:pPr>
              <w:jc w:val="right"/>
              <w:rPr>
                <w:b/>
              </w:rPr>
            </w:pPr>
            <w:r w:rsidRPr="001C35AF">
              <w:rPr>
                <w:b/>
              </w:rPr>
              <w:t>Transfers</w:t>
            </w:r>
          </w:p>
        </w:tc>
        <w:tc>
          <w:tcPr>
            <w:tcW w:w="1417" w:type="dxa"/>
          </w:tcPr>
          <w:p w14:paraId="4FFB6727" w14:textId="77777777" w:rsidR="003007E6" w:rsidRPr="001C35AF" w:rsidRDefault="003007E6" w:rsidP="000C0125">
            <w:pPr>
              <w:jc w:val="right"/>
              <w:rPr>
                <w:b/>
              </w:rPr>
            </w:pPr>
            <w:r w:rsidRPr="001C35AF">
              <w:rPr>
                <w:b/>
              </w:rPr>
              <w:t>31 Dec 202</w:t>
            </w:r>
            <w:r>
              <w:rPr>
                <w:b/>
              </w:rPr>
              <w:t>4</w:t>
            </w:r>
          </w:p>
        </w:tc>
      </w:tr>
      <w:tr w:rsidR="003007E6" w:rsidRPr="001C35AF" w14:paraId="5242B401" w14:textId="77777777" w:rsidTr="000C0125">
        <w:tc>
          <w:tcPr>
            <w:tcW w:w="4253" w:type="dxa"/>
          </w:tcPr>
          <w:p w14:paraId="7A506943" w14:textId="77777777" w:rsidR="003007E6" w:rsidRPr="001C35AF" w:rsidRDefault="003007E6" w:rsidP="000C0125"/>
        </w:tc>
        <w:tc>
          <w:tcPr>
            <w:tcW w:w="283" w:type="dxa"/>
          </w:tcPr>
          <w:p w14:paraId="79E32E0A" w14:textId="77777777" w:rsidR="003007E6" w:rsidRPr="001C35AF" w:rsidRDefault="003007E6" w:rsidP="000C0125"/>
        </w:tc>
        <w:tc>
          <w:tcPr>
            <w:tcW w:w="1418" w:type="dxa"/>
          </w:tcPr>
          <w:p w14:paraId="1B6A3BD5" w14:textId="77777777" w:rsidR="003007E6" w:rsidRPr="001C35AF" w:rsidRDefault="003007E6" w:rsidP="000C0125">
            <w:pPr>
              <w:jc w:val="right"/>
              <w:rPr>
                <w:b/>
              </w:rPr>
            </w:pPr>
            <w:r w:rsidRPr="001C35AF">
              <w:rPr>
                <w:b/>
              </w:rPr>
              <w:t>£</w:t>
            </w:r>
          </w:p>
        </w:tc>
        <w:tc>
          <w:tcPr>
            <w:tcW w:w="1276" w:type="dxa"/>
          </w:tcPr>
          <w:p w14:paraId="55861A24" w14:textId="77777777" w:rsidR="003007E6" w:rsidRPr="001C35AF" w:rsidRDefault="003007E6" w:rsidP="000C0125">
            <w:pPr>
              <w:jc w:val="right"/>
            </w:pPr>
            <w:r w:rsidRPr="001C35AF">
              <w:rPr>
                <w:b/>
              </w:rPr>
              <w:t>£</w:t>
            </w:r>
          </w:p>
        </w:tc>
        <w:tc>
          <w:tcPr>
            <w:tcW w:w="1559" w:type="dxa"/>
          </w:tcPr>
          <w:p w14:paraId="14A5C706" w14:textId="77777777" w:rsidR="003007E6" w:rsidRPr="001C35AF" w:rsidRDefault="003007E6" w:rsidP="000C0125">
            <w:pPr>
              <w:jc w:val="right"/>
            </w:pPr>
            <w:r w:rsidRPr="001C35AF">
              <w:rPr>
                <w:b/>
              </w:rPr>
              <w:t>£</w:t>
            </w:r>
          </w:p>
        </w:tc>
        <w:tc>
          <w:tcPr>
            <w:tcW w:w="1134" w:type="dxa"/>
          </w:tcPr>
          <w:p w14:paraId="36D0F2E5" w14:textId="77777777" w:rsidR="003007E6" w:rsidRPr="001C35AF" w:rsidRDefault="003007E6" w:rsidP="000C0125">
            <w:pPr>
              <w:jc w:val="right"/>
            </w:pPr>
            <w:r w:rsidRPr="001C35AF">
              <w:rPr>
                <w:b/>
              </w:rPr>
              <w:t>£</w:t>
            </w:r>
          </w:p>
        </w:tc>
        <w:tc>
          <w:tcPr>
            <w:tcW w:w="1417" w:type="dxa"/>
          </w:tcPr>
          <w:p w14:paraId="0902FA23" w14:textId="77777777" w:rsidR="003007E6" w:rsidRPr="001C35AF" w:rsidRDefault="003007E6" w:rsidP="000C0125">
            <w:pPr>
              <w:jc w:val="right"/>
            </w:pPr>
            <w:r w:rsidRPr="001C35AF">
              <w:rPr>
                <w:b/>
              </w:rPr>
              <w:t>£</w:t>
            </w:r>
          </w:p>
        </w:tc>
      </w:tr>
      <w:tr w:rsidR="003007E6" w:rsidRPr="001C35AF" w14:paraId="0DD489F0" w14:textId="77777777" w:rsidTr="000C0125">
        <w:tc>
          <w:tcPr>
            <w:tcW w:w="4253" w:type="dxa"/>
          </w:tcPr>
          <w:p w14:paraId="64007968" w14:textId="77777777" w:rsidR="003007E6" w:rsidRPr="001C35AF" w:rsidRDefault="003007E6" w:rsidP="000C0125"/>
        </w:tc>
        <w:tc>
          <w:tcPr>
            <w:tcW w:w="283" w:type="dxa"/>
          </w:tcPr>
          <w:p w14:paraId="013E6BF8" w14:textId="77777777" w:rsidR="003007E6" w:rsidRPr="001C35AF" w:rsidRDefault="003007E6" w:rsidP="000C0125"/>
        </w:tc>
        <w:tc>
          <w:tcPr>
            <w:tcW w:w="1418" w:type="dxa"/>
          </w:tcPr>
          <w:p w14:paraId="52C0ACC2" w14:textId="77777777" w:rsidR="003007E6" w:rsidRPr="001C35AF" w:rsidRDefault="003007E6" w:rsidP="000C0125">
            <w:pPr>
              <w:jc w:val="right"/>
            </w:pPr>
          </w:p>
        </w:tc>
        <w:tc>
          <w:tcPr>
            <w:tcW w:w="1276" w:type="dxa"/>
          </w:tcPr>
          <w:p w14:paraId="44B07A00" w14:textId="77777777" w:rsidR="003007E6" w:rsidRPr="001C35AF" w:rsidRDefault="003007E6" w:rsidP="000C0125">
            <w:pPr>
              <w:jc w:val="right"/>
            </w:pPr>
          </w:p>
        </w:tc>
        <w:tc>
          <w:tcPr>
            <w:tcW w:w="1559" w:type="dxa"/>
          </w:tcPr>
          <w:p w14:paraId="41452A0A" w14:textId="77777777" w:rsidR="003007E6" w:rsidRPr="001C35AF" w:rsidRDefault="003007E6" w:rsidP="000C0125">
            <w:pPr>
              <w:jc w:val="right"/>
            </w:pPr>
          </w:p>
        </w:tc>
        <w:tc>
          <w:tcPr>
            <w:tcW w:w="1134" w:type="dxa"/>
          </w:tcPr>
          <w:p w14:paraId="156AABE2" w14:textId="77777777" w:rsidR="003007E6" w:rsidRPr="001C35AF" w:rsidRDefault="003007E6" w:rsidP="000C0125">
            <w:pPr>
              <w:tabs>
                <w:tab w:val="decimal" w:pos="825"/>
              </w:tabs>
            </w:pPr>
          </w:p>
        </w:tc>
        <w:tc>
          <w:tcPr>
            <w:tcW w:w="1417" w:type="dxa"/>
          </w:tcPr>
          <w:p w14:paraId="3850C64F" w14:textId="77777777" w:rsidR="003007E6" w:rsidRPr="001C35AF" w:rsidRDefault="003007E6" w:rsidP="000C0125">
            <w:pPr>
              <w:jc w:val="right"/>
            </w:pPr>
          </w:p>
        </w:tc>
      </w:tr>
      <w:tr w:rsidR="003007E6" w:rsidRPr="001C35AF" w14:paraId="2EB60ED0" w14:textId="77777777" w:rsidTr="000C0125">
        <w:tc>
          <w:tcPr>
            <w:tcW w:w="4253" w:type="dxa"/>
          </w:tcPr>
          <w:p w14:paraId="2DBC695F" w14:textId="77777777" w:rsidR="003007E6" w:rsidRPr="001C35AF" w:rsidRDefault="003007E6" w:rsidP="000C0125">
            <w:r w:rsidRPr="001C35AF">
              <w:t>General Fund</w:t>
            </w:r>
          </w:p>
        </w:tc>
        <w:tc>
          <w:tcPr>
            <w:tcW w:w="283" w:type="dxa"/>
          </w:tcPr>
          <w:p w14:paraId="3023294B" w14:textId="77777777" w:rsidR="003007E6" w:rsidRPr="001C35AF" w:rsidRDefault="003007E6" w:rsidP="000C0125"/>
        </w:tc>
        <w:tc>
          <w:tcPr>
            <w:tcW w:w="1418" w:type="dxa"/>
          </w:tcPr>
          <w:p w14:paraId="4FF3FC89" w14:textId="77777777" w:rsidR="003007E6" w:rsidRPr="001C35AF" w:rsidRDefault="003007E6" w:rsidP="000C0125">
            <w:pPr>
              <w:jc w:val="right"/>
            </w:pPr>
            <w:r>
              <w:t>281,466</w:t>
            </w:r>
          </w:p>
        </w:tc>
        <w:tc>
          <w:tcPr>
            <w:tcW w:w="1276" w:type="dxa"/>
          </w:tcPr>
          <w:p w14:paraId="5E2BE8E3" w14:textId="77777777" w:rsidR="003007E6" w:rsidRPr="001C35AF" w:rsidRDefault="003007E6" w:rsidP="000C0125">
            <w:pPr>
              <w:jc w:val="right"/>
            </w:pPr>
            <w:r>
              <w:t>876,658</w:t>
            </w:r>
          </w:p>
        </w:tc>
        <w:tc>
          <w:tcPr>
            <w:tcW w:w="1559" w:type="dxa"/>
          </w:tcPr>
          <w:p w14:paraId="5592337E" w14:textId="77777777" w:rsidR="003007E6" w:rsidRPr="001C35AF" w:rsidRDefault="003007E6" w:rsidP="000C0125">
            <w:pPr>
              <w:jc w:val="right"/>
            </w:pPr>
            <w:r w:rsidRPr="001C35AF">
              <w:t>(1,</w:t>
            </w:r>
            <w:r>
              <w:t>173,435</w:t>
            </w:r>
            <w:r w:rsidRPr="001C35AF">
              <w:t>)</w:t>
            </w:r>
          </w:p>
        </w:tc>
        <w:tc>
          <w:tcPr>
            <w:tcW w:w="1134" w:type="dxa"/>
            <w:vAlign w:val="bottom"/>
          </w:tcPr>
          <w:p w14:paraId="64CE393F" w14:textId="77777777" w:rsidR="003007E6" w:rsidRPr="001C35AF" w:rsidRDefault="003007E6" w:rsidP="000C0125">
            <w:pPr>
              <w:tabs>
                <w:tab w:val="decimal" w:pos="825"/>
              </w:tabs>
            </w:pPr>
            <w:r>
              <w:t>395,975</w:t>
            </w:r>
          </w:p>
        </w:tc>
        <w:tc>
          <w:tcPr>
            <w:tcW w:w="1417" w:type="dxa"/>
          </w:tcPr>
          <w:p w14:paraId="567702DF" w14:textId="77777777" w:rsidR="003007E6" w:rsidRPr="001C35AF" w:rsidRDefault="003007E6" w:rsidP="000C0125">
            <w:pPr>
              <w:jc w:val="right"/>
            </w:pPr>
            <w:r>
              <w:rPr>
                <w:b/>
              </w:rPr>
              <w:t>380,664</w:t>
            </w:r>
          </w:p>
        </w:tc>
      </w:tr>
      <w:tr w:rsidR="003007E6" w:rsidRPr="001C35AF" w14:paraId="229D2E77" w14:textId="77777777" w:rsidTr="000C0125">
        <w:tc>
          <w:tcPr>
            <w:tcW w:w="4253" w:type="dxa"/>
          </w:tcPr>
          <w:p w14:paraId="19630753" w14:textId="77777777" w:rsidR="003007E6" w:rsidRPr="001C35AF" w:rsidRDefault="003007E6" w:rsidP="000C0125"/>
        </w:tc>
        <w:tc>
          <w:tcPr>
            <w:tcW w:w="283" w:type="dxa"/>
          </w:tcPr>
          <w:p w14:paraId="071CB2C1" w14:textId="77777777" w:rsidR="003007E6" w:rsidRPr="001C35AF" w:rsidRDefault="003007E6" w:rsidP="000C0125"/>
        </w:tc>
        <w:tc>
          <w:tcPr>
            <w:tcW w:w="1418" w:type="dxa"/>
          </w:tcPr>
          <w:p w14:paraId="7302410B" w14:textId="77777777" w:rsidR="003007E6" w:rsidRPr="001C35AF" w:rsidRDefault="003007E6" w:rsidP="000C0125">
            <w:pPr>
              <w:jc w:val="right"/>
            </w:pPr>
          </w:p>
        </w:tc>
        <w:tc>
          <w:tcPr>
            <w:tcW w:w="1276" w:type="dxa"/>
          </w:tcPr>
          <w:p w14:paraId="38864645" w14:textId="77777777" w:rsidR="003007E6" w:rsidRPr="001C35AF" w:rsidRDefault="003007E6" w:rsidP="000C0125">
            <w:pPr>
              <w:jc w:val="right"/>
            </w:pPr>
          </w:p>
        </w:tc>
        <w:tc>
          <w:tcPr>
            <w:tcW w:w="1559" w:type="dxa"/>
          </w:tcPr>
          <w:p w14:paraId="1242A7E6" w14:textId="77777777" w:rsidR="003007E6" w:rsidRPr="001C35AF" w:rsidRDefault="003007E6" w:rsidP="000C0125">
            <w:pPr>
              <w:jc w:val="right"/>
            </w:pPr>
          </w:p>
        </w:tc>
        <w:tc>
          <w:tcPr>
            <w:tcW w:w="1134" w:type="dxa"/>
          </w:tcPr>
          <w:p w14:paraId="222FEC70" w14:textId="77777777" w:rsidR="003007E6" w:rsidRPr="001C35AF" w:rsidRDefault="003007E6" w:rsidP="000C0125">
            <w:pPr>
              <w:tabs>
                <w:tab w:val="decimal" w:pos="825"/>
              </w:tabs>
            </w:pPr>
          </w:p>
        </w:tc>
        <w:tc>
          <w:tcPr>
            <w:tcW w:w="1417" w:type="dxa"/>
          </w:tcPr>
          <w:p w14:paraId="238E3BE9" w14:textId="77777777" w:rsidR="003007E6" w:rsidRPr="001C35AF" w:rsidRDefault="003007E6" w:rsidP="000C0125">
            <w:pPr>
              <w:jc w:val="right"/>
            </w:pPr>
          </w:p>
        </w:tc>
      </w:tr>
      <w:tr w:rsidR="003007E6" w:rsidRPr="001C35AF" w14:paraId="00F62E3E" w14:textId="77777777" w:rsidTr="000C0125">
        <w:tc>
          <w:tcPr>
            <w:tcW w:w="4253" w:type="dxa"/>
          </w:tcPr>
          <w:p w14:paraId="030C5663" w14:textId="77777777" w:rsidR="003007E6" w:rsidRPr="001C35AF" w:rsidRDefault="003007E6" w:rsidP="000C0125">
            <w:r w:rsidRPr="001C35AF">
              <w:t>Designated Research Fund</w:t>
            </w:r>
          </w:p>
        </w:tc>
        <w:tc>
          <w:tcPr>
            <w:tcW w:w="283" w:type="dxa"/>
          </w:tcPr>
          <w:p w14:paraId="0B5ACE90" w14:textId="77777777" w:rsidR="003007E6" w:rsidRPr="001C35AF" w:rsidRDefault="003007E6" w:rsidP="000C0125"/>
        </w:tc>
        <w:tc>
          <w:tcPr>
            <w:tcW w:w="1418" w:type="dxa"/>
          </w:tcPr>
          <w:p w14:paraId="35B31F71" w14:textId="77777777" w:rsidR="003007E6" w:rsidRPr="001C35AF" w:rsidRDefault="003007E6" w:rsidP="000C0125">
            <w:pPr>
              <w:jc w:val="right"/>
            </w:pPr>
            <w:r>
              <w:t>723,976</w:t>
            </w:r>
          </w:p>
        </w:tc>
        <w:tc>
          <w:tcPr>
            <w:tcW w:w="1276" w:type="dxa"/>
          </w:tcPr>
          <w:p w14:paraId="33C9F434" w14:textId="77777777" w:rsidR="003007E6" w:rsidRPr="001C35AF" w:rsidRDefault="003007E6" w:rsidP="000C0125">
            <w:pPr>
              <w:jc w:val="right"/>
            </w:pPr>
            <w:r w:rsidRPr="001C35AF">
              <w:t>-</w:t>
            </w:r>
          </w:p>
        </w:tc>
        <w:tc>
          <w:tcPr>
            <w:tcW w:w="1559" w:type="dxa"/>
          </w:tcPr>
          <w:p w14:paraId="65AA485A" w14:textId="77777777" w:rsidR="003007E6" w:rsidRPr="001C35AF" w:rsidRDefault="003007E6" w:rsidP="000C0125">
            <w:pPr>
              <w:jc w:val="right"/>
            </w:pPr>
            <w:r w:rsidRPr="001C35AF">
              <w:t>(</w:t>
            </w:r>
            <w:r>
              <w:t>79,126</w:t>
            </w:r>
            <w:r w:rsidRPr="001C35AF">
              <w:t>)</w:t>
            </w:r>
          </w:p>
        </w:tc>
        <w:tc>
          <w:tcPr>
            <w:tcW w:w="1134" w:type="dxa"/>
          </w:tcPr>
          <w:p w14:paraId="50A6A040" w14:textId="77777777" w:rsidR="003007E6" w:rsidRPr="001C35AF" w:rsidRDefault="003007E6" w:rsidP="000C0125">
            <w:pPr>
              <w:tabs>
                <w:tab w:val="decimal" w:pos="825"/>
              </w:tabs>
            </w:pPr>
            <w:r>
              <w:t>(395,975)</w:t>
            </w:r>
          </w:p>
        </w:tc>
        <w:tc>
          <w:tcPr>
            <w:tcW w:w="1417" w:type="dxa"/>
          </w:tcPr>
          <w:p w14:paraId="235EA53F" w14:textId="77777777" w:rsidR="003007E6" w:rsidRPr="001C35AF" w:rsidRDefault="003007E6" w:rsidP="000C0125">
            <w:pPr>
              <w:jc w:val="right"/>
            </w:pPr>
            <w:r>
              <w:rPr>
                <w:b/>
              </w:rPr>
              <w:t>248,875</w:t>
            </w:r>
          </w:p>
        </w:tc>
      </w:tr>
      <w:tr w:rsidR="003007E6" w:rsidRPr="001C35AF" w14:paraId="498E334A" w14:textId="77777777" w:rsidTr="000C0125">
        <w:tc>
          <w:tcPr>
            <w:tcW w:w="4253" w:type="dxa"/>
          </w:tcPr>
          <w:p w14:paraId="7F58B784" w14:textId="77777777" w:rsidR="003007E6" w:rsidRPr="001C35AF" w:rsidRDefault="003007E6" w:rsidP="000C0125"/>
        </w:tc>
        <w:tc>
          <w:tcPr>
            <w:tcW w:w="283" w:type="dxa"/>
          </w:tcPr>
          <w:p w14:paraId="09854F99" w14:textId="77777777" w:rsidR="003007E6" w:rsidRPr="001C35AF" w:rsidRDefault="003007E6" w:rsidP="000C0125"/>
        </w:tc>
        <w:tc>
          <w:tcPr>
            <w:tcW w:w="1418" w:type="dxa"/>
            <w:tcBorders>
              <w:bottom w:val="single" w:sz="4" w:space="0" w:color="auto"/>
            </w:tcBorders>
          </w:tcPr>
          <w:p w14:paraId="5A4B5D59" w14:textId="77777777" w:rsidR="003007E6" w:rsidRPr="001C35AF" w:rsidRDefault="003007E6" w:rsidP="000C0125">
            <w:pPr>
              <w:jc w:val="right"/>
            </w:pPr>
          </w:p>
        </w:tc>
        <w:tc>
          <w:tcPr>
            <w:tcW w:w="1276" w:type="dxa"/>
            <w:tcBorders>
              <w:bottom w:val="single" w:sz="4" w:space="0" w:color="auto"/>
            </w:tcBorders>
          </w:tcPr>
          <w:p w14:paraId="18490516" w14:textId="77777777" w:rsidR="003007E6" w:rsidRPr="001C35AF" w:rsidRDefault="003007E6" w:rsidP="000C0125">
            <w:pPr>
              <w:jc w:val="right"/>
            </w:pPr>
          </w:p>
        </w:tc>
        <w:tc>
          <w:tcPr>
            <w:tcW w:w="1559" w:type="dxa"/>
            <w:tcBorders>
              <w:bottom w:val="single" w:sz="4" w:space="0" w:color="auto"/>
            </w:tcBorders>
          </w:tcPr>
          <w:p w14:paraId="4454EA18" w14:textId="77777777" w:rsidR="003007E6" w:rsidRPr="001C35AF" w:rsidRDefault="003007E6" w:rsidP="000C0125">
            <w:pPr>
              <w:jc w:val="right"/>
            </w:pPr>
          </w:p>
        </w:tc>
        <w:tc>
          <w:tcPr>
            <w:tcW w:w="1134" w:type="dxa"/>
            <w:tcBorders>
              <w:bottom w:val="single" w:sz="4" w:space="0" w:color="auto"/>
            </w:tcBorders>
          </w:tcPr>
          <w:p w14:paraId="08A5710A" w14:textId="77777777" w:rsidR="003007E6" w:rsidRPr="001C35AF" w:rsidRDefault="003007E6" w:rsidP="000C0125">
            <w:pPr>
              <w:tabs>
                <w:tab w:val="decimal" w:pos="825"/>
              </w:tabs>
            </w:pPr>
          </w:p>
        </w:tc>
        <w:tc>
          <w:tcPr>
            <w:tcW w:w="1417" w:type="dxa"/>
            <w:tcBorders>
              <w:bottom w:val="single" w:sz="4" w:space="0" w:color="auto"/>
            </w:tcBorders>
          </w:tcPr>
          <w:p w14:paraId="4DEE49B3" w14:textId="77777777" w:rsidR="003007E6" w:rsidRPr="001C35AF" w:rsidRDefault="003007E6" w:rsidP="000C0125">
            <w:pPr>
              <w:jc w:val="right"/>
            </w:pPr>
          </w:p>
        </w:tc>
      </w:tr>
      <w:tr w:rsidR="003007E6" w:rsidRPr="001C35AF" w14:paraId="319E7F34" w14:textId="77777777" w:rsidTr="000C0125">
        <w:tc>
          <w:tcPr>
            <w:tcW w:w="4253" w:type="dxa"/>
          </w:tcPr>
          <w:p w14:paraId="6F5280DC" w14:textId="77777777" w:rsidR="003007E6" w:rsidRPr="001C35AF" w:rsidRDefault="003007E6" w:rsidP="000C0125">
            <w:pPr>
              <w:rPr>
                <w:b/>
              </w:rPr>
            </w:pPr>
            <w:r w:rsidRPr="001C35AF">
              <w:rPr>
                <w:b/>
              </w:rPr>
              <w:t>Total Unrestricted Funds</w:t>
            </w:r>
          </w:p>
        </w:tc>
        <w:tc>
          <w:tcPr>
            <w:tcW w:w="283" w:type="dxa"/>
          </w:tcPr>
          <w:p w14:paraId="4B26761A" w14:textId="77777777" w:rsidR="003007E6" w:rsidRPr="001C35AF" w:rsidRDefault="003007E6" w:rsidP="000C0125">
            <w:pPr>
              <w:rPr>
                <w:b/>
              </w:rPr>
            </w:pPr>
          </w:p>
        </w:tc>
        <w:tc>
          <w:tcPr>
            <w:tcW w:w="1418" w:type="dxa"/>
            <w:tcBorders>
              <w:top w:val="single" w:sz="4" w:space="0" w:color="auto"/>
              <w:bottom w:val="single" w:sz="4" w:space="0" w:color="auto"/>
            </w:tcBorders>
            <w:vAlign w:val="bottom"/>
          </w:tcPr>
          <w:p w14:paraId="1D8D98CB" w14:textId="77777777" w:rsidR="003007E6" w:rsidRPr="001C35AF" w:rsidRDefault="003007E6" w:rsidP="000C0125">
            <w:pPr>
              <w:jc w:val="right"/>
              <w:rPr>
                <w:b/>
              </w:rPr>
            </w:pPr>
            <w:r w:rsidRPr="001C35AF">
              <w:rPr>
                <w:b/>
              </w:rPr>
              <w:t>1,</w:t>
            </w:r>
            <w:r>
              <w:rPr>
                <w:b/>
              </w:rPr>
              <w:t>005,442</w:t>
            </w:r>
          </w:p>
        </w:tc>
        <w:tc>
          <w:tcPr>
            <w:tcW w:w="1276" w:type="dxa"/>
            <w:tcBorders>
              <w:top w:val="single" w:sz="4" w:space="0" w:color="auto"/>
              <w:bottom w:val="single" w:sz="4" w:space="0" w:color="auto"/>
            </w:tcBorders>
            <w:vAlign w:val="bottom"/>
          </w:tcPr>
          <w:p w14:paraId="5C2B52F3" w14:textId="77777777" w:rsidR="003007E6" w:rsidRPr="001C35AF" w:rsidRDefault="003007E6" w:rsidP="000C0125">
            <w:pPr>
              <w:jc w:val="right"/>
              <w:rPr>
                <w:b/>
              </w:rPr>
            </w:pPr>
            <w:r>
              <w:rPr>
                <w:b/>
              </w:rPr>
              <w:t>876,658</w:t>
            </w:r>
          </w:p>
        </w:tc>
        <w:tc>
          <w:tcPr>
            <w:tcW w:w="1559" w:type="dxa"/>
            <w:tcBorders>
              <w:top w:val="single" w:sz="4" w:space="0" w:color="auto"/>
              <w:bottom w:val="single" w:sz="4" w:space="0" w:color="auto"/>
            </w:tcBorders>
            <w:vAlign w:val="bottom"/>
          </w:tcPr>
          <w:p w14:paraId="051A1EC1" w14:textId="77777777" w:rsidR="003007E6" w:rsidRPr="001C35AF" w:rsidRDefault="003007E6" w:rsidP="000C0125">
            <w:pPr>
              <w:jc w:val="right"/>
              <w:rPr>
                <w:b/>
              </w:rPr>
            </w:pPr>
            <w:r w:rsidRPr="001C35AF">
              <w:rPr>
                <w:b/>
              </w:rPr>
              <w:t>(1,</w:t>
            </w:r>
            <w:r>
              <w:rPr>
                <w:b/>
              </w:rPr>
              <w:t>252,561</w:t>
            </w:r>
            <w:r w:rsidRPr="001C35AF">
              <w:rPr>
                <w:b/>
              </w:rPr>
              <w:t>)</w:t>
            </w:r>
          </w:p>
        </w:tc>
        <w:tc>
          <w:tcPr>
            <w:tcW w:w="1134" w:type="dxa"/>
            <w:tcBorders>
              <w:top w:val="single" w:sz="4" w:space="0" w:color="auto"/>
              <w:bottom w:val="single" w:sz="4" w:space="0" w:color="auto"/>
            </w:tcBorders>
            <w:vAlign w:val="bottom"/>
          </w:tcPr>
          <w:p w14:paraId="561A89DC" w14:textId="77777777" w:rsidR="003007E6" w:rsidRPr="001C35AF" w:rsidRDefault="003007E6" w:rsidP="000C0125">
            <w:pPr>
              <w:jc w:val="right"/>
              <w:rPr>
                <w:b/>
              </w:rPr>
            </w:pPr>
            <w:r w:rsidRPr="001C35AF">
              <w:rPr>
                <w:b/>
              </w:rPr>
              <w:t>-</w:t>
            </w:r>
          </w:p>
        </w:tc>
        <w:tc>
          <w:tcPr>
            <w:tcW w:w="1417" w:type="dxa"/>
            <w:tcBorders>
              <w:top w:val="single" w:sz="4" w:space="0" w:color="auto"/>
              <w:bottom w:val="single" w:sz="4" w:space="0" w:color="auto"/>
            </w:tcBorders>
            <w:vAlign w:val="bottom"/>
          </w:tcPr>
          <w:p w14:paraId="53279C28" w14:textId="77777777" w:rsidR="003007E6" w:rsidRPr="001C35AF" w:rsidRDefault="003007E6" w:rsidP="000C0125">
            <w:pPr>
              <w:jc w:val="right"/>
              <w:rPr>
                <w:b/>
              </w:rPr>
            </w:pPr>
            <w:r>
              <w:rPr>
                <w:b/>
              </w:rPr>
              <w:t>629,539</w:t>
            </w:r>
          </w:p>
        </w:tc>
      </w:tr>
    </w:tbl>
    <w:p w14:paraId="2882AB1C" w14:textId="77777777" w:rsidR="003007E6" w:rsidRPr="001C35AF" w:rsidRDefault="003007E6" w:rsidP="003007E6"/>
    <w:p w14:paraId="37EB1402" w14:textId="77777777" w:rsidR="003007E6" w:rsidRPr="001C35AF" w:rsidRDefault="003007E6" w:rsidP="003007E6">
      <w:pPr>
        <w:pBdr>
          <w:bottom w:val="single" w:sz="12" w:space="0" w:color="auto"/>
        </w:pBdr>
      </w:pPr>
    </w:p>
    <w:p w14:paraId="506B6B77" w14:textId="77777777" w:rsidR="003007E6" w:rsidRPr="001C35AF" w:rsidRDefault="003007E6" w:rsidP="003007E6">
      <w:pPr>
        <w:spacing w:after="200" w:line="276" w:lineRule="auto"/>
      </w:pPr>
      <w:r w:rsidRPr="001C35AF">
        <w:br w:type="page"/>
      </w:r>
    </w:p>
    <w:p w14:paraId="44068CCC" w14:textId="77777777" w:rsidR="003007E6" w:rsidRPr="001C35AF" w:rsidRDefault="003007E6" w:rsidP="003007E6"/>
    <w:p w14:paraId="4A543C69" w14:textId="77777777" w:rsidR="003007E6" w:rsidRPr="001C35AF" w:rsidRDefault="003007E6" w:rsidP="003007E6">
      <w:pPr>
        <w:pStyle w:val="Heading3"/>
        <w:numPr>
          <w:ilvl w:val="0"/>
          <w:numId w:val="3"/>
        </w:numPr>
      </w:pPr>
      <w:r w:rsidRPr="001C35AF">
        <w:t>Restricted Funds</w:t>
      </w:r>
    </w:p>
    <w:tbl>
      <w:tblPr>
        <w:tblStyle w:val="TableGrid"/>
        <w:tblW w:w="12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1413"/>
        <w:gridCol w:w="1275"/>
        <w:gridCol w:w="1560"/>
        <w:gridCol w:w="1418"/>
      </w:tblGrid>
      <w:tr w:rsidR="00AC33A0" w:rsidRPr="001C35AF" w14:paraId="75246785" w14:textId="77777777" w:rsidTr="00AC33A0">
        <w:tc>
          <w:tcPr>
            <w:tcW w:w="4253" w:type="dxa"/>
          </w:tcPr>
          <w:p w14:paraId="1C9E5ADE" w14:textId="77777777" w:rsidR="00AC33A0" w:rsidRPr="001C35AF" w:rsidRDefault="00AC33A0" w:rsidP="000C0125"/>
        </w:tc>
        <w:tc>
          <w:tcPr>
            <w:tcW w:w="2126" w:type="dxa"/>
          </w:tcPr>
          <w:p w14:paraId="0210BE82" w14:textId="77777777" w:rsidR="00AC33A0" w:rsidRPr="001C35AF" w:rsidRDefault="00AC33A0" w:rsidP="000C0125"/>
        </w:tc>
        <w:tc>
          <w:tcPr>
            <w:tcW w:w="1413" w:type="dxa"/>
          </w:tcPr>
          <w:p w14:paraId="57693C1E" w14:textId="77777777" w:rsidR="00AC33A0" w:rsidRPr="001C35AF" w:rsidRDefault="00AC33A0" w:rsidP="000C0125">
            <w:pPr>
              <w:jc w:val="right"/>
              <w:rPr>
                <w:b/>
              </w:rPr>
            </w:pPr>
            <w:r w:rsidRPr="001C35AF">
              <w:rPr>
                <w:b/>
              </w:rPr>
              <w:t>1 Jan 202</w:t>
            </w:r>
            <w:r>
              <w:rPr>
                <w:b/>
              </w:rPr>
              <w:t>5</w:t>
            </w:r>
          </w:p>
        </w:tc>
        <w:tc>
          <w:tcPr>
            <w:tcW w:w="1275" w:type="dxa"/>
          </w:tcPr>
          <w:p w14:paraId="7B344242" w14:textId="77777777" w:rsidR="00AC33A0" w:rsidRPr="001C35AF" w:rsidRDefault="00AC33A0" w:rsidP="000C0125">
            <w:pPr>
              <w:jc w:val="right"/>
              <w:rPr>
                <w:b/>
              </w:rPr>
            </w:pPr>
            <w:r w:rsidRPr="001C35AF">
              <w:rPr>
                <w:b/>
              </w:rPr>
              <w:t>Income</w:t>
            </w:r>
          </w:p>
        </w:tc>
        <w:tc>
          <w:tcPr>
            <w:tcW w:w="1560" w:type="dxa"/>
          </w:tcPr>
          <w:p w14:paraId="1EDEDC62" w14:textId="77777777" w:rsidR="00AC33A0" w:rsidRPr="001C35AF" w:rsidRDefault="00AC33A0" w:rsidP="000C0125">
            <w:pPr>
              <w:tabs>
                <w:tab w:val="decimal" w:pos="1155"/>
              </w:tabs>
              <w:rPr>
                <w:b/>
              </w:rPr>
            </w:pPr>
            <w:r w:rsidRPr="001C35AF">
              <w:rPr>
                <w:b/>
              </w:rPr>
              <w:t>Expenditure</w:t>
            </w:r>
          </w:p>
        </w:tc>
        <w:tc>
          <w:tcPr>
            <w:tcW w:w="1418" w:type="dxa"/>
          </w:tcPr>
          <w:p w14:paraId="7093E77C" w14:textId="77777777" w:rsidR="00AC33A0" w:rsidRPr="001C35AF" w:rsidRDefault="00AC33A0" w:rsidP="000C0125">
            <w:pPr>
              <w:jc w:val="right"/>
              <w:rPr>
                <w:b/>
              </w:rPr>
            </w:pPr>
            <w:r w:rsidRPr="001C35AF">
              <w:rPr>
                <w:b/>
              </w:rPr>
              <w:t>31 Dec 202</w:t>
            </w:r>
            <w:r>
              <w:rPr>
                <w:b/>
              </w:rPr>
              <w:t>5</w:t>
            </w:r>
          </w:p>
        </w:tc>
      </w:tr>
      <w:tr w:rsidR="00AC33A0" w:rsidRPr="001C35AF" w14:paraId="1C916CAF" w14:textId="77777777" w:rsidTr="00AC33A0">
        <w:tc>
          <w:tcPr>
            <w:tcW w:w="4253" w:type="dxa"/>
          </w:tcPr>
          <w:p w14:paraId="10A453AD" w14:textId="77777777" w:rsidR="00AC33A0" w:rsidRPr="001C35AF" w:rsidRDefault="00AC33A0" w:rsidP="000C0125"/>
        </w:tc>
        <w:tc>
          <w:tcPr>
            <w:tcW w:w="2126" w:type="dxa"/>
          </w:tcPr>
          <w:p w14:paraId="0B2ADF27" w14:textId="77777777" w:rsidR="00AC33A0" w:rsidRPr="001C35AF" w:rsidRDefault="00AC33A0" w:rsidP="000C0125"/>
        </w:tc>
        <w:tc>
          <w:tcPr>
            <w:tcW w:w="1413" w:type="dxa"/>
          </w:tcPr>
          <w:p w14:paraId="06BFA3B4" w14:textId="77777777" w:rsidR="00AC33A0" w:rsidRPr="001C35AF" w:rsidRDefault="00AC33A0" w:rsidP="000C0125">
            <w:pPr>
              <w:jc w:val="right"/>
              <w:rPr>
                <w:b/>
              </w:rPr>
            </w:pPr>
            <w:r w:rsidRPr="001C35AF">
              <w:rPr>
                <w:b/>
              </w:rPr>
              <w:t>£</w:t>
            </w:r>
          </w:p>
        </w:tc>
        <w:tc>
          <w:tcPr>
            <w:tcW w:w="1275" w:type="dxa"/>
          </w:tcPr>
          <w:p w14:paraId="00F7DD47" w14:textId="77777777" w:rsidR="00AC33A0" w:rsidRPr="001C35AF" w:rsidRDefault="00AC33A0" w:rsidP="000C0125">
            <w:pPr>
              <w:jc w:val="right"/>
            </w:pPr>
            <w:r w:rsidRPr="001C35AF">
              <w:rPr>
                <w:b/>
              </w:rPr>
              <w:t>£</w:t>
            </w:r>
          </w:p>
        </w:tc>
        <w:tc>
          <w:tcPr>
            <w:tcW w:w="1560" w:type="dxa"/>
          </w:tcPr>
          <w:p w14:paraId="3FF098B4" w14:textId="77777777" w:rsidR="00AC33A0" w:rsidRPr="001C35AF" w:rsidRDefault="00AC33A0" w:rsidP="000C0125">
            <w:pPr>
              <w:tabs>
                <w:tab w:val="decimal" w:pos="1155"/>
              </w:tabs>
            </w:pPr>
            <w:r w:rsidRPr="001C35AF">
              <w:rPr>
                <w:b/>
              </w:rPr>
              <w:t>£</w:t>
            </w:r>
          </w:p>
        </w:tc>
        <w:tc>
          <w:tcPr>
            <w:tcW w:w="1418" w:type="dxa"/>
          </w:tcPr>
          <w:p w14:paraId="1AC8988F" w14:textId="77777777" w:rsidR="00AC33A0" w:rsidRPr="001C35AF" w:rsidRDefault="00AC33A0" w:rsidP="000C0125">
            <w:pPr>
              <w:jc w:val="right"/>
            </w:pPr>
            <w:r w:rsidRPr="001C35AF">
              <w:rPr>
                <w:b/>
              </w:rPr>
              <w:t>£</w:t>
            </w:r>
          </w:p>
        </w:tc>
      </w:tr>
      <w:tr w:rsidR="00AC33A0" w:rsidRPr="001C35AF" w14:paraId="480FAC18" w14:textId="77777777" w:rsidTr="00AC33A0">
        <w:tc>
          <w:tcPr>
            <w:tcW w:w="4253" w:type="dxa"/>
          </w:tcPr>
          <w:p w14:paraId="12033B09" w14:textId="77777777" w:rsidR="00AC33A0" w:rsidRPr="001C35AF" w:rsidRDefault="00AC33A0" w:rsidP="000C0125"/>
        </w:tc>
        <w:tc>
          <w:tcPr>
            <w:tcW w:w="2126" w:type="dxa"/>
          </w:tcPr>
          <w:p w14:paraId="20FC8A5C" w14:textId="77777777" w:rsidR="00AC33A0" w:rsidRPr="001C35AF" w:rsidRDefault="00AC33A0" w:rsidP="000C0125"/>
        </w:tc>
        <w:tc>
          <w:tcPr>
            <w:tcW w:w="1413" w:type="dxa"/>
          </w:tcPr>
          <w:p w14:paraId="1354A6D8" w14:textId="77777777" w:rsidR="00AC33A0" w:rsidRPr="001C35AF" w:rsidRDefault="00AC33A0" w:rsidP="000C0125">
            <w:pPr>
              <w:jc w:val="right"/>
            </w:pPr>
          </w:p>
        </w:tc>
        <w:tc>
          <w:tcPr>
            <w:tcW w:w="1275" w:type="dxa"/>
          </w:tcPr>
          <w:p w14:paraId="31916185" w14:textId="77777777" w:rsidR="00AC33A0" w:rsidRPr="001C35AF" w:rsidRDefault="00AC33A0" w:rsidP="000C0125">
            <w:pPr>
              <w:jc w:val="right"/>
            </w:pPr>
          </w:p>
        </w:tc>
        <w:tc>
          <w:tcPr>
            <w:tcW w:w="1560" w:type="dxa"/>
          </w:tcPr>
          <w:p w14:paraId="3156F5DF" w14:textId="77777777" w:rsidR="00AC33A0" w:rsidRPr="001C35AF" w:rsidRDefault="00AC33A0" w:rsidP="000C0125">
            <w:pPr>
              <w:tabs>
                <w:tab w:val="decimal" w:pos="1080"/>
              </w:tabs>
            </w:pPr>
          </w:p>
        </w:tc>
        <w:tc>
          <w:tcPr>
            <w:tcW w:w="1418" w:type="dxa"/>
          </w:tcPr>
          <w:p w14:paraId="12B1BF97" w14:textId="77777777" w:rsidR="00AC33A0" w:rsidRPr="001C35AF" w:rsidRDefault="00AC33A0" w:rsidP="000C0125">
            <w:pPr>
              <w:jc w:val="right"/>
            </w:pPr>
          </w:p>
        </w:tc>
      </w:tr>
      <w:tr w:rsidR="00AC33A0" w:rsidRPr="001C35AF" w14:paraId="43BB2335" w14:textId="77777777" w:rsidTr="00AC33A0">
        <w:tc>
          <w:tcPr>
            <w:tcW w:w="4253" w:type="dxa"/>
          </w:tcPr>
          <w:p w14:paraId="1C49DCF4" w14:textId="77777777" w:rsidR="00AC33A0" w:rsidRPr="001C35AF" w:rsidRDefault="00AC33A0" w:rsidP="000C0125">
            <w:r w:rsidRPr="001C35AF">
              <w:t>Research Fund</w:t>
            </w:r>
          </w:p>
        </w:tc>
        <w:tc>
          <w:tcPr>
            <w:tcW w:w="2126" w:type="dxa"/>
          </w:tcPr>
          <w:p w14:paraId="58AE3403" w14:textId="77777777" w:rsidR="00AC33A0" w:rsidRPr="001C35AF" w:rsidRDefault="00AC33A0" w:rsidP="000C0125"/>
        </w:tc>
        <w:tc>
          <w:tcPr>
            <w:tcW w:w="1413" w:type="dxa"/>
          </w:tcPr>
          <w:p w14:paraId="2E0E39D9" w14:textId="77777777" w:rsidR="00AC33A0" w:rsidRPr="001C35AF" w:rsidRDefault="00AC33A0" w:rsidP="000C0125">
            <w:pPr>
              <w:jc w:val="right"/>
            </w:pPr>
            <w:r>
              <w:t>696,544</w:t>
            </w:r>
          </w:p>
        </w:tc>
        <w:tc>
          <w:tcPr>
            <w:tcW w:w="1275" w:type="dxa"/>
          </w:tcPr>
          <w:p w14:paraId="72CDFCBD" w14:textId="77777777" w:rsidR="00AC33A0" w:rsidRPr="001C35AF" w:rsidRDefault="00AC33A0" w:rsidP="000C0125">
            <w:pPr>
              <w:jc w:val="right"/>
            </w:pPr>
            <w:r>
              <w:t>598,987</w:t>
            </w:r>
          </w:p>
        </w:tc>
        <w:tc>
          <w:tcPr>
            <w:tcW w:w="1560" w:type="dxa"/>
          </w:tcPr>
          <w:p w14:paraId="6365E6BA" w14:textId="2CE3511B" w:rsidR="00AC33A0" w:rsidRPr="001C35AF" w:rsidRDefault="00AC33A0" w:rsidP="000C0125">
            <w:pPr>
              <w:tabs>
                <w:tab w:val="decimal" w:pos="1080"/>
              </w:tabs>
            </w:pPr>
            <w:r w:rsidRPr="001C35AF">
              <w:t>(</w:t>
            </w:r>
            <w:r>
              <w:t>542,049</w:t>
            </w:r>
            <w:r w:rsidRPr="001C35AF">
              <w:t>)</w:t>
            </w:r>
          </w:p>
        </w:tc>
        <w:tc>
          <w:tcPr>
            <w:tcW w:w="1418" w:type="dxa"/>
          </w:tcPr>
          <w:p w14:paraId="691E1FE9" w14:textId="3CF5032E" w:rsidR="00AC33A0" w:rsidRPr="001C35AF" w:rsidRDefault="00AC33A0" w:rsidP="000C0125">
            <w:pPr>
              <w:jc w:val="right"/>
              <w:rPr>
                <w:b/>
              </w:rPr>
            </w:pPr>
            <w:r>
              <w:rPr>
                <w:b/>
              </w:rPr>
              <w:t>753,482</w:t>
            </w:r>
          </w:p>
        </w:tc>
      </w:tr>
      <w:tr w:rsidR="00AC33A0" w:rsidRPr="001C35AF" w14:paraId="786254E1" w14:textId="77777777" w:rsidTr="00AC33A0">
        <w:tc>
          <w:tcPr>
            <w:tcW w:w="4253" w:type="dxa"/>
          </w:tcPr>
          <w:p w14:paraId="7D4281DD" w14:textId="77777777" w:rsidR="00AC33A0" w:rsidRPr="001C35AF" w:rsidRDefault="00AC33A0" w:rsidP="000C0125"/>
        </w:tc>
        <w:tc>
          <w:tcPr>
            <w:tcW w:w="2126" w:type="dxa"/>
          </w:tcPr>
          <w:p w14:paraId="7B7D04C6" w14:textId="77777777" w:rsidR="00AC33A0" w:rsidRPr="001C35AF" w:rsidRDefault="00AC33A0" w:rsidP="000C0125"/>
        </w:tc>
        <w:tc>
          <w:tcPr>
            <w:tcW w:w="1413" w:type="dxa"/>
          </w:tcPr>
          <w:p w14:paraId="062D2C20" w14:textId="77777777" w:rsidR="00AC33A0" w:rsidRPr="001C35AF" w:rsidRDefault="00AC33A0" w:rsidP="000C0125">
            <w:pPr>
              <w:jc w:val="right"/>
            </w:pPr>
          </w:p>
        </w:tc>
        <w:tc>
          <w:tcPr>
            <w:tcW w:w="1275" w:type="dxa"/>
          </w:tcPr>
          <w:p w14:paraId="0E027569" w14:textId="77777777" w:rsidR="00AC33A0" w:rsidRPr="001C35AF" w:rsidRDefault="00AC33A0" w:rsidP="000C0125">
            <w:pPr>
              <w:jc w:val="right"/>
            </w:pPr>
          </w:p>
        </w:tc>
        <w:tc>
          <w:tcPr>
            <w:tcW w:w="1560" w:type="dxa"/>
          </w:tcPr>
          <w:p w14:paraId="0F5EEFF3" w14:textId="77777777" w:rsidR="00AC33A0" w:rsidRPr="001C35AF" w:rsidRDefault="00AC33A0" w:rsidP="000C0125">
            <w:pPr>
              <w:tabs>
                <w:tab w:val="decimal" w:pos="1080"/>
              </w:tabs>
            </w:pPr>
          </w:p>
        </w:tc>
        <w:tc>
          <w:tcPr>
            <w:tcW w:w="1418" w:type="dxa"/>
          </w:tcPr>
          <w:p w14:paraId="402C23B3" w14:textId="77777777" w:rsidR="00AC33A0" w:rsidRPr="001C35AF" w:rsidRDefault="00AC33A0" w:rsidP="000C0125">
            <w:pPr>
              <w:jc w:val="right"/>
              <w:rPr>
                <w:b/>
              </w:rPr>
            </w:pPr>
          </w:p>
        </w:tc>
      </w:tr>
      <w:tr w:rsidR="00AC33A0" w:rsidRPr="001C35AF" w14:paraId="78591EB0" w14:textId="77777777" w:rsidTr="00AC33A0">
        <w:tc>
          <w:tcPr>
            <w:tcW w:w="4253" w:type="dxa"/>
          </w:tcPr>
          <w:p w14:paraId="6F5F272F" w14:textId="77777777" w:rsidR="00AC33A0" w:rsidRPr="001C35AF" w:rsidRDefault="00AC33A0" w:rsidP="000C0125">
            <w:r w:rsidRPr="001C35AF">
              <w:t>Specified Research Fund</w:t>
            </w:r>
          </w:p>
        </w:tc>
        <w:tc>
          <w:tcPr>
            <w:tcW w:w="2126" w:type="dxa"/>
          </w:tcPr>
          <w:p w14:paraId="306F2232" w14:textId="77777777" w:rsidR="00AC33A0" w:rsidRPr="001C35AF" w:rsidRDefault="00AC33A0" w:rsidP="000C0125"/>
        </w:tc>
        <w:tc>
          <w:tcPr>
            <w:tcW w:w="1413" w:type="dxa"/>
          </w:tcPr>
          <w:p w14:paraId="327FB633" w14:textId="77777777" w:rsidR="00AC33A0" w:rsidRPr="001C35AF" w:rsidRDefault="00AC33A0" w:rsidP="000C0125">
            <w:pPr>
              <w:jc w:val="right"/>
            </w:pPr>
            <w:r>
              <w:t>538,056</w:t>
            </w:r>
          </w:p>
        </w:tc>
        <w:tc>
          <w:tcPr>
            <w:tcW w:w="1275" w:type="dxa"/>
          </w:tcPr>
          <w:p w14:paraId="687D9ACA" w14:textId="77777777" w:rsidR="00AC33A0" w:rsidRPr="001C35AF" w:rsidRDefault="00AC33A0" w:rsidP="000C0125">
            <w:pPr>
              <w:jc w:val="right"/>
            </w:pPr>
            <w:r>
              <w:t>156,504</w:t>
            </w:r>
          </w:p>
        </w:tc>
        <w:tc>
          <w:tcPr>
            <w:tcW w:w="1560" w:type="dxa"/>
          </w:tcPr>
          <w:p w14:paraId="35A83689" w14:textId="77777777" w:rsidR="00AC33A0" w:rsidRPr="001C35AF" w:rsidRDefault="00AC33A0" w:rsidP="000C0125">
            <w:pPr>
              <w:tabs>
                <w:tab w:val="decimal" w:pos="1080"/>
              </w:tabs>
            </w:pPr>
            <w:r w:rsidRPr="001C35AF">
              <w:t>(</w:t>
            </w:r>
            <w:r>
              <w:t>311,835</w:t>
            </w:r>
            <w:r w:rsidRPr="001C35AF">
              <w:t>)</w:t>
            </w:r>
          </w:p>
        </w:tc>
        <w:tc>
          <w:tcPr>
            <w:tcW w:w="1418" w:type="dxa"/>
          </w:tcPr>
          <w:p w14:paraId="0702252F" w14:textId="77777777" w:rsidR="00AC33A0" w:rsidRPr="001C35AF" w:rsidRDefault="00AC33A0" w:rsidP="000C0125">
            <w:pPr>
              <w:jc w:val="right"/>
              <w:rPr>
                <w:b/>
              </w:rPr>
            </w:pPr>
            <w:r>
              <w:rPr>
                <w:b/>
              </w:rPr>
              <w:t>382,725</w:t>
            </w:r>
          </w:p>
        </w:tc>
      </w:tr>
      <w:tr w:rsidR="00AC33A0" w:rsidRPr="001C35AF" w14:paraId="0AB46BBF" w14:textId="77777777" w:rsidTr="00AC33A0">
        <w:tc>
          <w:tcPr>
            <w:tcW w:w="4253" w:type="dxa"/>
          </w:tcPr>
          <w:p w14:paraId="0DFB42FF" w14:textId="77777777" w:rsidR="00AC33A0" w:rsidRPr="001C35AF" w:rsidRDefault="00AC33A0" w:rsidP="000C0125"/>
        </w:tc>
        <w:tc>
          <w:tcPr>
            <w:tcW w:w="2126" w:type="dxa"/>
          </w:tcPr>
          <w:p w14:paraId="7B45EA41" w14:textId="77777777" w:rsidR="00AC33A0" w:rsidRPr="001C35AF" w:rsidRDefault="00AC33A0" w:rsidP="000C0125"/>
        </w:tc>
        <w:tc>
          <w:tcPr>
            <w:tcW w:w="1413" w:type="dxa"/>
          </w:tcPr>
          <w:p w14:paraId="4438B39A" w14:textId="77777777" w:rsidR="00AC33A0" w:rsidRPr="001C35AF" w:rsidRDefault="00AC33A0" w:rsidP="000C0125">
            <w:pPr>
              <w:jc w:val="right"/>
            </w:pPr>
          </w:p>
        </w:tc>
        <w:tc>
          <w:tcPr>
            <w:tcW w:w="1275" w:type="dxa"/>
          </w:tcPr>
          <w:p w14:paraId="4E4EFBAD" w14:textId="77777777" w:rsidR="00AC33A0" w:rsidRPr="001C35AF" w:rsidRDefault="00AC33A0" w:rsidP="000C0125">
            <w:pPr>
              <w:jc w:val="right"/>
            </w:pPr>
          </w:p>
        </w:tc>
        <w:tc>
          <w:tcPr>
            <w:tcW w:w="1560" w:type="dxa"/>
          </w:tcPr>
          <w:p w14:paraId="471A08CB" w14:textId="77777777" w:rsidR="00AC33A0" w:rsidRPr="001C35AF" w:rsidRDefault="00AC33A0" w:rsidP="000C0125">
            <w:pPr>
              <w:tabs>
                <w:tab w:val="decimal" w:pos="1080"/>
              </w:tabs>
            </w:pPr>
          </w:p>
        </w:tc>
        <w:tc>
          <w:tcPr>
            <w:tcW w:w="1418" w:type="dxa"/>
          </w:tcPr>
          <w:p w14:paraId="6A0CDE2E" w14:textId="77777777" w:rsidR="00AC33A0" w:rsidRPr="001C35AF" w:rsidRDefault="00AC33A0" w:rsidP="000C0125">
            <w:pPr>
              <w:jc w:val="right"/>
              <w:rPr>
                <w:b/>
              </w:rPr>
            </w:pPr>
          </w:p>
        </w:tc>
      </w:tr>
      <w:tr w:rsidR="00AC33A0" w:rsidRPr="001C35AF" w14:paraId="65BCF979" w14:textId="77777777" w:rsidTr="00AC33A0">
        <w:tc>
          <w:tcPr>
            <w:tcW w:w="4253" w:type="dxa"/>
          </w:tcPr>
          <w:p w14:paraId="46963A7B" w14:textId="77777777" w:rsidR="00AC33A0" w:rsidRPr="001C35AF" w:rsidRDefault="00AC33A0" w:rsidP="000C0125">
            <w:r w:rsidRPr="001C35AF">
              <w:t>ATCCF Fund</w:t>
            </w:r>
          </w:p>
        </w:tc>
        <w:tc>
          <w:tcPr>
            <w:tcW w:w="2126" w:type="dxa"/>
          </w:tcPr>
          <w:p w14:paraId="0C4E4E17" w14:textId="77777777" w:rsidR="00AC33A0" w:rsidRPr="001C35AF" w:rsidRDefault="00AC33A0" w:rsidP="000C0125"/>
        </w:tc>
        <w:tc>
          <w:tcPr>
            <w:tcW w:w="1413" w:type="dxa"/>
            <w:vAlign w:val="bottom"/>
          </w:tcPr>
          <w:p w14:paraId="33166DD2" w14:textId="77777777" w:rsidR="00AC33A0" w:rsidRPr="001C35AF" w:rsidRDefault="00AC33A0" w:rsidP="000C0125">
            <w:pPr>
              <w:jc w:val="right"/>
            </w:pPr>
            <w:r>
              <w:t>77,952</w:t>
            </w:r>
          </w:p>
        </w:tc>
        <w:tc>
          <w:tcPr>
            <w:tcW w:w="1275" w:type="dxa"/>
            <w:vAlign w:val="bottom"/>
          </w:tcPr>
          <w:p w14:paraId="7E7FE43B" w14:textId="77777777" w:rsidR="00AC33A0" w:rsidRPr="001C35AF" w:rsidRDefault="00AC33A0" w:rsidP="000C0125">
            <w:pPr>
              <w:jc w:val="right"/>
            </w:pPr>
            <w:r w:rsidRPr="001C35AF">
              <w:t>-</w:t>
            </w:r>
          </w:p>
        </w:tc>
        <w:tc>
          <w:tcPr>
            <w:tcW w:w="1560" w:type="dxa"/>
            <w:vAlign w:val="bottom"/>
          </w:tcPr>
          <w:p w14:paraId="0B63AE90" w14:textId="77777777" w:rsidR="00AC33A0" w:rsidRPr="001C35AF" w:rsidRDefault="00AC33A0" w:rsidP="000C0125">
            <w:pPr>
              <w:tabs>
                <w:tab w:val="decimal" w:pos="1080"/>
              </w:tabs>
            </w:pPr>
            <w:r w:rsidRPr="001C35AF">
              <w:t>(</w:t>
            </w:r>
            <w:r>
              <w:t>77,952</w:t>
            </w:r>
            <w:r w:rsidRPr="001C35AF">
              <w:t>)</w:t>
            </w:r>
          </w:p>
        </w:tc>
        <w:tc>
          <w:tcPr>
            <w:tcW w:w="1418" w:type="dxa"/>
            <w:vAlign w:val="bottom"/>
          </w:tcPr>
          <w:p w14:paraId="672A8854" w14:textId="77777777" w:rsidR="00AC33A0" w:rsidRPr="001C35AF" w:rsidRDefault="00AC33A0" w:rsidP="000C0125">
            <w:pPr>
              <w:jc w:val="right"/>
              <w:rPr>
                <w:b/>
              </w:rPr>
            </w:pPr>
            <w:r>
              <w:rPr>
                <w:b/>
              </w:rPr>
              <w:t>-</w:t>
            </w:r>
          </w:p>
        </w:tc>
      </w:tr>
      <w:tr w:rsidR="00AC33A0" w:rsidRPr="001C35AF" w14:paraId="0D636073" w14:textId="77777777" w:rsidTr="00AC33A0">
        <w:tc>
          <w:tcPr>
            <w:tcW w:w="4253" w:type="dxa"/>
          </w:tcPr>
          <w:p w14:paraId="1DBB7392" w14:textId="77777777" w:rsidR="00AC33A0" w:rsidRPr="001C35AF" w:rsidRDefault="00AC33A0" w:rsidP="000C0125"/>
        </w:tc>
        <w:tc>
          <w:tcPr>
            <w:tcW w:w="2126" w:type="dxa"/>
          </w:tcPr>
          <w:p w14:paraId="3B4D6EFF" w14:textId="77777777" w:rsidR="00AC33A0" w:rsidRPr="001C35AF" w:rsidRDefault="00AC33A0" w:rsidP="000C0125"/>
        </w:tc>
        <w:tc>
          <w:tcPr>
            <w:tcW w:w="1413" w:type="dxa"/>
            <w:vAlign w:val="bottom"/>
          </w:tcPr>
          <w:p w14:paraId="24A80701" w14:textId="77777777" w:rsidR="00AC33A0" w:rsidRPr="001C35AF" w:rsidRDefault="00AC33A0" w:rsidP="000C0125">
            <w:pPr>
              <w:jc w:val="right"/>
              <w:rPr>
                <w:b/>
              </w:rPr>
            </w:pPr>
          </w:p>
        </w:tc>
        <w:tc>
          <w:tcPr>
            <w:tcW w:w="1275" w:type="dxa"/>
            <w:vAlign w:val="bottom"/>
          </w:tcPr>
          <w:p w14:paraId="5D216716" w14:textId="77777777" w:rsidR="00AC33A0" w:rsidRPr="001C35AF" w:rsidRDefault="00AC33A0" w:rsidP="000C0125">
            <w:pPr>
              <w:jc w:val="right"/>
              <w:rPr>
                <w:b/>
              </w:rPr>
            </w:pPr>
          </w:p>
        </w:tc>
        <w:tc>
          <w:tcPr>
            <w:tcW w:w="1560" w:type="dxa"/>
            <w:vAlign w:val="bottom"/>
          </w:tcPr>
          <w:p w14:paraId="657C99E5" w14:textId="77777777" w:rsidR="00AC33A0" w:rsidRPr="001C35AF" w:rsidRDefault="00AC33A0" w:rsidP="000C0125">
            <w:pPr>
              <w:tabs>
                <w:tab w:val="decimal" w:pos="1080"/>
              </w:tabs>
              <w:rPr>
                <w:b/>
              </w:rPr>
            </w:pPr>
          </w:p>
        </w:tc>
        <w:tc>
          <w:tcPr>
            <w:tcW w:w="1418" w:type="dxa"/>
            <w:vAlign w:val="bottom"/>
          </w:tcPr>
          <w:p w14:paraId="52C291E2" w14:textId="77777777" w:rsidR="00AC33A0" w:rsidRPr="001C35AF" w:rsidRDefault="00AC33A0" w:rsidP="000C0125">
            <w:pPr>
              <w:jc w:val="right"/>
              <w:rPr>
                <w:b/>
              </w:rPr>
            </w:pPr>
          </w:p>
        </w:tc>
      </w:tr>
      <w:tr w:rsidR="00AC33A0" w:rsidRPr="001C35AF" w14:paraId="4B080C53" w14:textId="77777777" w:rsidTr="00AC33A0">
        <w:tc>
          <w:tcPr>
            <w:tcW w:w="4253" w:type="dxa"/>
          </w:tcPr>
          <w:p w14:paraId="3877CAFC" w14:textId="77777777" w:rsidR="00AC33A0" w:rsidRPr="001C35AF" w:rsidRDefault="00AC33A0" w:rsidP="000C0125">
            <w:r w:rsidRPr="001C35AF">
              <w:t>Macular Research Fund</w:t>
            </w:r>
          </w:p>
        </w:tc>
        <w:tc>
          <w:tcPr>
            <w:tcW w:w="2126" w:type="dxa"/>
          </w:tcPr>
          <w:p w14:paraId="66B2E9A8" w14:textId="77777777" w:rsidR="00AC33A0" w:rsidRPr="001C35AF" w:rsidRDefault="00AC33A0" w:rsidP="000C0125"/>
        </w:tc>
        <w:tc>
          <w:tcPr>
            <w:tcW w:w="1413" w:type="dxa"/>
            <w:vAlign w:val="bottom"/>
          </w:tcPr>
          <w:p w14:paraId="78BAB023" w14:textId="77777777" w:rsidR="00AC33A0" w:rsidRPr="001C35AF" w:rsidRDefault="00AC33A0" w:rsidP="000C0125">
            <w:pPr>
              <w:jc w:val="right"/>
            </w:pPr>
            <w:r>
              <w:t>1</w:t>
            </w:r>
          </w:p>
        </w:tc>
        <w:tc>
          <w:tcPr>
            <w:tcW w:w="1275" w:type="dxa"/>
            <w:vAlign w:val="bottom"/>
          </w:tcPr>
          <w:p w14:paraId="2D043450" w14:textId="77777777" w:rsidR="00AC33A0" w:rsidRPr="001C35AF" w:rsidRDefault="00AC33A0" w:rsidP="000C0125">
            <w:pPr>
              <w:jc w:val="right"/>
            </w:pPr>
            <w:r>
              <w:t>39,663</w:t>
            </w:r>
          </w:p>
        </w:tc>
        <w:tc>
          <w:tcPr>
            <w:tcW w:w="1560" w:type="dxa"/>
            <w:vAlign w:val="bottom"/>
          </w:tcPr>
          <w:p w14:paraId="1557B5CF" w14:textId="77777777" w:rsidR="00AC33A0" w:rsidRPr="001C35AF" w:rsidRDefault="00AC33A0" w:rsidP="000C0125">
            <w:pPr>
              <w:tabs>
                <w:tab w:val="decimal" w:pos="1080"/>
              </w:tabs>
            </w:pPr>
            <w:r w:rsidRPr="001C35AF">
              <w:t>(</w:t>
            </w:r>
            <w:r>
              <w:t>39,663</w:t>
            </w:r>
            <w:r w:rsidRPr="001C35AF">
              <w:t>)</w:t>
            </w:r>
          </w:p>
        </w:tc>
        <w:tc>
          <w:tcPr>
            <w:tcW w:w="1418" w:type="dxa"/>
            <w:vAlign w:val="bottom"/>
          </w:tcPr>
          <w:p w14:paraId="0757B6AF" w14:textId="77777777" w:rsidR="00AC33A0" w:rsidRPr="001C35AF" w:rsidRDefault="00AC33A0" w:rsidP="000C0125">
            <w:pPr>
              <w:jc w:val="right"/>
              <w:rPr>
                <w:b/>
              </w:rPr>
            </w:pPr>
            <w:r w:rsidRPr="001C35AF">
              <w:rPr>
                <w:b/>
              </w:rPr>
              <w:t>1</w:t>
            </w:r>
          </w:p>
        </w:tc>
      </w:tr>
      <w:tr w:rsidR="00AC33A0" w:rsidRPr="001C35AF" w14:paraId="21FEF3B1" w14:textId="77777777" w:rsidTr="00AC33A0">
        <w:tc>
          <w:tcPr>
            <w:tcW w:w="4253" w:type="dxa"/>
          </w:tcPr>
          <w:p w14:paraId="0ECDA133" w14:textId="77777777" w:rsidR="00AC33A0" w:rsidRPr="001C35AF" w:rsidRDefault="00AC33A0" w:rsidP="000C0125"/>
        </w:tc>
        <w:tc>
          <w:tcPr>
            <w:tcW w:w="2126" w:type="dxa"/>
          </w:tcPr>
          <w:p w14:paraId="01ADDB3A" w14:textId="77777777" w:rsidR="00AC33A0" w:rsidRPr="001C35AF" w:rsidRDefault="00AC33A0" w:rsidP="000C0125"/>
        </w:tc>
        <w:tc>
          <w:tcPr>
            <w:tcW w:w="1413" w:type="dxa"/>
            <w:vAlign w:val="bottom"/>
          </w:tcPr>
          <w:p w14:paraId="05BFEE4E" w14:textId="77777777" w:rsidR="00AC33A0" w:rsidRPr="001C35AF" w:rsidRDefault="00AC33A0" w:rsidP="000C0125">
            <w:pPr>
              <w:jc w:val="right"/>
            </w:pPr>
          </w:p>
        </w:tc>
        <w:tc>
          <w:tcPr>
            <w:tcW w:w="1275" w:type="dxa"/>
            <w:vAlign w:val="bottom"/>
          </w:tcPr>
          <w:p w14:paraId="2F25DC96" w14:textId="77777777" w:rsidR="00AC33A0" w:rsidRPr="001C35AF" w:rsidRDefault="00AC33A0" w:rsidP="000C0125">
            <w:pPr>
              <w:jc w:val="right"/>
            </w:pPr>
          </w:p>
        </w:tc>
        <w:tc>
          <w:tcPr>
            <w:tcW w:w="1560" w:type="dxa"/>
            <w:vAlign w:val="bottom"/>
          </w:tcPr>
          <w:p w14:paraId="5A8C4471" w14:textId="77777777" w:rsidR="00AC33A0" w:rsidRPr="001C35AF" w:rsidRDefault="00AC33A0" w:rsidP="000C0125">
            <w:pPr>
              <w:tabs>
                <w:tab w:val="decimal" w:pos="1080"/>
              </w:tabs>
            </w:pPr>
          </w:p>
        </w:tc>
        <w:tc>
          <w:tcPr>
            <w:tcW w:w="1418" w:type="dxa"/>
            <w:vAlign w:val="bottom"/>
          </w:tcPr>
          <w:p w14:paraId="45351F4F" w14:textId="77777777" w:rsidR="00AC33A0" w:rsidRPr="001C35AF" w:rsidRDefault="00AC33A0" w:rsidP="000C0125">
            <w:pPr>
              <w:jc w:val="right"/>
              <w:rPr>
                <w:b/>
              </w:rPr>
            </w:pPr>
          </w:p>
        </w:tc>
      </w:tr>
      <w:tr w:rsidR="00AC33A0" w:rsidRPr="001C35AF" w14:paraId="7316580E" w14:textId="77777777" w:rsidTr="00AC33A0">
        <w:tc>
          <w:tcPr>
            <w:tcW w:w="4253" w:type="dxa"/>
          </w:tcPr>
          <w:p w14:paraId="4CD7868C" w14:textId="77777777" w:rsidR="00AC33A0" w:rsidRPr="001C35AF" w:rsidRDefault="00AC33A0" w:rsidP="000C0125">
            <w:r w:rsidRPr="001C35AF">
              <w:t>Information &amp; Support Fund</w:t>
            </w:r>
          </w:p>
        </w:tc>
        <w:tc>
          <w:tcPr>
            <w:tcW w:w="2126" w:type="dxa"/>
          </w:tcPr>
          <w:p w14:paraId="03517A03" w14:textId="77777777" w:rsidR="00AC33A0" w:rsidRPr="001C35AF" w:rsidRDefault="00AC33A0" w:rsidP="000C0125"/>
        </w:tc>
        <w:tc>
          <w:tcPr>
            <w:tcW w:w="1413" w:type="dxa"/>
            <w:vAlign w:val="bottom"/>
          </w:tcPr>
          <w:p w14:paraId="67C26DB3" w14:textId="77777777" w:rsidR="00AC33A0" w:rsidRPr="001C35AF" w:rsidRDefault="00AC33A0" w:rsidP="000C0125">
            <w:pPr>
              <w:jc w:val="right"/>
            </w:pPr>
            <w:r>
              <w:t>95,164</w:t>
            </w:r>
          </w:p>
        </w:tc>
        <w:tc>
          <w:tcPr>
            <w:tcW w:w="1275" w:type="dxa"/>
            <w:vAlign w:val="bottom"/>
          </w:tcPr>
          <w:p w14:paraId="28F7571B" w14:textId="77777777" w:rsidR="00AC33A0" w:rsidRPr="001C35AF" w:rsidRDefault="00AC33A0" w:rsidP="000C0125">
            <w:pPr>
              <w:jc w:val="right"/>
            </w:pPr>
            <w:r>
              <w:t>91,914</w:t>
            </w:r>
          </w:p>
        </w:tc>
        <w:tc>
          <w:tcPr>
            <w:tcW w:w="1560" w:type="dxa"/>
            <w:vAlign w:val="bottom"/>
          </w:tcPr>
          <w:p w14:paraId="33D56094" w14:textId="3CF7A257" w:rsidR="00AC33A0" w:rsidRPr="001C35AF" w:rsidRDefault="00AC33A0" w:rsidP="000C0125">
            <w:pPr>
              <w:tabs>
                <w:tab w:val="decimal" w:pos="1080"/>
              </w:tabs>
            </w:pPr>
            <w:r>
              <w:t>(136,450)</w:t>
            </w:r>
          </w:p>
        </w:tc>
        <w:tc>
          <w:tcPr>
            <w:tcW w:w="1418" w:type="dxa"/>
            <w:vAlign w:val="bottom"/>
          </w:tcPr>
          <w:p w14:paraId="04921403" w14:textId="599317D8" w:rsidR="00AC33A0" w:rsidRPr="001C35AF" w:rsidRDefault="00AC33A0" w:rsidP="000C0125">
            <w:pPr>
              <w:jc w:val="right"/>
              <w:rPr>
                <w:b/>
              </w:rPr>
            </w:pPr>
            <w:r>
              <w:rPr>
                <w:b/>
              </w:rPr>
              <w:t>50,628</w:t>
            </w:r>
          </w:p>
        </w:tc>
      </w:tr>
      <w:tr w:rsidR="00AC33A0" w:rsidRPr="001C35AF" w14:paraId="4DEA29B5" w14:textId="77777777" w:rsidTr="00AC33A0">
        <w:tc>
          <w:tcPr>
            <w:tcW w:w="4253" w:type="dxa"/>
          </w:tcPr>
          <w:p w14:paraId="3B3D0E4B" w14:textId="77777777" w:rsidR="00AC33A0" w:rsidRPr="001C35AF" w:rsidRDefault="00AC33A0" w:rsidP="000C0125"/>
        </w:tc>
        <w:tc>
          <w:tcPr>
            <w:tcW w:w="2126" w:type="dxa"/>
          </w:tcPr>
          <w:p w14:paraId="305A1ACE" w14:textId="77777777" w:rsidR="00AC33A0" w:rsidRPr="001C35AF" w:rsidRDefault="00AC33A0" w:rsidP="000C0125"/>
        </w:tc>
        <w:tc>
          <w:tcPr>
            <w:tcW w:w="1413" w:type="dxa"/>
            <w:vAlign w:val="bottom"/>
          </w:tcPr>
          <w:p w14:paraId="0BC31639" w14:textId="77777777" w:rsidR="00AC33A0" w:rsidRPr="001C35AF" w:rsidRDefault="00AC33A0" w:rsidP="000C0125">
            <w:pPr>
              <w:jc w:val="right"/>
            </w:pPr>
          </w:p>
        </w:tc>
        <w:tc>
          <w:tcPr>
            <w:tcW w:w="1275" w:type="dxa"/>
            <w:vAlign w:val="bottom"/>
          </w:tcPr>
          <w:p w14:paraId="563843D3" w14:textId="77777777" w:rsidR="00AC33A0" w:rsidRPr="001C35AF" w:rsidRDefault="00AC33A0" w:rsidP="000C0125">
            <w:pPr>
              <w:jc w:val="right"/>
            </w:pPr>
          </w:p>
        </w:tc>
        <w:tc>
          <w:tcPr>
            <w:tcW w:w="1560" w:type="dxa"/>
            <w:vAlign w:val="bottom"/>
          </w:tcPr>
          <w:p w14:paraId="478EDB8E" w14:textId="77777777" w:rsidR="00AC33A0" w:rsidRPr="001C35AF" w:rsidRDefault="00AC33A0" w:rsidP="000C0125">
            <w:pPr>
              <w:tabs>
                <w:tab w:val="decimal" w:pos="1080"/>
              </w:tabs>
            </w:pPr>
          </w:p>
        </w:tc>
        <w:tc>
          <w:tcPr>
            <w:tcW w:w="1418" w:type="dxa"/>
            <w:vAlign w:val="bottom"/>
          </w:tcPr>
          <w:p w14:paraId="13701534" w14:textId="77777777" w:rsidR="00AC33A0" w:rsidRPr="001C35AF" w:rsidRDefault="00AC33A0" w:rsidP="000C0125">
            <w:pPr>
              <w:jc w:val="right"/>
              <w:rPr>
                <w:b/>
              </w:rPr>
            </w:pPr>
          </w:p>
        </w:tc>
      </w:tr>
      <w:tr w:rsidR="00AC33A0" w:rsidRPr="001C35AF" w14:paraId="6481AEA4" w14:textId="77777777" w:rsidTr="00AC33A0">
        <w:tc>
          <w:tcPr>
            <w:tcW w:w="4253" w:type="dxa"/>
          </w:tcPr>
          <w:p w14:paraId="2B4ED8FA" w14:textId="77777777" w:rsidR="00AC33A0" w:rsidRPr="001C35AF" w:rsidRDefault="00AC33A0" w:rsidP="000C0125">
            <w:r w:rsidRPr="001C35AF">
              <w:t>Awards Fund</w:t>
            </w:r>
          </w:p>
        </w:tc>
        <w:tc>
          <w:tcPr>
            <w:tcW w:w="2126" w:type="dxa"/>
          </w:tcPr>
          <w:p w14:paraId="0AE6A898" w14:textId="77777777" w:rsidR="00AC33A0" w:rsidRPr="001C35AF" w:rsidRDefault="00AC33A0" w:rsidP="000C0125"/>
        </w:tc>
        <w:tc>
          <w:tcPr>
            <w:tcW w:w="1413" w:type="dxa"/>
            <w:vAlign w:val="bottom"/>
          </w:tcPr>
          <w:p w14:paraId="4DDE846B" w14:textId="77777777" w:rsidR="00AC33A0" w:rsidRPr="001C35AF" w:rsidRDefault="00AC33A0" w:rsidP="000C0125">
            <w:pPr>
              <w:jc w:val="right"/>
            </w:pPr>
            <w:r w:rsidRPr="001C35AF">
              <w:t>1,150</w:t>
            </w:r>
          </w:p>
        </w:tc>
        <w:tc>
          <w:tcPr>
            <w:tcW w:w="1275" w:type="dxa"/>
            <w:vAlign w:val="bottom"/>
          </w:tcPr>
          <w:p w14:paraId="6C8AD55C" w14:textId="77777777" w:rsidR="00AC33A0" w:rsidRPr="001C35AF" w:rsidRDefault="00AC33A0" w:rsidP="000C0125">
            <w:pPr>
              <w:jc w:val="right"/>
            </w:pPr>
            <w:r w:rsidRPr="001C35AF">
              <w:t>-</w:t>
            </w:r>
          </w:p>
        </w:tc>
        <w:tc>
          <w:tcPr>
            <w:tcW w:w="1560" w:type="dxa"/>
            <w:vAlign w:val="bottom"/>
          </w:tcPr>
          <w:p w14:paraId="2528181E" w14:textId="77777777" w:rsidR="00AC33A0" w:rsidRPr="001C35AF" w:rsidRDefault="00AC33A0" w:rsidP="000C0125">
            <w:pPr>
              <w:tabs>
                <w:tab w:val="decimal" w:pos="1080"/>
              </w:tabs>
            </w:pPr>
            <w:r w:rsidRPr="001C35AF">
              <w:t>-</w:t>
            </w:r>
          </w:p>
        </w:tc>
        <w:tc>
          <w:tcPr>
            <w:tcW w:w="1418" w:type="dxa"/>
            <w:vAlign w:val="bottom"/>
          </w:tcPr>
          <w:p w14:paraId="3145F982" w14:textId="77777777" w:rsidR="00AC33A0" w:rsidRPr="001C35AF" w:rsidRDefault="00AC33A0" w:rsidP="000C0125">
            <w:pPr>
              <w:jc w:val="right"/>
              <w:rPr>
                <w:b/>
              </w:rPr>
            </w:pPr>
            <w:r w:rsidRPr="001C35AF">
              <w:rPr>
                <w:b/>
              </w:rPr>
              <w:t>1,150</w:t>
            </w:r>
          </w:p>
        </w:tc>
      </w:tr>
      <w:tr w:rsidR="00AC33A0" w:rsidRPr="001C35AF" w14:paraId="18DD9623" w14:textId="77777777" w:rsidTr="00AC33A0">
        <w:tc>
          <w:tcPr>
            <w:tcW w:w="4253" w:type="dxa"/>
          </w:tcPr>
          <w:p w14:paraId="5E15AF2E" w14:textId="77777777" w:rsidR="00AC33A0" w:rsidRPr="001C35AF" w:rsidRDefault="00AC33A0" w:rsidP="000C0125"/>
        </w:tc>
        <w:tc>
          <w:tcPr>
            <w:tcW w:w="2126" w:type="dxa"/>
          </w:tcPr>
          <w:p w14:paraId="00EE5D3E" w14:textId="77777777" w:rsidR="00AC33A0" w:rsidRPr="001C35AF" w:rsidRDefault="00AC33A0" w:rsidP="000C0125"/>
        </w:tc>
        <w:tc>
          <w:tcPr>
            <w:tcW w:w="1413" w:type="dxa"/>
            <w:vAlign w:val="bottom"/>
          </w:tcPr>
          <w:p w14:paraId="537BCBB8" w14:textId="77777777" w:rsidR="00AC33A0" w:rsidRPr="001C35AF" w:rsidRDefault="00AC33A0" w:rsidP="000C0125">
            <w:pPr>
              <w:jc w:val="right"/>
            </w:pPr>
          </w:p>
        </w:tc>
        <w:tc>
          <w:tcPr>
            <w:tcW w:w="1275" w:type="dxa"/>
            <w:vAlign w:val="bottom"/>
          </w:tcPr>
          <w:p w14:paraId="4F433486" w14:textId="77777777" w:rsidR="00AC33A0" w:rsidRPr="001C35AF" w:rsidRDefault="00AC33A0" w:rsidP="000C0125">
            <w:pPr>
              <w:jc w:val="right"/>
            </w:pPr>
          </w:p>
        </w:tc>
        <w:tc>
          <w:tcPr>
            <w:tcW w:w="1560" w:type="dxa"/>
            <w:vAlign w:val="bottom"/>
          </w:tcPr>
          <w:p w14:paraId="6042E673" w14:textId="77777777" w:rsidR="00AC33A0" w:rsidRPr="001C35AF" w:rsidRDefault="00AC33A0" w:rsidP="000C0125">
            <w:pPr>
              <w:tabs>
                <w:tab w:val="decimal" w:pos="1080"/>
              </w:tabs>
            </w:pPr>
          </w:p>
        </w:tc>
        <w:tc>
          <w:tcPr>
            <w:tcW w:w="1418" w:type="dxa"/>
            <w:vAlign w:val="bottom"/>
          </w:tcPr>
          <w:p w14:paraId="7F1D0F36" w14:textId="77777777" w:rsidR="00AC33A0" w:rsidRPr="001C35AF" w:rsidRDefault="00AC33A0" w:rsidP="000C0125">
            <w:pPr>
              <w:jc w:val="right"/>
              <w:rPr>
                <w:b/>
              </w:rPr>
            </w:pPr>
          </w:p>
        </w:tc>
      </w:tr>
      <w:tr w:rsidR="00AC33A0" w:rsidRPr="001C35AF" w14:paraId="35C193DE" w14:textId="77777777" w:rsidTr="00AC33A0">
        <w:tc>
          <w:tcPr>
            <w:tcW w:w="4253" w:type="dxa"/>
          </w:tcPr>
          <w:p w14:paraId="07D583FA" w14:textId="77777777" w:rsidR="00AC33A0" w:rsidRPr="001C35AF" w:rsidRDefault="00AC33A0" w:rsidP="000C0125">
            <w:r w:rsidRPr="001C35AF">
              <w:t>Scottish Fund</w:t>
            </w:r>
          </w:p>
        </w:tc>
        <w:tc>
          <w:tcPr>
            <w:tcW w:w="2126" w:type="dxa"/>
          </w:tcPr>
          <w:p w14:paraId="2534B755" w14:textId="77777777" w:rsidR="00AC33A0" w:rsidRPr="001C35AF" w:rsidRDefault="00AC33A0" w:rsidP="000C0125"/>
        </w:tc>
        <w:tc>
          <w:tcPr>
            <w:tcW w:w="1413" w:type="dxa"/>
            <w:vAlign w:val="bottom"/>
          </w:tcPr>
          <w:p w14:paraId="726A037B" w14:textId="77777777" w:rsidR="00AC33A0" w:rsidRPr="001C35AF" w:rsidRDefault="00AC33A0" w:rsidP="000C0125">
            <w:pPr>
              <w:jc w:val="right"/>
            </w:pPr>
            <w:r>
              <w:t>4,058</w:t>
            </w:r>
          </w:p>
        </w:tc>
        <w:tc>
          <w:tcPr>
            <w:tcW w:w="1275" w:type="dxa"/>
            <w:vAlign w:val="bottom"/>
          </w:tcPr>
          <w:p w14:paraId="68146A16" w14:textId="77777777" w:rsidR="00AC33A0" w:rsidRPr="001C35AF" w:rsidRDefault="00AC33A0" w:rsidP="000C0125">
            <w:pPr>
              <w:jc w:val="right"/>
            </w:pPr>
            <w:r>
              <w:t>-</w:t>
            </w:r>
          </w:p>
        </w:tc>
        <w:tc>
          <w:tcPr>
            <w:tcW w:w="1560" w:type="dxa"/>
            <w:vAlign w:val="bottom"/>
          </w:tcPr>
          <w:p w14:paraId="7236B71D" w14:textId="77777777" w:rsidR="00AC33A0" w:rsidRPr="001C35AF" w:rsidRDefault="00AC33A0" w:rsidP="000C0125">
            <w:pPr>
              <w:tabs>
                <w:tab w:val="decimal" w:pos="1080"/>
              </w:tabs>
            </w:pPr>
            <w:r w:rsidRPr="001C35AF">
              <w:t>-</w:t>
            </w:r>
          </w:p>
        </w:tc>
        <w:tc>
          <w:tcPr>
            <w:tcW w:w="1418" w:type="dxa"/>
            <w:vAlign w:val="bottom"/>
          </w:tcPr>
          <w:p w14:paraId="1DADF5F6" w14:textId="77777777" w:rsidR="00AC33A0" w:rsidRPr="001C35AF" w:rsidRDefault="00AC33A0" w:rsidP="000C0125">
            <w:pPr>
              <w:jc w:val="right"/>
              <w:rPr>
                <w:b/>
              </w:rPr>
            </w:pPr>
            <w:r w:rsidRPr="001C35AF">
              <w:rPr>
                <w:b/>
              </w:rPr>
              <w:t>4,058</w:t>
            </w:r>
          </w:p>
        </w:tc>
      </w:tr>
      <w:tr w:rsidR="00AC33A0" w:rsidRPr="001C35AF" w14:paraId="6C0063B3" w14:textId="77777777" w:rsidTr="00AC33A0">
        <w:tc>
          <w:tcPr>
            <w:tcW w:w="4253" w:type="dxa"/>
          </w:tcPr>
          <w:p w14:paraId="5E5279A6" w14:textId="77777777" w:rsidR="00AC33A0" w:rsidRPr="001C35AF" w:rsidRDefault="00AC33A0" w:rsidP="000C0125"/>
        </w:tc>
        <w:tc>
          <w:tcPr>
            <w:tcW w:w="2126" w:type="dxa"/>
          </w:tcPr>
          <w:p w14:paraId="1D11B285" w14:textId="77777777" w:rsidR="00AC33A0" w:rsidRPr="001C35AF" w:rsidRDefault="00AC33A0" w:rsidP="000C0125"/>
        </w:tc>
        <w:tc>
          <w:tcPr>
            <w:tcW w:w="1413" w:type="dxa"/>
            <w:tcBorders>
              <w:bottom w:val="single" w:sz="4" w:space="0" w:color="auto"/>
            </w:tcBorders>
            <w:vAlign w:val="bottom"/>
          </w:tcPr>
          <w:p w14:paraId="4AFA4A4B" w14:textId="77777777" w:rsidR="00AC33A0" w:rsidRPr="001C35AF" w:rsidRDefault="00AC33A0" w:rsidP="000C0125">
            <w:pPr>
              <w:jc w:val="right"/>
              <w:rPr>
                <w:b/>
              </w:rPr>
            </w:pPr>
          </w:p>
        </w:tc>
        <w:tc>
          <w:tcPr>
            <w:tcW w:w="1275" w:type="dxa"/>
            <w:tcBorders>
              <w:bottom w:val="single" w:sz="4" w:space="0" w:color="auto"/>
            </w:tcBorders>
            <w:vAlign w:val="bottom"/>
          </w:tcPr>
          <w:p w14:paraId="7F00FF00" w14:textId="77777777" w:rsidR="00AC33A0" w:rsidRPr="001C35AF" w:rsidRDefault="00AC33A0" w:rsidP="000C0125">
            <w:pPr>
              <w:jc w:val="right"/>
              <w:rPr>
                <w:b/>
              </w:rPr>
            </w:pPr>
          </w:p>
        </w:tc>
        <w:tc>
          <w:tcPr>
            <w:tcW w:w="1560" w:type="dxa"/>
            <w:tcBorders>
              <w:bottom w:val="single" w:sz="4" w:space="0" w:color="auto"/>
            </w:tcBorders>
            <w:vAlign w:val="bottom"/>
          </w:tcPr>
          <w:p w14:paraId="6443A872" w14:textId="77777777" w:rsidR="00AC33A0" w:rsidRPr="001C35AF" w:rsidRDefault="00AC33A0" w:rsidP="000C0125">
            <w:pPr>
              <w:tabs>
                <w:tab w:val="decimal" w:pos="1080"/>
              </w:tabs>
              <w:rPr>
                <w:b/>
              </w:rPr>
            </w:pPr>
          </w:p>
        </w:tc>
        <w:tc>
          <w:tcPr>
            <w:tcW w:w="1418" w:type="dxa"/>
            <w:tcBorders>
              <w:bottom w:val="single" w:sz="4" w:space="0" w:color="auto"/>
            </w:tcBorders>
            <w:vAlign w:val="bottom"/>
          </w:tcPr>
          <w:p w14:paraId="6D7CE8EB" w14:textId="77777777" w:rsidR="00AC33A0" w:rsidRPr="001C35AF" w:rsidRDefault="00AC33A0" w:rsidP="000C0125">
            <w:pPr>
              <w:jc w:val="right"/>
              <w:rPr>
                <w:b/>
              </w:rPr>
            </w:pPr>
          </w:p>
        </w:tc>
      </w:tr>
      <w:tr w:rsidR="00AC33A0" w:rsidRPr="001C35AF" w14:paraId="4C40884F" w14:textId="77777777" w:rsidTr="00AC33A0">
        <w:tc>
          <w:tcPr>
            <w:tcW w:w="4253" w:type="dxa"/>
          </w:tcPr>
          <w:p w14:paraId="65FDAC42" w14:textId="77777777" w:rsidR="00AC33A0" w:rsidRPr="001C35AF" w:rsidRDefault="00AC33A0" w:rsidP="000C0125">
            <w:pPr>
              <w:rPr>
                <w:b/>
              </w:rPr>
            </w:pPr>
            <w:r w:rsidRPr="001C35AF">
              <w:rPr>
                <w:b/>
              </w:rPr>
              <w:t>Total Restricted Funds</w:t>
            </w:r>
          </w:p>
        </w:tc>
        <w:tc>
          <w:tcPr>
            <w:tcW w:w="2126" w:type="dxa"/>
          </w:tcPr>
          <w:p w14:paraId="4FC63EE9" w14:textId="77777777" w:rsidR="00AC33A0" w:rsidRPr="001C35AF" w:rsidRDefault="00AC33A0" w:rsidP="000C0125">
            <w:pPr>
              <w:rPr>
                <w:b/>
              </w:rPr>
            </w:pPr>
          </w:p>
        </w:tc>
        <w:tc>
          <w:tcPr>
            <w:tcW w:w="1413" w:type="dxa"/>
            <w:tcBorders>
              <w:top w:val="single" w:sz="4" w:space="0" w:color="auto"/>
              <w:bottom w:val="single" w:sz="4" w:space="0" w:color="auto"/>
            </w:tcBorders>
            <w:vAlign w:val="bottom"/>
          </w:tcPr>
          <w:p w14:paraId="03684FCF" w14:textId="77777777" w:rsidR="00AC33A0" w:rsidRPr="001C35AF" w:rsidRDefault="00AC33A0" w:rsidP="000C0125">
            <w:pPr>
              <w:jc w:val="right"/>
              <w:rPr>
                <w:b/>
              </w:rPr>
            </w:pPr>
            <w:r>
              <w:rPr>
                <w:b/>
              </w:rPr>
              <w:t>1,412,925</w:t>
            </w:r>
          </w:p>
        </w:tc>
        <w:tc>
          <w:tcPr>
            <w:tcW w:w="1275" w:type="dxa"/>
            <w:tcBorders>
              <w:top w:val="single" w:sz="4" w:space="0" w:color="auto"/>
              <w:bottom w:val="single" w:sz="4" w:space="0" w:color="auto"/>
            </w:tcBorders>
            <w:vAlign w:val="bottom"/>
          </w:tcPr>
          <w:p w14:paraId="53CA5F89" w14:textId="77777777" w:rsidR="00AC33A0" w:rsidRPr="001C35AF" w:rsidRDefault="00AC33A0" w:rsidP="000C0125">
            <w:pPr>
              <w:jc w:val="right"/>
              <w:rPr>
                <w:b/>
              </w:rPr>
            </w:pPr>
            <w:r>
              <w:rPr>
                <w:b/>
              </w:rPr>
              <w:t>887,068</w:t>
            </w:r>
          </w:p>
        </w:tc>
        <w:tc>
          <w:tcPr>
            <w:tcW w:w="1560" w:type="dxa"/>
            <w:tcBorders>
              <w:top w:val="single" w:sz="4" w:space="0" w:color="auto"/>
              <w:bottom w:val="single" w:sz="4" w:space="0" w:color="auto"/>
            </w:tcBorders>
            <w:vAlign w:val="bottom"/>
          </w:tcPr>
          <w:p w14:paraId="15BFF279" w14:textId="0F0C6CAC" w:rsidR="00AC33A0" w:rsidRPr="001C35AF" w:rsidRDefault="00AC33A0" w:rsidP="000C0125">
            <w:pPr>
              <w:tabs>
                <w:tab w:val="decimal" w:pos="1080"/>
              </w:tabs>
              <w:rPr>
                <w:b/>
              </w:rPr>
            </w:pPr>
            <w:r w:rsidRPr="001C35AF">
              <w:rPr>
                <w:b/>
              </w:rPr>
              <w:t>(</w:t>
            </w:r>
            <w:r>
              <w:rPr>
                <w:b/>
              </w:rPr>
              <w:t>1,107,949</w:t>
            </w:r>
            <w:r w:rsidRPr="001C35AF">
              <w:rPr>
                <w:b/>
              </w:rPr>
              <w:t>)</w:t>
            </w:r>
          </w:p>
        </w:tc>
        <w:tc>
          <w:tcPr>
            <w:tcW w:w="1418" w:type="dxa"/>
            <w:tcBorders>
              <w:top w:val="single" w:sz="4" w:space="0" w:color="auto"/>
              <w:bottom w:val="single" w:sz="4" w:space="0" w:color="auto"/>
            </w:tcBorders>
            <w:vAlign w:val="bottom"/>
          </w:tcPr>
          <w:p w14:paraId="628CBD21" w14:textId="5B719B65" w:rsidR="00AC33A0" w:rsidRPr="001C35AF" w:rsidRDefault="00AC33A0" w:rsidP="000C0125">
            <w:pPr>
              <w:jc w:val="right"/>
              <w:rPr>
                <w:b/>
              </w:rPr>
            </w:pPr>
            <w:r w:rsidRPr="001C35AF">
              <w:rPr>
                <w:b/>
              </w:rPr>
              <w:t>1,</w:t>
            </w:r>
            <w:r>
              <w:rPr>
                <w:b/>
              </w:rPr>
              <w:t>192,044</w:t>
            </w:r>
          </w:p>
        </w:tc>
      </w:tr>
    </w:tbl>
    <w:p w14:paraId="62BA1910" w14:textId="77777777" w:rsidR="003007E6" w:rsidRPr="001C35AF" w:rsidRDefault="003007E6" w:rsidP="003007E6">
      <w:pPr>
        <w:pBdr>
          <w:bottom w:val="single" w:sz="12" w:space="0" w:color="auto"/>
        </w:pBdr>
      </w:pPr>
    </w:p>
    <w:p w14:paraId="186056E7" w14:textId="77777777" w:rsidR="003007E6" w:rsidRPr="001C35AF" w:rsidRDefault="003007E6" w:rsidP="003007E6"/>
    <w:tbl>
      <w:tblPr>
        <w:tblStyle w:val="TableGrid1"/>
        <w:tblW w:w="13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8"/>
      </w:tblGrid>
      <w:tr w:rsidR="003007E6" w:rsidRPr="001C35AF" w14:paraId="0EC7C0F3" w14:textId="77777777" w:rsidTr="006779EB">
        <w:tc>
          <w:tcPr>
            <w:tcW w:w="13608" w:type="dxa"/>
          </w:tcPr>
          <w:p w14:paraId="42F29876" w14:textId="77777777" w:rsidR="003007E6" w:rsidRPr="001C35AF" w:rsidRDefault="003007E6" w:rsidP="000C0125">
            <w:pPr>
              <w:rPr>
                <w:rFonts w:eastAsia="Times New Roman"/>
              </w:rPr>
            </w:pPr>
            <w:r w:rsidRPr="001C35AF">
              <w:rPr>
                <w:rFonts w:eastAsia="Times New Roman"/>
                <w:b/>
              </w:rPr>
              <w:t>Research Fund:</w:t>
            </w:r>
            <w:r w:rsidRPr="001C35AF">
              <w:rPr>
                <w:rFonts w:eastAsia="Times New Roman"/>
              </w:rPr>
              <w:t xml:space="preserve"> These are donations restricted to use for medical research, the specific nature of which is decided by the Trustees.</w:t>
            </w:r>
          </w:p>
          <w:p w14:paraId="6FCFB7B6" w14:textId="77777777" w:rsidR="003007E6" w:rsidRPr="001C35AF" w:rsidRDefault="003007E6" w:rsidP="000C0125"/>
        </w:tc>
      </w:tr>
      <w:tr w:rsidR="003007E6" w:rsidRPr="001C35AF" w14:paraId="29C154F9" w14:textId="77777777" w:rsidTr="006779EB">
        <w:tc>
          <w:tcPr>
            <w:tcW w:w="13608" w:type="dxa"/>
          </w:tcPr>
          <w:p w14:paraId="2041D942" w14:textId="77777777" w:rsidR="003007E6" w:rsidRPr="001C35AF" w:rsidRDefault="003007E6" w:rsidP="000C0125">
            <w:pPr>
              <w:rPr>
                <w:rFonts w:eastAsia="Times New Roman"/>
              </w:rPr>
            </w:pPr>
            <w:r w:rsidRPr="001C35AF">
              <w:rPr>
                <w:rFonts w:eastAsia="Times New Roman"/>
                <w:b/>
              </w:rPr>
              <w:t>Specified Research Fund:</w:t>
            </w:r>
            <w:r w:rsidRPr="001C35AF">
              <w:rPr>
                <w:rFonts w:eastAsia="Times New Roman"/>
              </w:rPr>
              <w:t xml:space="preserve"> This fund is for specified research, funded by specific donations.</w:t>
            </w:r>
          </w:p>
          <w:p w14:paraId="19388E8C" w14:textId="77777777" w:rsidR="003007E6" w:rsidRPr="001C35AF" w:rsidRDefault="003007E6" w:rsidP="000C0125">
            <w:pPr>
              <w:rPr>
                <w:rFonts w:eastAsia="Times New Roman"/>
                <w:b/>
              </w:rPr>
            </w:pPr>
          </w:p>
        </w:tc>
      </w:tr>
      <w:tr w:rsidR="003007E6" w:rsidRPr="001C35AF" w14:paraId="5B664E5E" w14:textId="77777777" w:rsidTr="006779EB">
        <w:tc>
          <w:tcPr>
            <w:tcW w:w="13608" w:type="dxa"/>
          </w:tcPr>
          <w:p w14:paraId="78E58C33" w14:textId="77777777" w:rsidR="003007E6" w:rsidRPr="001C35AF" w:rsidRDefault="003007E6" w:rsidP="000C0125">
            <w:pPr>
              <w:rPr>
                <w:rFonts w:eastAsia="Times New Roman"/>
                <w:b/>
              </w:rPr>
            </w:pPr>
            <w:r w:rsidRPr="001C35AF">
              <w:rPr>
                <w:rFonts w:eastAsia="Times New Roman"/>
                <w:b/>
              </w:rPr>
              <w:t xml:space="preserve">ATCCF Fund: </w:t>
            </w:r>
            <w:r w:rsidRPr="001C35AF">
              <w:rPr>
                <w:rFonts w:eastAsia="Times New Roman"/>
              </w:rPr>
              <w:t xml:space="preserve">This is funded by a major donor grant and is for a specific research project on USH2A.  </w:t>
            </w:r>
            <w:r w:rsidRPr="001C35AF">
              <w:rPr>
                <w:rFonts w:eastAsia="Times New Roman"/>
                <w:b/>
              </w:rPr>
              <w:t xml:space="preserve"> </w:t>
            </w:r>
          </w:p>
          <w:p w14:paraId="19408621" w14:textId="77777777" w:rsidR="003007E6" w:rsidRPr="001C35AF" w:rsidRDefault="003007E6" w:rsidP="000C0125">
            <w:pPr>
              <w:rPr>
                <w:rFonts w:eastAsia="Times New Roman"/>
                <w:b/>
              </w:rPr>
            </w:pPr>
          </w:p>
        </w:tc>
      </w:tr>
      <w:tr w:rsidR="003007E6" w:rsidRPr="001C35AF" w14:paraId="0F318737" w14:textId="77777777" w:rsidTr="006779EB">
        <w:tc>
          <w:tcPr>
            <w:tcW w:w="13608" w:type="dxa"/>
          </w:tcPr>
          <w:p w14:paraId="7ED956B1" w14:textId="77777777" w:rsidR="003007E6" w:rsidRPr="001C35AF" w:rsidRDefault="003007E6" w:rsidP="000C0125">
            <w:pPr>
              <w:rPr>
                <w:rFonts w:eastAsia="Times New Roman"/>
              </w:rPr>
            </w:pPr>
            <w:r w:rsidRPr="001C35AF">
              <w:rPr>
                <w:rFonts w:eastAsia="Times New Roman"/>
                <w:b/>
              </w:rPr>
              <w:t>Macular Research Fund:</w:t>
            </w:r>
            <w:r w:rsidRPr="001C35AF">
              <w:rPr>
                <w:rFonts w:eastAsia="Times New Roman"/>
              </w:rPr>
              <w:t xml:space="preserve"> This fund contains donations for macular research.</w:t>
            </w:r>
          </w:p>
          <w:p w14:paraId="72DFCFBD" w14:textId="77777777" w:rsidR="003007E6" w:rsidRPr="001C35AF" w:rsidRDefault="003007E6" w:rsidP="000C0125">
            <w:pPr>
              <w:rPr>
                <w:rFonts w:eastAsia="Times New Roman"/>
                <w:b/>
              </w:rPr>
            </w:pPr>
          </w:p>
        </w:tc>
      </w:tr>
      <w:tr w:rsidR="003007E6" w:rsidRPr="001C35AF" w14:paraId="2D848E75" w14:textId="77777777" w:rsidTr="006779EB">
        <w:tc>
          <w:tcPr>
            <w:tcW w:w="13608" w:type="dxa"/>
          </w:tcPr>
          <w:p w14:paraId="7A1CFEB3" w14:textId="145568B3" w:rsidR="003007E6" w:rsidRPr="001C35AF" w:rsidRDefault="003007E6" w:rsidP="000C0125">
            <w:pPr>
              <w:rPr>
                <w:rFonts w:eastAsia="Times New Roman"/>
              </w:rPr>
            </w:pPr>
            <w:r w:rsidRPr="001C35AF">
              <w:rPr>
                <w:rFonts w:eastAsia="Times New Roman"/>
                <w:b/>
              </w:rPr>
              <w:t>Information &amp; Support Fund:</w:t>
            </w:r>
            <w:r w:rsidRPr="001C35AF">
              <w:rPr>
                <w:rFonts w:eastAsia="Times New Roman"/>
              </w:rPr>
              <w:t xml:space="preserve"> This fund is made up of specific donations for Information &amp; Support. In 202</w:t>
            </w:r>
            <w:r w:rsidR="006779EB">
              <w:rPr>
                <w:rFonts w:eastAsia="Times New Roman"/>
              </w:rPr>
              <w:t>5</w:t>
            </w:r>
            <w:r w:rsidRPr="001C35AF">
              <w:rPr>
                <w:rFonts w:eastAsia="Times New Roman"/>
              </w:rPr>
              <w:t xml:space="preserve">, specific projects funded include volunteers (helpline &amp; training), Conferences, </w:t>
            </w:r>
            <w:r w:rsidR="006779EB">
              <w:rPr>
                <w:rFonts w:eastAsia="Times New Roman"/>
              </w:rPr>
              <w:t>Sight Loss Survey</w:t>
            </w:r>
            <w:r w:rsidRPr="001C35AF">
              <w:rPr>
                <w:rFonts w:eastAsia="Times New Roman"/>
              </w:rPr>
              <w:t>.</w:t>
            </w:r>
            <w:r>
              <w:rPr>
                <w:rFonts w:eastAsia="Times New Roman"/>
              </w:rPr>
              <w:t xml:space="preserve"> It also includes income and expenditure in relation to donated services.</w:t>
            </w:r>
          </w:p>
          <w:p w14:paraId="4564224C" w14:textId="77777777" w:rsidR="003007E6" w:rsidRPr="001C35AF" w:rsidRDefault="003007E6" w:rsidP="000C0125">
            <w:pPr>
              <w:rPr>
                <w:rFonts w:eastAsia="Times New Roman"/>
              </w:rPr>
            </w:pPr>
          </w:p>
        </w:tc>
      </w:tr>
      <w:tr w:rsidR="003007E6" w:rsidRPr="001C35AF" w14:paraId="7C197083" w14:textId="77777777" w:rsidTr="006779EB">
        <w:tc>
          <w:tcPr>
            <w:tcW w:w="13608" w:type="dxa"/>
          </w:tcPr>
          <w:p w14:paraId="5159F7F8" w14:textId="77777777" w:rsidR="003007E6" w:rsidRDefault="003007E6" w:rsidP="000C0125">
            <w:pPr>
              <w:rPr>
                <w:rFonts w:eastAsia="Times New Roman"/>
              </w:rPr>
            </w:pPr>
            <w:r w:rsidRPr="001C35AF">
              <w:rPr>
                <w:rFonts w:eastAsia="Times New Roman"/>
                <w:b/>
              </w:rPr>
              <w:t>Awards Fund:</w:t>
            </w:r>
            <w:r w:rsidRPr="001C35AF">
              <w:rPr>
                <w:rFonts w:eastAsia="Times New Roman"/>
              </w:rPr>
              <w:t xml:space="preserve"> This donation was given to fund the John George Memorial Award for Volunteering, and other awards, at the discretion of the Trustees.</w:t>
            </w:r>
          </w:p>
          <w:p w14:paraId="038ABA4B" w14:textId="611D04E2" w:rsidR="003007E6" w:rsidRPr="001C35AF" w:rsidRDefault="003007E6" w:rsidP="000C0125">
            <w:pPr>
              <w:rPr>
                <w:rFonts w:eastAsia="Times New Roman"/>
              </w:rPr>
            </w:pPr>
          </w:p>
        </w:tc>
      </w:tr>
      <w:tr w:rsidR="006779EB" w:rsidRPr="006779EB" w14:paraId="47933300" w14:textId="77777777" w:rsidTr="006779EB">
        <w:tc>
          <w:tcPr>
            <w:tcW w:w="13608" w:type="dxa"/>
          </w:tcPr>
          <w:p w14:paraId="7233C82C" w14:textId="40BF99EA" w:rsidR="006779EB" w:rsidRPr="006779EB" w:rsidRDefault="006779EB" w:rsidP="006779EB">
            <w:pPr>
              <w:rPr>
                <w:rFonts w:eastAsia="Times New Roman"/>
                <w:b/>
              </w:rPr>
            </w:pPr>
            <w:r w:rsidRPr="006779EB">
              <w:rPr>
                <w:rFonts w:eastAsia="Times New Roman"/>
                <w:b/>
              </w:rPr>
              <w:t xml:space="preserve">Scottish Fund:  </w:t>
            </w:r>
            <w:r w:rsidRPr="006779EB">
              <w:rPr>
                <w:rFonts w:eastAsia="Times New Roman"/>
                <w:bCs/>
              </w:rPr>
              <w:t>This fund contains donations for research and/or other expenditure within Scotland.</w:t>
            </w:r>
          </w:p>
        </w:tc>
      </w:tr>
    </w:tbl>
    <w:p w14:paraId="138F41C6" w14:textId="77777777" w:rsidR="003007E6" w:rsidRPr="001C35AF" w:rsidRDefault="003007E6" w:rsidP="003007E6"/>
    <w:p w14:paraId="79DB0FE2" w14:textId="77777777" w:rsidR="003007E6" w:rsidRPr="001C35AF" w:rsidRDefault="003007E6" w:rsidP="003007E6">
      <w:pPr>
        <w:pStyle w:val="Heading3"/>
        <w:numPr>
          <w:ilvl w:val="0"/>
          <w:numId w:val="3"/>
        </w:numPr>
      </w:pPr>
      <w:r w:rsidRPr="001C35AF">
        <w:t xml:space="preserve">Comparative information of Restricted Funds movement </w:t>
      </w:r>
      <w:proofErr w:type="gramStart"/>
      <w:r w:rsidRPr="001C35AF">
        <w:t>at</w:t>
      </w:r>
      <w:proofErr w:type="gramEnd"/>
      <w:r w:rsidRPr="001C35AF">
        <w:t xml:space="preserve"> 31 December 202</w:t>
      </w:r>
      <w:r>
        <w:t>4</w:t>
      </w:r>
    </w:p>
    <w:p w14:paraId="63FD51D4" w14:textId="77777777" w:rsidR="003007E6" w:rsidRPr="001C35AF" w:rsidRDefault="003007E6" w:rsidP="003007E6"/>
    <w:tbl>
      <w:tblPr>
        <w:tblStyle w:val="TableGrid"/>
        <w:tblW w:w="12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3019"/>
        <w:gridCol w:w="1232"/>
        <w:gridCol w:w="1359"/>
        <w:gridCol w:w="1530"/>
        <w:gridCol w:w="1755"/>
      </w:tblGrid>
      <w:tr w:rsidR="00AC33A0" w:rsidRPr="001C35AF" w14:paraId="03BC58EA" w14:textId="77777777" w:rsidTr="00AC33A0">
        <w:tc>
          <w:tcPr>
            <w:tcW w:w="3773" w:type="dxa"/>
          </w:tcPr>
          <w:p w14:paraId="08390E42" w14:textId="77777777" w:rsidR="00AC33A0" w:rsidRPr="001C35AF" w:rsidRDefault="00AC33A0" w:rsidP="000C0125"/>
        </w:tc>
        <w:tc>
          <w:tcPr>
            <w:tcW w:w="3019" w:type="dxa"/>
          </w:tcPr>
          <w:p w14:paraId="0FE49E18" w14:textId="77777777" w:rsidR="00AC33A0" w:rsidRPr="001C35AF" w:rsidRDefault="00AC33A0" w:rsidP="000C0125"/>
        </w:tc>
        <w:tc>
          <w:tcPr>
            <w:tcW w:w="1232" w:type="dxa"/>
          </w:tcPr>
          <w:p w14:paraId="5091C753" w14:textId="77777777" w:rsidR="00AC33A0" w:rsidRPr="001C35AF" w:rsidRDefault="00AC33A0" w:rsidP="000C0125">
            <w:pPr>
              <w:tabs>
                <w:tab w:val="decimal" w:pos="885"/>
              </w:tabs>
              <w:rPr>
                <w:b/>
              </w:rPr>
            </w:pPr>
            <w:r w:rsidRPr="001C35AF">
              <w:rPr>
                <w:b/>
              </w:rPr>
              <w:t>1 Jan 202</w:t>
            </w:r>
            <w:r>
              <w:rPr>
                <w:b/>
              </w:rPr>
              <w:t>4</w:t>
            </w:r>
          </w:p>
        </w:tc>
        <w:tc>
          <w:tcPr>
            <w:tcW w:w="1359" w:type="dxa"/>
          </w:tcPr>
          <w:p w14:paraId="0398955F" w14:textId="77777777" w:rsidR="00AC33A0" w:rsidRPr="001C35AF" w:rsidRDefault="00AC33A0" w:rsidP="000C0125">
            <w:pPr>
              <w:tabs>
                <w:tab w:val="decimal" w:pos="990"/>
              </w:tabs>
              <w:rPr>
                <w:b/>
              </w:rPr>
            </w:pPr>
            <w:r w:rsidRPr="001C35AF">
              <w:rPr>
                <w:b/>
              </w:rPr>
              <w:t>Income</w:t>
            </w:r>
          </w:p>
        </w:tc>
        <w:tc>
          <w:tcPr>
            <w:tcW w:w="1530" w:type="dxa"/>
          </w:tcPr>
          <w:p w14:paraId="0FA7054D" w14:textId="77777777" w:rsidR="00AC33A0" w:rsidRPr="001C35AF" w:rsidRDefault="00AC33A0" w:rsidP="000C0125">
            <w:pPr>
              <w:tabs>
                <w:tab w:val="decimal" w:pos="1140"/>
              </w:tabs>
              <w:rPr>
                <w:b/>
              </w:rPr>
            </w:pPr>
            <w:r w:rsidRPr="001C35AF">
              <w:rPr>
                <w:b/>
              </w:rPr>
              <w:t>Expenditure</w:t>
            </w:r>
          </w:p>
        </w:tc>
        <w:tc>
          <w:tcPr>
            <w:tcW w:w="1755" w:type="dxa"/>
          </w:tcPr>
          <w:p w14:paraId="62662593" w14:textId="77777777" w:rsidR="00AC33A0" w:rsidRPr="001C35AF" w:rsidRDefault="00AC33A0" w:rsidP="000C0125">
            <w:pPr>
              <w:tabs>
                <w:tab w:val="decimal" w:pos="1005"/>
              </w:tabs>
              <w:jc w:val="right"/>
              <w:rPr>
                <w:b/>
              </w:rPr>
            </w:pPr>
            <w:r w:rsidRPr="001C35AF">
              <w:rPr>
                <w:b/>
              </w:rPr>
              <w:t>31 Dec 202</w:t>
            </w:r>
            <w:r>
              <w:rPr>
                <w:b/>
              </w:rPr>
              <w:t>4</w:t>
            </w:r>
          </w:p>
        </w:tc>
      </w:tr>
      <w:tr w:rsidR="00AC33A0" w:rsidRPr="001C35AF" w14:paraId="3DCBA121" w14:textId="77777777" w:rsidTr="00AC33A0">
        <w:tc>
          <w:tcPr>
            <w:tcW w:w="3773" w:type="dxa"/>
          </w:tcPr>
          <w:p w14:paraId="6BABBAAF" w14:textId="77777777" w:rsidR="00AC33A0" w:rsidRPr="001C35AF" w:rsidRDefault="00AC33A0" w:rsidP="000C0125"/>
        </w:tc>
        <w:tc>
          <w:tcPr>
            <w:tcW w:w="3019" w:type="dxa"/>
          </w:tcPr>
          <w:p w14:paraId="3625B5D3" w14:textId="77777777" w:rsidR="00AC33A0" w:rsidRPr="001C35AF" w:rsidRDefault="00AC33A0" w:rsidP="000C0125"/>
        </w:tc>
        <w:tc>
          <w:tcPr>
            <w:tcW w:w="1232" w:type="dxa"/>
          </w:tcPr>
          <w:p w14:paraId="5FBD2901" w14:textId="77777777" w:rsidR="00AC33A0" w:rsidRPr="001C35AF" w:rsidRDefault="00AC33A0" w:rsidP="000C0125">
            <w:pPr>
              <w:tabs>
                <w:tab w:val="decimal" w:pos="885"/>
              </w:tabs>
              <w:rPr>
                <w:b/>
              </w:rPr>
            </w:pPr>
            <w:r w:rsidRPr="001C35AF">
              <w:rPr>
                <w:b/>
              </w:rPr>
              <w:t>£</w:t>
            </w:r>
          </w:p>
        </w:tc>
        <w:tc>
          <w:tcPr>
            <w:tcW w:w="1359" w:type="dxa"/>
          </w:tcPr>
          <w:p w14:paraId="76DB04E5" w14:textId="77777777" w:rsidR="00AC33A0" w:rsidRPr="001C35AF" w:rsidRDefault="00AC33A0" w:rsidP="000C0125">
            <w:pPr>
              <w:tabs>
                <w:tab w:val="decimal" w:pos="990"/>
              </w:tabs>
            </w:pPr>
            <w:r w:rsidRPr="001C35AF">
              <w:rPr>
                <w:b/>
              </w:rPr>
              <w:t>£</w:t>
            </w:r>
          </w:p>
        </w:tc>
        <w:tc>
          <w:tcPr>
            <w:tcW w:w="1530" w:type="dxa"/>
          </w:tcPr>
          <w:p w14:paraId="4B57B6DB" w14:textId="77777777" w:rsidR="00AC33A0" w:rsidRPr="001C35AF" w:rsidRDefault="00AC33A0" w:rsidP="000C0125">
            <w:pPr>
              <w:tabs>
                <w:tab w:val="decimal" w:pos="1140"/>
              </w:tabs>
            </w:pPr>
            <w:r w:rsidRPr="001C35AF">
              <w:rPr>
                <w:b/>
              </w:rPr>
              <w:t>£</w:t>
            </w:r>
          </w:p>
        </w:tc>
        <w:tc>
          <w:tcPr>
            <w:tcW w:w="1755" w:type="dxa"/>
          </w:tcPr>
          <w:p w14:paraId="787BBB41" w14:textId="77777777" w:rsidR="00AC33A0" w:rsidRPr="001C35AF" w:rsidRDefault="00AC33A0" w:rsidP="000C0125">
            <w:pPr>
              <w:tabs>
                <w:tab w:val="decimal" w:pos="1005"/>
              </w:tabs>
              <w:jc w:val="right"/>
            </w:pPr>
            <w:r w:rsidRPr="001C35AF">
              <w:rPr>
                <w:b/>
              </w:rPr>
              <w:t>£</w:t>
            </w:r>
          </w:p>
        </w:tc>
      </w:tr>
      <w:tr w:rsidR="00AC33A0" w:rsidRPr="001C35AF" w14:paraId="7B0F7053" w14:textId="77777777" w:rsidTr="00AC33A0">
        <w:tc>
          <w:tcPr>
            <w:tcW w:w="3773" w:type="dxa"/>
          </w:tcPr>
          <w:p w14:paraId="47F133D9" w14:textId="77777777" w:rsidR="00AC33A0" w:rsidRPr="001C35AF" w:rsidRDefault="00AC33A0" w:rsidP="000C0125"/>
        </w:tc>
        <w:tc>
          <w:tcPr>
            <w:tcW w:w="3019" w:type="dxa"/>
          </w:tcPr>
          <w:p w14:paraId="0B5EE2E7" w14:textId="77777777" w:rsidR="00AC33A0" w:rsidRPr="001C35AF" w:rsidRDefault="00AC33A0" w:rsidP="000C0125"/>
        </w:tc>
        <w:tc>
          <w:tcPr>
            <w:tcW w:w="1232" w:type="dxa"/>
          </w:tcPr>
          <w:p w14:paraId="52336DF1" w14:textId="77777777" w:rsidR="00AC33A0" w:rsidRPr="001C35AF" w:rsidRDefault="00AC33A0" w:rsidP="000C0125">
            <w:pPr>
              <w:tabs>
                <w:tab w:val="decimal" w:pos="870"/>
              </w:tabs>
            </w:pPr>
          </w:p>
        </w:tc>
        <w:tc>
          <w:tcPr>
            <w:tcW w:w="1359" w:type="dxa"/>
          </w:tcPr>
          <w:p w14:paraId="1A0D8EF8" w14:textId="77777777" w:rsidR="00AC33A0" w:rsidRPr="001C35AF" w:rsidRDefault="00AC33A0" w:rsidP="000C0125">
            <w:pPr>
              <w:tabs>
                <w:tab w:val="decimal" w:pos="945"/>
              </w:tabs>
            </w:pPr>
          </w:p>
        </w:tc>
        <w:tc>
          <w:tcPr>
            <w:tcW w:w="1530" w:type="dxa"/>
          </w:tcPr>
          <w:p w14:paraId="15328076" w14:textId="77777777" w:rsidR="00AC33A0" w:rsidRPr="001C35AF" w:rsidRDefault="00AC33A0" w:rsidP="000C0125">
            <w:pPr>
              <w:tabs>
                <w:tab w:val="decimal" w:pos="1005"/>
              </w:tabs>
            </w:pPr>
          </w:p>
        </w:tc>
        <w:tc>
          <w:tcPr>
            <w:tcW w:w="1755" w:type="dxa"/>
          </w:tcPr>
          <w:p w14:paraId="650139B3" w14:textId="77777777" w:rsidR="00AC33A0" w:rsidRPr="001C35AF" w:rsidRDefault="00AC33A0" w:rsidP="000C0125">
            <w:pPr>
              <w:tabs>
                <w:tab w:val="decimal" w:pos="960"/>
              </w:tabs>
              <w:jc w:val="right"/>
            </w:pPr>
          </w:p>
        </w:tc>
      </w:tr>
      <w:tr w:rsidR="00AC33A0" w:rsidRPr="001C35AF" w14:paraId="0E96A02E" w14:textId="77777777" w:rsidTr="00AC33A0">
        <w:tc>
          <w:tcPr>
            <w:tcW w:w="3773" w:type="dxa"/>
          </w:tcPr>
          <w:p w14:paraId="1A551A5D" w14:textId="77777777" w:rsidR="00AC33A0" w:rsidRPr="001C35AF" w:rsidRDefault="00AC33A0" w:rsidP="000C0125">
            <w:r w:rsidRPr="001C35AF">
              <w:t>Research Fund</w:t>
            </w:r>
          </w:p>
        </w:tc>
        <w:tc>
          <w:tcPr>
            <w:tcW w:w="3019" w:type="dxa"/>
          </w:tcPr>
          <w:p w14:paraId="4DE11F27" w14:textId="77777777" w:rsidR="00AC33A0" w:rsidRPr="001C35AF" w:rsidRDefault="00AC33A0" w:rsidP="000C0125"/>
        </w:tc>
        <w:tc>
          <w:tcPr>
            <w:tcW w:w="1232" w:type="dxa"/>
          </w:tcPr>
          <w:p w14:paraId="5074EBF1" w14:textId="77777777" w:rsidR="00AC33A0" w:rsidRPr="001C35AF" w:rsidRDefault="00AC33A0" w:rsidP="000C0125">
            <w:pPr>
              <w:tabs>
                <w:tab w:val="decimal" w:pos="870"/>
              </w:tabs>
            </w:pPr>
            <w:r>
              <w:t>342,809</w:t>
            </w:r>
          </w:p>
        </w:tc>
        <w:tc>
          <w:tcPr>
            <w:tcW w:w="1359" w:type="dxa"/>
          </w:tcPr>
          <w:p w14:paraId="308C4F0C" w14:textId="77777777" w:rsidR="00AC33A0" w:rsidRPr="001C35AF" w:rsidRDefault="00AC33A0" w:rsidP="000C0125">
            <w:pPr>
              <w:tabs>
                <w:tab w:val="decimal" w:pos="945"/>
              </w:tabs>
            </w:pPr>
            <w:r>
              <w:t>479,908</w:t>
            </w:r>
          </w:p>
        </w:tc>
        <w:tc>
          <w:tcPr>
            <w:tcW w:w="1530" w:type="dxa"/>
          </w:tcPr>
          <w:p w14:paraId="11C158AD" w14:textId="77777777" w:rsidR="00AC33A0" w:rsidRPr="001C35AF" w:rsidRDefault="00AC33A0" w:rsidP="000C0125">
            <w:pPr>
              <w:tabs>
                <w:tab w:val="decimal" w:pos="1005"/>
              </w:tabs>
            </w:pPr>
            <w:r w:rsidRPr="001C35AF">
              <w:t>(</w:t>
            </w:r>
            <w:r>
              <w:t>126,173</w:t>
            </w:r>
            <w:r w:rsidRPr="001C35AF">
              <w:t>)</w:t>
            </w:r>
          </w:p>
        </w:tc>
        <w:tc>
          <w:tcPr>
            <w:tcW w:w="1755" w:type="dxa"/>
          </w:tcPr>
          <w:p w14:paraId="0D9E57B0" w14:textId="77777777" w:rsidR="00AC33A0" w:rsidRPr="001C35AF" w:rsidRDefault="00AC33A0" w:rsidP="000C0125">
            <w:pPr>
              <w:tabs>
                <w:tab w:val="decimal" w:pos="960"/>
              </w:tabs>
              <w:jc w:val="right"/>
            </w:pPr>
            <w:r>
              <w:t>696,544</w:t>
            </w:r>
          </w:p>
        </w:tc>
      </w:tr>
      <w:tr w:rsidR="00AC33A0" w:rsidRPr="001C35AF" w14:paraId="21DF5781" w14:textId="77777777" w:rsidTr="00AC33A0">
        <w:tc>
          <w:tcPr>
            <w:tcW w:w="3773" w:type="dxa"/>
          </w:tcPr>
          <w:p w14:paraId="438BC2C0" w14:textId="77777777" w:rsidR="00AC33A0" w:rsidRPr="001C35AF" w:rsidRDefault="00AC33A0" w:rsidP="000C0125"/>
        </w:tc>
        <w:tc>
          <w:tcPr>
            <w:tcW w:w="3019" w:type="dxa"/>
          </w:tcPr>
          <w:p w14:paraId="63BB28DF" w14:textId="77777777" w:rsidR="00AC33A0" w:rsidRPr="001C35AF" w:rsidRDefault="00AC33A0" w:rsidP="000C0125"/>
        </w:tc>
        <w:tc>
          <w:tcPr>
            <w:tcW w:w="1232" w:type="dxa"/>
          </w:tcPr>
          <w:p w14:paraId="1E1BED26" w14:textId="77777777" w:rsidR="00AC33A0" w:rsidRPr="001C35AF" w:rsidRDefault="00AC33A0" w:rsidP="000C0125">
            <w:pPr>
              <w:tabs>
                <w:tab w:val="decimal" w:pos="870"/>
              </w:tabs>
            </w:pPr>
          </w:p>
        </w:tc>
        <w:tc>
          <w:tcPr>
            <w:tcW w:w="1359" w:type="dxa"/>
          </w:tcPr>
          <w:p w14:paraId="30658121" w14:textId="77777777" w:rsidR="00AC33A0" w:rsidRPr="001C35AF" w:rsidRDefault="00AC33A0" w:rsidP="000C0125">
            <w:pPr>
              <w:tabs>
                <w:tab w:val="decimal" w:pos="945"/>
              </w:tabs>
            </w:pPr>
          </w:p>
        </w:tc>
        <w:tc>
          <w:tcPr>
            <w:tcW w:w="1530" w:type="dxa"/>
          </w:tcPr>
          <w:p w14:paraId="41179CEA" w14:textId="77777777" w:rsidR="00AC33A0" w:rsidRPr="001C35AF" w:rsidRDefault="00AC33A0" w:rsidP="000C0125">
            <w:pPr>
              <w:tabs>
                <w:tab w:val="decimal" w:pos="1005"/>
              </w:tabs>
            </w:pPr>
          </w:p>
        </w:tc>
        <w:tc>
          <w:tcPr>
            <w:tcW w:w="1755" w:type="dxa"/>
          </w:tcPr>
          <w:p w14:paraId="057CDAB7" w14:textId="77777777" w:rsidR="00AC33A0" w:rsidRPr="001C35AF" w:rsidRDefault="00AC33A0" w:rsidP="000C0125">
            <w:pPr>
              <w:tabs>
                <w:tab w:val="decimal" w:pos="960"/>
              </w:tabs>
              <w:jc w:val="right"/>
            </w:pPr>
          </w:p>
        </w:tc>
      </w:tr>
      <w:tr w:rsidR="00AC33A0" w:rsidRPr="001C35AF" w14:paraId="5FF7C4BF" w14:textId="77777777" w:rsidTr="00AC33A0">
        <w:tc>
          <w:tcPr>
            <w:tcW w:w="3773" w:type="dxa"/>
          </w:tcPr>
          <w:p w14:paraId="102CAC1C" w14:textId="77777777" w:rsidR="00AC33A0" w:rsidRPr="001C35AF" w:rsidRDefault="00AC33A0" w:rsidP="000C0125">
            <w:r w:rsidRPr="001C35AF">
              <w:t>Specified Research Fund</w:t>
            </w:r>
          </w:p>
        </w:tc>
        <w:tc>
          <w:tcPr>
            <w:tcW w:w="3019" w:type="dxa"/>
          </w:tcPr>
          <w:p w14:paraId="1CD36326" w14:textId="77777777" w:rsidR="00AC33A0" w:rsidRPr="001C35AF" w:rsidRDefault="00AC33A0" w:rsidP="000C0125"/>
        </w:tc>
        <w:tc>
          <w:tcPr>
            <w:tcW w:w="1232" w:type="dxa"/>
          </w:tcPr>
          <w:p w14:paraId="748F6C63" w14:textId="77777777" w:rsidR="00AC33A0" w:rsidRPr="001C35AF" w:rsidRDefault="00AC33A0" w:rsidP="000C0125">
            <w:pPr>
              <w:tabs>
                <w:tab w:val="decimal" w:pos="870"/>
              </w:tabs>
            </w:pPr>
            <w:r>
              <w:t>-</w:t>
            </w:r>
          </w:p>
        </w:tc>
        <w:tc>
          <w:tcPr>
            <w:tcW w:w="1359" w:type="dxa"/>
          </w:tcPr>
          <w:p w14:paraId="3D3E0C06" w14:textId="77777777" w:rsidR="00AC33A0" w:rsidRPr="001C35AF" w:rsidRDefault="00AC33A0" w:rsidP="000C0125">
            <w:pPr>
              <w:tabs>
                <w:tab w:val="decimal" w:pos="945"/>
              </w:tabs>
            </w:pPr>
            <w:r>
              <w:t>568,056</w:t>
            </w:r>
          </w:p>
        </w:tc>
        <w:tc>
          <w:tcPr>
            <w:tcW w:w="1530" w:type="dxa"/>
          </w:tcPr>
          <w:p w14:paraId="106017FA" w14:textId="77777777" w:rsidR="00AC33A0" w:rsidRPr="001C35AF" w:rsidRDefault="00AC33A0" w:rsidP="000C0125">
            <w:pPr>
              <w:tabs>
                <w:tab w:val="decimal" w:pos="1005"/>
              </w:tabs>
            </w:pPr>
            <w:r w:rsidRPr="001C35AF">
              <w:t>(</w:t>
            </w:r>
            <w:r>
              <w:t>30,000</w:t>
            </w:r>
            <w:r w:rsidRPr="001C35AF">
              <w:t>)</w:t>
            </w:r>
          </w:p>
        </w:tc>
        <w:tc>
          <w:tcPr>
            <w:tcW w:w="1755" w:type="dxa"/>
          </w:tcPr>
          <w:p w14:paraId="63DAE7B4" w14:textId="77777777" w:rsidR="00AC33A0" w:rsidRPr="001C35AF" w:rsidRDefault="00AC33A0" w:rsidP="000C0125">
            <w:pPr>
              <w:tabs>
                <w:tab w:val="decimal" w:pos="960"/>
              </w:tabs>
              <w:jc w:val="right"/>
            </w:pPr>
            <w:r>
              <w:t>538,056</w:t>
            </w:r>
          </w:p>
        </w:tc>
      </w:tr>
      <w:tr w:rsidR="00AC33A0" w:rsidRPr="001C35AF" w14:paraId="6708E859" w14:textId="77777777" w:rsidTr="00AC33A0">
        <w:tc>
          <w:tcPr>
            <w:tcW w:w="3773" w:type="dxa"/>
          </w:tcPr>
          <w:p w14:paraId="3F43C3DB" w14:textId="77777777" w:rsidR="00AC33A0" w:rsidRPr="001C35AF" w:rsidRDefault="00AC33A0" w:rsidP="000C0125"/>
        </w:tc>
        <w:tc>
          <w:tcPr>
            <w:tcW w:w="3019" w:type="dxa"/>
          </w:tcPr>
          <w:p w14:paraId="25BD74B0" w14:textId="77777777" w:rsidR="00AC33A0" w:rsidRPr="001C35AF" w:rsidRDefault="00AC33A0" w:rsidP="000C0125"/>
        </w:tc>
        <w:tc>
          <w:tcPr>
            <w:tcW w:w="1232" w:type="dxa"/>
          </w:tcPr>
          <w:p w14:paraId="70324C64" w14:textId="77777777" w:rsidR="00AC33A0" w:rsidRPr="001C35AF" w:rsidRDefault="00AC33A0" w:rsidP="000C0125">
            <w:pPr>
              <w:tabs>
                <w:tab w:val="decimal" w:pos="870"/>
              </w:tabs>
            </w:pPr>
          </w:p>
        </w:tc>
        <w:tc>
          <w:tcPr>
            <w:tcW w:w="1359" w:type="dxa"/>
          </w:tcPr>
          <w:p w14:paraId="54A98AF8" w14:textId="77777777" w:rsidR="00AC33A0" w:rsidRPr="001C35AF" w:rsidRDefault="00AC33A0" w:rsidP="000C0125">
            <w:pPr>
              <w:tabs>
                <w:tab w:val="decimal" w:pos="945"/>
              </w:tabs>
            </w:pPr>
          </w:p>
        </w:tc>
        <w:tc>
          <w:tcPr>
            <w:tcW w:w="1530" w:type="dxa"/>
          </w:tcPr>
          <w:p w14:paraId="074522A4" w14:textId="77777777" w:rsidR="00AC33A0" w:rsidRPr="001C35AF" w:rsidRDefault="00AC33A0" w:rsidP="000C0125">
            <w:pPr>
              <w:tabs>
                <w:tab w:val="decimal" w:pos="1005"/>
              </w:tabs>
            </w:pPr>
          </w:p>
        </w:tc>
        <w:tc>
          <w:tcPr>
            <w:tcW w:w="1755" w:type="dxa"/>
          </w:tcPr>
          <w:p w14:paraId="1C579557" w14:textId="77777777" w:rsidR="00AC33A0" w:rsidRPr="001C35AF" w:rsidRDefault="00AC33A0" w:rsidP="000C0125">
            <w:pPr>
              <w:tabs>
                <w:tab w:val="decimal" w:pos="960"/>
              </w:tabs>
              <w:jc w:val="right"/>
            </w:pPr>
          </w:p>
        </w:tc>
      </w:tr>
      <w:tr w:rsidR="00AC33A0" w:rsidRPr="001C35AF" w14:paraId="03D08155" w14:textId="77777777" w:rsidTr="00AC33A0">
        <w:tc>
          <w:tcPr>
            <w:tcW w:w="3773" w:type="dxa"/>
          </w:tcPr>
          <w:p w14:paraId="5BC68296" w14:textId="77777777" w:rsidR="00AC33A0" w:rsidRPr="001C35AF" w:rsidRDefault="00AC33A0" w:rsidP="000C0125">
            <w:r w:rsidRPr="001C35AF">
              <w:t>ATCCF Fund</w:t>
            </w:r>
          </w:p>
        </w:tc>
        <w:tc>
          <w:tcPr>
            <w:tcW w:w="3019" w:type="dxa"/>
          </w:tcPr>
          <w:p w14:paraId="698C8FAD" w14:textId="77777777" w:rsidR="00AC33A0" w:rsidRPr="001C35AF" w:rsidRDefault="00AC33A0" w:rsidP="000C0125"/>
        </w:tc>
        <w:tc>
          <w:tcPr>
            <w:tcW w:w="1232" w:type="dxa"/>
            <w:vAlign w:val="bottom"/>
          </w:tcPr>
          <w:p w14:paraId="5070E239" w14:textId="77777777" w:rsidR="00AC33A0" w:rsidRPr="001C35AF" w:rsidRDefault="00AC33A0" w:rsidP="000C0125">
            <w:pPr>
              <w:tabs>
                <w:tab w:val="decimal" w:pos="870"/>
              </w:tabs>
            </w:pPr>
            <w:r w:rsidRPr="001C35AF">
              <w:t>166,441</w:t>
            </w:r>
          </w:p>
        </w:tc>
        <w:tc>
          <w:tcPr>
            <w:tcW w:w="1359" w:type="dxa"/>
            <w:vAlign w:val="bottom"/>
          </w:tcPr>
          <w:p w14:paraId="15A380A6" w14:textId="77777777" w:rsidR="00AC33A0" w:rsidRPr="001C35AF" w:rsidRDefault="00AC33A0" w:rsidP="000C0125">
            <w:pPr>
              <w:tabs>
                <w:tab w:val="decimal" w:pos="945"/>
              </w:tabs>
            </w:pPr>
            <w:r w:rsidRPr="001C35AF">
              <w:t>-</w:t>
            </w:r>
          </w:p>
        </w:tc>
        <w:tc>
          <w:tcPr>
            <w:tcW w:w="1530" w:type="dxa"/>
          </w:tcPr>
          <w:p w14:paraId="3C8B0EE9" w14:textId="77777777" w:rsidR="00AC33A0" w:rsidRPr="001C35AF" w:rsidRDefault="00AC33A0" w:rsidP="000C0125">
            <w:pPr>
              <w:tabs>
                <w:tab w:val="decimal" w:pos="1005"/>
              </w:tabs>
            </w:pPr>
            <w:r>
              <w:t>(88,489)</w:t>
            </w:r>
          </w:p>
        </w:tc>
        <w:tc>
          <w:tcPr>
            <w:tcW w:w="1755" w:type="dxa"/>
            <w:vAlign w:val="bottom"/>
          </w:tcPr>
          <w:p w14:paraId="36F8DA03" w14:textId="77777777" w:rsidR="00AC33A0" w:rsidRPr="001C35AF" w:rsidRDefault="00AC33A0" w:rsidP="000C0125">
            <w:pPr>
              <w:tabs>
                <w:tab w:val="decimal" w:pos="960"/>
              </w:tabs>
              <w:jc w:val="right"/>
            </w:pPr>
            <w:r>
              <w:t>77,952</w:t>
            </w:r>
          </w:p>
        </w:tc>
      </w:tr>
      <w:tr w:rsidR="00AC33A0" w:rsidRPr="001C35AF" w14:paraId="0604649F" w14:textId="77777777" w:rsidTr="00AC33A0">
        <w:tc>
          <w:tcPr>
            <w:tcW w:w="3773" w:type="dxa"/>
          </w:tcPr>
          <w:p w14:paraId="70FE3DFE" w14:textId="77777777" w:rsidR="00AC33A0" w:rsidRPr="001C35AF" w:rsidRDefault="00AC33A0" w:rsidP="000C0125"/>
        </w:tc>
        <w:tc>
          <w:tcPr>
            <w:tcW w:w="3019" w:type="dxa"/>
          </w:tcPr>
          <w:p w14:paraId="649D283E" w14:textId="77777777" w:rsidR="00AC33A0" w:rsidRPr="001C35AF" w:rsidRDefault="00AC33A0" w:rsidP="000C0125"/>
        </w:tc>
        <w:tc>
          <w:tcPr>
            <w:tcW w:w="1232" w:type="dxa"/>
            <w:vAlign w:val="bottom"/>
          </w:tcPr>
          <w:p w14:paraId="7C1DACCF" w14:textId="77777777" w:rsidR="00AC33A0" w:rsidRPr="001C35AF" w:rsidRDefault="00AC33A0" w:rsidP="000C0125">
            <w:pPr>
              <w:tabs>
                <w:tab w:val="decimal" w:pos="870"/>
              </w:tabs>
            </w:pPr>
          </w:p>
        </w:tc>
        <w:tc>
          <w:tcPr>
            <w:tcW w:w="1359" w:type="dxa"/>
            <w:vAlign w:val="bottom"/>
          </w:tcPr>
          <w:p w14:paraId="197B7CAF" w14:textId="77777777" w:rsidR="00AC33A0" w:rsidRPr="001C35AF" w:rsidRDefault="00AC33A0" w:rsidP="000C0125">
            <w:pPr>
              <w:tabs>
                <w:tab w:val="decimal" w:pos="945"/>
              </w:tabs>
            </w:pPr>
          </w:p>
        </w:tc>
        <w:tc>
          <w:tcPr>
            <w:tcW w:w="1530" w:type="dxa"/>
            <w:vAlign w:val="bottom"/>
          </w:tcPr>
          <w:p w14:paraId="316B063D" w14:textId="77777777" w:rsidR="00AC33A0" w:rsidRPr="001C35AF" w:rsidRDefault="00AC33A0" w:rsidP="000C0125">
            <w:pPr>
              <w:tabs>
                <w:tab w:val="decimal" w:pos="1005"/>
              </w:tabs>
            </w:pPr>
          </w:p>
        </w:tc>
        <w:tc>
          <w:tcPr>
            <w:tcW w:w="1755" w:type="dxa"/>
            <w:vAlign w:val="bottom"/>
          </w:tcPr>
          <w:p w14:paraId="7ECC7DD6" w14:textId="77777777" w:rsidR="00AC33A0" w:rsidRPr="001C35AF" w:rsidRDefault="00AC33A0" w:rsidP="000C0125">
            <w:pPr>
              <w:tabs>
                <w:tab w:val="decimal" w:pos="960"/>
              </w:tabs>
              <w:jc w:val="right"/>
            </w:pPr>
          </w:p>
        </w:tc>
      </w:tr>
      <w:tr w:rsidR="00AC33A0" w:rsidRPr="001C35AF" w14:paraId="004A2B09" w14:textId="77777777" w:rsidTr="00AC33A0">
        <w:tc>
          <w:tcPr>
            <w:tcW w:w="3773" w:type="dxa"/>
          </w:tcPr>
          <w:p w14:paraId="7194CE32" w14:textId="77777777" w:rsidR="00AC33A0" w:rsidRPr="001C35AF" w:rsidRDefault="00AC33A0" w:rsidP="000C0125">
            <w:r w:rsidRPr="001C35AF">
              <w:t>Macular Research Fund</w:t>
            </w:r>
          </w:p>
        </w:tc>
        <w:tc>
          <w:tcPr>
            <w:tcW w:w="3019" w:type="dxa"/>
          </w:tcPr>
          <w:p w14:paraId="74B75B55" w14:textId="77777777" w:rsidR="00AC33A0" w:rsidRPr="001C35AF" w:rsidRDefault="00AC33A0" w:rsidP="000C0125"/>
        </w:tc>
        <w:tc>
          <w:tcPr>
            <w:tcW w:w="1232" w:type="dxa"/>
            <w:vAlign w:val="bottom"/>
          </w:tcPr>
          <w:p w14:paraId="3937BFCB" w14:textId="77777777" w:rsidR="00AC33A0" w:rsidRPr="001C35AF" w:rsidRDefault="00AC33A0" w:rsidP="000C0125">
            <w:pPr>
              <w:tabs>
                <w:tab w:val="decimal" w:pos="870"/>
              </w:tabs>
            </w:pPr>
            <w:r>
              <w:t>-</w:t>
            </w:r>
          </w:p>
        </w:tc>
        <w:tc>
          <w:tcPr>
            <w:tcW w:w="1359" w:type="dxa"/>
            <w:vAlign w:val="bottom"/>
          </w:tcPr>
          <w:p w14:paraId="2AC5A896" w14:textId="77777777" w:rsidR="00AC33A0" w:rsidRPr="001C35AF" w:rsidRDefault="00AC33A0" w:rsidP="000C0125">
            <w:pPr>
              <w:tabs>
                <w:tab w:val="decimal" w:pos="945"/>
              </w:tabs>
            </w:pPr>
            <w:r>
              <w:t>19,739</w:t>
            </w:r>
          </w:p>
        </w:tc>
        <w:tc>
          <w:tcPr>
            <w:tcW w:w="1530" w:type="dxa"/>
            <w:vAlign w:val="bottom"/>
          </w:tcPr>
          <w:p w14:paraId="7BE15429" w14:textId="0118B425" w:rsidR="00AC33A0" w:rsidRPr="001C35AF" w:rsidRDefault="00AC33A0" w:rsidP="000C0125">
            <w:pPr>
              <w:tabs>
                <w:tab w:val="decimal" w:pos="1005"/>
              </w:tabs>
            </w:pPr>
            <w:r w:rsidRPr="001C35AF">
              <w:t>(</w:t>
            </w:r>
            <w:r>
              <w:t>19,738)</w:t>
            </w:r>
          </w:p>
        </w:tc>
        <w:tc>
          <w:tcPr>
            <w:tcW w:w="1755" w:type="dxa"/>
            <w:vAlign w:val="bottom"/>
          </w:tcPr>
          <w:p w14:paraId="1360B69C" w14:textId="77777777" w:rsidR="00AC33A0" w:rsidRPr="001C35AF" w:rsidRDefault="00AC33A0" w:rsidP="000C0125">
            <w:pPr>
              <w:tabs>
                <w:tab w:val="decimal" w:pos="960"/>
              </w:tabs>
              <w:jc w:val="right"/>
            </w:pPr>
            <w:r>
              <w:t>1</w:t>
            </w:r>
          </w:p>
        </w:tc>
      </w:tr>
      <w:tr w:rsidR="00AC33A0" w:rsidRPr="001C35AF" w14:paraId="02734592" w14:textId="77777777" w:rsidTr="00AC33A0">
        <w:tc>
          <w:tcPr>
            <w:tcW w:w="3773" w:type="dxa"/>
          </w:tcPr>
          <w:p w14:paraId="386199C3" w14:textId="77777777" w:rsidR="00AC33A0" w:rsidRPr="001C35AF" w:rsidRDefault="00AC33A0" w:rsidP="000C0125"/>
        </w:tc>
        <w:tc>
          <w:tcPr>
            <w:tcW w:w="3019" w:type="dxa"/>
          </w:tcPr>
          <w:p w14:paraId="1354AF1A" w14:textId="77777777" w:rsidR="00AC33A0" w:rsidRPr="001C35AF" w:rsidRDefault="00AC33A0" w:rsidP="000C0125"/>
        </w:tc>
        <w:tc>
          <w:tcPr>
            <w:tcW w:w="1232" w:type="dxa"/>
            <w:vAlign w:val="bottom"/>
          </w:tcPr>
          <w:p w14:paraId="32CE3178" w14:textId="77777777" w:rsidR="00AC33A0" w:rsidRPr="001C35AF" w:rsidRDefault="00AC33A0" w:rsidP="000C0125">
            <w:pPr>
              <w:tabs>
                <w:tab w:val="decimal" w:pos="870"/>
              </w:tabs>
            </w:pPr>
          </w:p>
        </w:tc>
        <w:tc>
          <w:tcPr>
            <w:tcW w:w="1359" w:type="dxa"/>
            <w:vAlign w:val="bottom"/>
          </w:tcPr>
          <w:p w14:paraId="2B4C84D6" w14:textId="77777777" w:rsidR="00AC33A0" w:rsidRPr="001C35AF" w:rsidRDefault="00AC33A0" w:rsidP="000C0125">
            <w:pPr>
              <w:tabs>
                <w:tab w:val="decimal" w:pos="945"/>
              </w:tabs>
            </w:pPr>
          </w:p>
        </w:tc>
        <w:tc>
          <w:tcPr>
            <w:tcW w:w="1530" w:type="dxa"/>
            <w:vAlign w:val="bottom"/>
          </w:tcPr>
          <w:p w14:paraId="3190E115" w14:textId="77777777" w:rsidR="00AC33A0" w:rsidRPr="001C35AF" w:rsidRDefault="00AC33A0" w:rsidP="000C0125">
            <w:pPr>
              <w:tabs>
                <w:tab w:val="decimal" w:pos="1005"/>
              </w:tabs>
            </w:pPr>
          </w:p>
        </w:tc>
        <w:tc>
          <w:tcPr>
            <w:tcW w:w="1755" w:type="dxa"/>
            <w:vAlign w:val="bottom"/>
          </w:tcPr>
          <w:p w14:paraId="0C505FAE" w14:textId="77777777" w:rsidR="00AC33A0" w:rsidRPr="001C35AF" w:rsidRDefault="00AC33A0" w:rsidP="000C0125">
            <w:pPr>
              <w:tabs>
                <w:tab w:val="decimal" w:pos="960"/>
              </w:tabs>
              <w:jc w:val="right"/>
            </w:pPr>
          </w:p>
        </w:tc>
      </w:tr>
      <w:tr w:rsidR="00AC33A0" w:rsidRPr="001C35AF" w14:paraId="43957982" w14:textId="77777777" w:rsidTr="00AC33A0">
        <w:tc>
          <w:tcPr>
            <w:tcW w:w="3773" w:type="dxa"/>
          </w:tcPr>
          <w:p w14:paraId="1B409DBA" w14:textId="77777777" w:rsidR="00AC33A0" w:rsidRPr="001C35AF" w:rsidRDefault="00AC33A0" w:rsidP="000C0125">
            <w:r w:rsidRPr="001C35AF">
              <w:t>Information &amp; Support Fund</w:t>
            </w:r>
          </w:p>
        </w:tc>
        <w:tc>
          <w:tcPr>
            <w:tcW w:w="3019" w:type="dxa"/>
          </w:tcPr>
          <w:p w14:paraId="18EF9814" w14:textId="77777777" w:rsidR="00AC33A0" w:rsidRPr="001C35AF" w:rsidRDefault="00AC33A0" w:rsidP="000C0125"/>
        </w:tc>
        <w:tc>
          <w:tcPr>
            <w:tcW w:w="1232" w:type="dxa"/>
            <w:vAlign w:val="bottom"/>
          </w:tcPr>
          <w:p w14:paraId="3AAA07E4" w14:textId="77777777" w:rsidR="00AC33A0" w:rsidRPr="001C35AF" w:rsidRDefault="00AC33A0" w:rsidP="000C0125">
            <w:pPr>
              <w:tabs>
                <w:tab w:val="decimal" w:pos="870"/>
              </w:tabs>
            </w:pPr>
            <w:r>
              <w:t>9,559</w:t>
            </w:r>
          </w:p>
        </w:tc>
        <w:tc>
          <w:tcPr>
            <w:tcW w:w="1359" w:type="dxa"/>
            <w:vAlign w:val="bottom"/>
          </w:tcPr>
          <w:p w14:paraId="27FD7A64" w14:textId="77777777" w:rsidR="00AC33A0" w:rsidRPr="001C35AF" w:rsidRDefault="00AC33A0" w:rsidP="000C0125">
            <w:pPr>
              <w:tabs>
                <w:tab w:val="decimal" w:pos="945"/>
              </w:tabs>
            </w:pPr>
            <w:r>
              <w:t>224,988</w:t>
            </w:r>
          </w:p>
        </w:tc>
        <w:tc>
          <w:tcPr>
            <w:tcW w:w="1530" w:type="dxa"/>
            <w:vAlign w:val="bottom"/>
          </w:tcPr>
          <w:p w14:paraId="424D0986" w14:textId="77777777" w:rsidR="00AC33A0" w:rsidRPr="001C35AF" w:rsidRDefault="00AC33A0" w:rsidP="000C0125">
            <w:pPr>
              <w:tabs>
                <w:tab w:val="decimal" w:pos="1005"/>
              </w:tabs>
            </w:pPr>
            <w:r w:rsidRPr="001C35AF">
              <w:t>(</w:t>
            </w:r>
            <w:r>
              <w:t>139,383</w:t>
            </w:r>
            <w:r w:rsidRPr="001C35AF">
              <w:t>)</w:t>
            </w:r>
          </w:p>
        </w:tc>
        <w:tc>
          <w:tcPr>
            <w:tcW w:w="1755" w:type="dxa"/>
            <w:vAlign w:val="bottom"/>
          </w:tcPr>
          <w:p w14:paraId="7BA6A85A" w14:textId="77777777" w:rsidR="00AC33A0" w:rsidRPr="001C35AF" w:rsidRDefault="00AC33A0" w:rsidP="000C0125">
            <w:pPr>
              <w:tabs>
                <w:tab w:val="decimal" w:pos="960"/>
              </w:tabs>
              <w:jc w:val="right"/>
            </w:pPr>
            <w:r>
              <w:t>95,164</w:t>
            </w:r>
          </w:p>
        </w:tc>
      </w:tr>
      <w:tr w:rsidR="00AC33A0" w:rsidRPr="001C35AF" w14:paraId="7FB3878E" w14:textId="77777777" w:rsidTr="00AC33A0">
        <w:tc>
          <w:tcPr>
            <w:tcW w:w="3773" w:type="dxa"/>
          </w:tcPr>
          <w:p w14:paraId="586350F5" w14:textId="77777777" w:rsidR="00AC33A0" w:rsidRPr="001C35AF" w:rsidRDefault="00AC33A0" w:rsidP="000C0125"/>
        </w:tc>
        <w:tc>
          <w:tcPr>
            <w:tcW w:w="3019" w:type="dxa"/>
          </w:tcPr>
          <w:p w14:paraId="7525B3F2" w14:textId="77777777" w:rsidR="00AC33A0" w:rsidRPr="001C35AF" w:rsidRDefault="00AC33A0" w:rsidP="000C0125"/>
        </w:tc>
        <w:tc>
          <w:tcPr>
            <w:tcW w:w="1232" w:type="dxa"/>
            <w:vAlign w:val="bottom"/>
          </w:tcPr>
          <w:p w14:paraId="42754F2A" w14:textId="77777777" w:rsidR="00AC33A0" w:rsidRPr="001C35AF" w:rsidRDefault="00AC33A0" w:rsidP="000C0125">
            <w:pPr>
              <w:tabs>
                <w:tab w:val="decimal" w:pos="870"/>
              </w:tabs>
            </w:pPr>
          </w:p>
        </w:tc>
        <w:tc>
          <w:tcPr>
            <w:tcW w:w="1359" w:type="dxa"/>
            <w:vAlign w:val="bottom"/>
          </w:tcPr>
          <w:p w14:paraId="296AC8AA" w14:textId="77777777" w:rsidR="00AC33A0" w:rsidRPr="001C35AF" w:rsidRDefault="00AC33A0" w:rsidP="000C0125">
            <w:pPr>
              <w:tabs>
                <w:tab w:val="decimal" w:pos="945"/>
              </w:tabs>
            </w:pPr>
          </w:p>
        </w:tc>
        <w:tc>
          <w:tcPr>
            <w:tcW w:w="1530" w:type="dxa"/>
            <w:vAlign w:val="bottom"/>
          </w:tcPr>
          <w:p w14:paraId="00A0E366" w14:textId="77777777" w:rsidR="00AC33A0" w:rsidRPr="001C35AF" w:rsidRDefault="00AC33A0" w:rsidP="000C0125">
            <w:pPr>
              <w:tabs>
                <w:tab w:val="decimal" w:pos="1005"/>
              </w:tabs>
            </w:pPr>
          </w:p>
        </w:tc>
        <w:tc>
          <w:tcPr>
            <w:tcW w:w="1755" w:type="dxa"/>
            <w:vAlign w:val="bottom"/>
          </w:tcPr>
          <w:p w14:paraId="3F497252" w14:textId="77777777" w:rsidR="00AC33A0" w:rsidRPr="001C35AF" w:rsidRDefault="00AC33A0" w:rsidP="000C0125">
            <w:pPr>
              <w:tabs>
                <w:tab w:val="decimal" w:pos="960"/>
              </w:tabs>
              <w:jc w:val="right"/>
            </w:pPr>
          </w:p>
        </w:tc>
      </w:tr>
      <w:tr w:rsidR="00AC33A0" w:rsidRPr="001C35AF" w14:paraId="3F1FB935" w14:textId="77777777" w:rsidTr="00AC33A0">
        <w:tc>
          <w:tcPr>
            <w:tcW w:w="3773" w:type="dxa"/>
          </w:tcPr>
          <w:p w14:paraId="256455A3" w14:textId="77777777" w:rsidR="00AC33A0" w:rsidRPr="001C35AF" w:rsidRDefault="00AC33A0" w:rsidP="000C0125">
            <w:r w:rsidRPr="001C35AF">
              <w:t>Awards Fund</w:t>
            </w:r>
          </w:p>
        </w:tc>
        <w:tc>
          <w:tcPr>
            <w:tcW w:w="3019" w:type="dxa"/>
          </w:tcPr>
          <w:p w14:paraId="15361C38" w14:textId="77777777" w:rsidR="00AC33A0" w:rsidRPr="001C35AF" w:rsidRDefault="00AC33A0" w:rsidP="000C0125"/>
        </w:tc>
        <w:tc>
          <w:tcPr>
            <w:tcW w:w="1232" w:type="dxa"/>
            <w:vAlign w:val="bottom"/>
          </w:tcPr>
          <w:p w14:paraId="57E54731" w14:textId="77777777" w:rsidR="00AC33A0" w:rsidRPr="001C35AF" w:rsidRDefault="00AC33A0" w:rsidP="000C0125">
            <w:pPr>
              <w:tabs>
                <w:tab w:val="decimal" w:pos="870"/>
              </w:tabs>
            </w:pPr>
            <w:r w:rsidRPr="001C35AF">
              <w:t>1,150</w:t>
            </w:r>
          </w:p>
        </w:tc>
        <w:tc>
          <w:tcPr>
            <w:tcW w:w="1359" w:type="dxa"/>
            <w:vAlign w:val="bottom"/>
          </w:tcPr>
          <w:p w14:paraId="11E8FB25" w14:textId="77777777" w:rsidR="00AC33A0" w:rsidRPr="001C35AF" w:rsidRDefault="00AC33A0" w:rsidP="000C0125">
            <w:pPr>
              <w:tabs>
                <w:tab w:val="decimal" w:pos="945"/>
              </w:tabs>
            </w:pPr>
            <w:r w:rsidRPr="001C35AF">
              <w:t>-</w:t>
            </w:r>
          </w:p>
        </w:tc>
        <w:tc>
          <w:tcPr>
            <w:tcW w:w="1530" w:type="dxa"/>
            <w:vAlign w:val="bottom"/>
          </w:tcPr>
          <w:p w14:paraId="31F773D6" w14:textId="77777777" w:rsidR="00AC33A0" w:rsidRPr="001C35AF" w:rsidRDefault="00AC33A0" w:rsidP="000C0125">
            <w:pPr>
              <w:tabs>
                <w:tab w:val="decimal" w:pos="1005"/>
              </w:tabs>
            </w:pPr>
            <w:r w:rsidRPr="001C35AF">
              <w:t>-</w:t>
            </w:r>
          </w:p>
        </w:tc>
        <w:tc>
          <w:tcPr>
            <w:tcW w:w="1755" w:type="dxa"/>
            <w:vAlign w:val="bottom"/>
          </w:tcPr>
          <w:p w14:paraId="5E5006BF" w14:textId="77777777" w:rsidR="00AC33A0" w:rsidRPr="001C35AF" w:rsidRDefault="00AC33A0" w:rsidP="000C0125">
            <w:pPr>
              <w:tabs>
                <w:tab w:val="decimal" w:pos="960"/>
              </w:tabs>
              <w:jc w:val="right"/>
            </w:pPr>
            <w:r w:rsidRPr="001C35AF">
              <w:t>1,150</w:t>
            </w:r>
          </w:p>
        </w:tc>
      </w:tr>
      <w:tr w:rsidR="00AC33A0" w:rsidRPr="001C35AF" w14:paraId="59999F95" w14:textId="77777777" w:rsidTr="00AC33A0">
        <w:tc>
          <w:tcPr>
            <w:tcW w:w="3773" w:type="dxa"/>
          </w:tcPr>
          <w:p w14:paraId="3F110EB4" w14:textId="77777777" w:rsidR="00AC33A0" w:rsidRPr="001C35AF" w:rsidRDefault="00AC33A0" w:rsidP="000C0125"/>
        </w:tc>
        <w:tc>
          <w:tcPr>
            <w:tcW w:w="3019" w:type="dxa"/>
          </w:tcPr>
          <w:p w14:paraId="0C6DF12D" w14:textId="77777777" w:rsidR="00AC33A0" w:rsidRPr="001C35AF" w:rsidRDefault="00AC33A0" w:rsidP="000C0125"/>
        </w:tc>
        <w:tc>
          <w:tcPr>
            <w:tcW w:w="1232" w:type="dxa"/>
            <w:vAlign w:val="bottom"/>
          </w:tcPr>
          <w:p w14:paraId="70CA0065" w14:textId="77777777" w:rsidR="00AC33A0" w:rsidRPr="001C35AF" w:rsidRDefault="00AC33A0" w:rsidP="000C0125">
            <w:pPr>
              <w:tabs>
                <w:tab w:val="decimal" w:pos="870"/>
              </w:tabs>
            </w:pPr>
          </w:p>
        </w:tc>
        <w:tc>
          <w:tcPr>
            <w:tcW w:w="1359" w:type="dxa"/>
            <w:vAlign w:val="bottom"/>
          </w:tcPr>
          <w:p w14:paraId="107E139D" w14:textId="77777777" w:rsidR="00AC33A0" w:rsidRPr="001C35AF" w:rsidRDefault="00AC33A0" w:rsidP="000C0125">
            <w:pPr>
              <w:tabs>
                <w:tab w:val="decimal" w:pos="945"/>
              </w:tabs>
            </w:pPr>
          </w:p>
        </w:tc>
        <w:tc>
          <w:tcPr>
            <w:tcW w:w="1530" w:type="dxa"/>
            <w:vAlign w:val="bottom"/>
          </w:tcPr>
          <w:p w14:paraId="4FC31752" w14:textId="77777777" w:rsidR="00AC33A0" w:rsidRPr="001C35AF" w:rsidRDefault="00AC33A0" w:rsidP="000C0125">
            <w:pPr>
              <w:tabs>
                <w:tab w:val="decimal" w:pos="1005"/>
              </w:tabs>
            </w:pPr>
          </w:p>
        </w:tc>
        <w:tc>
          <w:tcPr>
            <w:tcW w:w="1755" w:type="dxa"/>
            <w:vAlign w:val="bottom"/>
          </w:tcPr>
          <w:p w14:paraId="001C529A" w14:textId="77777777" w:rsidR="00AC33A0" w:rsidRPr="001C35AF" w:rsidRDefault="00AC33A0" w:rsidP="000C0125">
            <w:pPr>
              <w:tabs>
                <w:tab w:val="decimal" w:pos="960"/>
              </w:tabs>
              <w:jc w:val="right"/>
            </w:pPr>
          </w:p>
        </w:tc>
      </w:tr>
      <w:tr w:rsidR="00AC33A0" w:rsidRPr="001C35AF" w14:paraId="60694502" w14:textId="77777777" w:rsidTr="00AC33A0">
        <w:tc>
          <w:tcPr>
            <w:tcW w:w="3773" w:type="dxa"/>
          </w:tcPr>
          <w:p w14:paraId="758BF576" w14:textId="77777777" w:rsidR="00AC33A0" w:rsidRPr="001C35AF" w:rsidRDefault="00AC33A0" w:rsidP="000C0125">
            <w:r w:rsidRPr="001C35AF">
              <w:t>Scottish Fund</w:t>
            </w:r>
          </w:p>
        </w:tc>
        <w:tc>
          <w:tcPr>
            <w:tcW w:w="3019" w:type="dxa"/>
          </w:tcPr>
          <w:p w14:paraId="1554B265" w14:textId="77777777" w:rsidR="00AC33A0" w:rsidRPr="001C35AF" w:rsidRDefault="00AC33A0" w:rsidP="000C0125"/>
        </w:tc>
        <w:tc>
          <w:tcPr>
            <w:tcW w:w="1232" w:type="dxa"/>
            <w:vAlign w:val="bottom"/>
          </w:tcPr>
          <w:p w14:paraId="6D4C9059" w14:textId="77777777" w:rsidR="00AC33A0" w:rsidRPr="001C35AF" w:rsidRDefault="00AC33A0" w:rsidP="000C0125">
            <w:pPr>
              <w:tabs>
                <w:tab w:val="decimal" w:pos="870"/>
              </w:tabs>
            </w:pPr>
            <w:r w:rsidRPr="001C35AF">
              <w:t>2,558</w:t>
            </w:r>
          </w:p>
        </w:tc>
        <w:tc>
          <w:tcPr>
            <w:tcW w:w="1359" w:type="dxa"/>
            <w:vAlign w:val="bottom"/>
          </w:tcPr>
          <w:p w14:paraId="2D4AA75C" w14:textId="77777777" w:rsidR="00AC33A0" w:rsidRPr="001C35AF" w:rsidRDefault="00AC33A0" w:rsidP="000C0125">
            <w:pPr>
              <w:tabs>
                <w:tab w:val="decimal" w:pos="945"/>
              </w:tabs>
            </w:pPr>
            <w:r>
              <w:t>1,500</w:t>
            </w:r>
          </w:p>
        </w:tc>
        <w:tc>
          <w:tcPr>
            <w:tcW w:w="1530" w:type="dxa"/>
            <w:vAlign w:val="bottom"/>
          </w:tcPr>
          <w:p w14:paraId="2403462C" w14:textId="77777777" w:rsidR="00AC33A0" w:rsidRPr="001C35AF" w:rsidRDefault="00AC33A0" w:rsidP="000C0125">
            <w:pPr>
              <w:tabs>
                <w:tab w:val="decimal" w:pos="1005"/>
              </w:tabs>
            </w:pPr>
            <w:r w:rsidRPr="001C35AF">
              <w:t>-</w:t>
            </w:r>
          </w:p>
        </w:tc>
        <w:tc>
          <w:tcPr>
            <w:tcW w:w="1755" w:type="dxa"/>
            <w:vAlign w:val="bottom"/>
          </w:tcPr>
          <w:p w14:paraId="3A7CCA4A" w14:textId="77777777" w:rsidR="00AC33A0" w:rsidRPr="001C35AF" w:rsidRDefault="00AC33A0" w:rsidP="000C0125">
            <w:pPr>
              <w:tabs>
                <w:tab w:val="decimal" w:pos="960"/>
              </w:tabs>
              <w:jc w:val="right"/>
            </w:pPr>
            <w:r>
              <w:t>4,058</w:t>
            </w:r>
          </w:p>
        </w:tc>
      </w:tr>
      <w:tr w:rsidR="00AC33A0" w:rsidRPr="001C35AF" w14:paraId="2CFC9DC5" w14:textId="77777777" w:rsidTr="00AC33A0">
        <w:tc>
          <w:tcPr>
            <w:tcW w:w="3773" w:type="dxa"/>
          </w:tcPr>
          <w:p w14:paraId="41894C8C" w14:textId="77777777" w:rsidR="00AC33A0" w:rsidRPr="001C35AF" w:rsidRDefault="00AC33A0" w:rsidP="000C0125"/>
        </w:tc>
        <w:tc>
          <w:tcPr>
            <w:tcW w:w="3019" w:type="dxa"/>
          </w:tcPr>
          <w:p w14:paraId="4B4A6323" w14:textId="77777777" w:rsidR="00AC33A0" w:rsidRPr="001C35AF" w:rsidRDefault="00AC33A0" w:rsidP="000C0125"/>
        </w:tc>
        <w:tc>
          <w:tcPr>
            <w:tcW w:w="1232" w:type="dxa"/>
            <w:vAlign w:val="bottom"/>
          </w:tcPr>
          <w:p w14:paraId="7FCA0C1B" w14:textId="77777777" w:rsidR="00AC33A0" w:rsidRPr="001C35AF" w:rsidRDefault="00AC33A0" w:rsidP="000C0125">
            <w:pPr>
              <w:tabs>
                <w:tab w:val="decimal" w:pos="870"/>
              </w:tabs>
            </w:pPr>
          </w:p>
        </w:tc>
        <w:tc>
          <w:tcPr>
            <w:tcW w:w="1359" w:type="dxa"/>
            <w:vAlign w:val="bottom"/>
          </w:tcPr>
          <w:p w14:paraId="053F5236" w14:textId="77777777" w:rsidR="00AC33A0" w:rsidRPr="001C35AF" w:rsidRDefault="00AC33A0" w:rsidP="000C0125">
            <w:pPr>
              <w:tabs>
                <w:tab w:val="decimal" w:pos="945"/>
              </w:tabs>
            </w:pPr>
          </w:p>
        </w:tc>
        <w:tc>
          <w:tcPr>
            <w:tcW w:w="1530" w:type="dxa"/>
            <w:vAlign w:val="bottom"/>
          </w:tcPr>
          <w:p w14:paraId="69419265" w14:textId="77777777" w:rsidR="00AC33A0" w:rsidRPr="001C35AF" w:rsidRDefault="00AC33A0" w:rsidP="000C0125">
            <w:pPr>
              <w:tabs>
                <w:tab w:val="decimal" w:pos="1005"/>
              </w:tabs>
            </w:pPr>
          </w:p>
        </w:tc>
        <w:tc>
          <w:tcPr>
            <w:tcW w:w="1755" w:type="dxa"/>
            <w:vAlign w:val="bottom"/>
          </w:tcPr>
          <w:p w14:paraId="186670A8" w14:textId="77777777" w:rsidR="00AC33A0" w:rsidRPr="001C35AF" w:rsidRDefault="00AC33A0" w:rsidP="000C0125">
            <w:pPr>
              <w:tabs>
                <w:tab w:val="decimal" w:pos="960"/>
              </w:tabs>
              <w:jc w:val="right"/>
            </w:pPr>
          </w:p>
        </w:tc>
      </w:tr>
      <w:tr w:rsidR="00AC33A0" w:rsidRPr="001C35AF" w14:paraId="7579BAA4" w14:textId="77777777" w:rsidTr="00AC33A0">
        <w:tc>
          <w:tcPr>
            <w:tcW w:w="3773" w:type="dxa"/>
          </w:tcPr>
          <w:p w14:paraId="723D6601" w14:textId="77777777" w:rsidR="00AC33A0" w:rsidRPr="001C35AF" w:rsidRDefault="00AC33A0" w:rsidP="000C0125"/>
        </w:tc>
        <w:tc>
          <w:tcPr>
            <w:tcW w:w="3019" w:type="dxa"/>
          </w:tcPr>
          <w:p w14:paraId="387F3398" w14:textId="77777777" w:rsidR="00AC33A0" w:rsidRPr="001C35AF" w:rsidRDefault="00AC33A0" w:rsidP="000C0125"/>
        </w:tc>
        <w:tc>
          <w:tcPr>
            <w:tcW w:w="1232" w:type="dxa"/>
            <w:tcBorders>
              <w:bottom w:val="single" w:sz="4" w:space="0" w:color="auto"/>
            </w:tcBorders>
            <w:vAlign w:val="bottom"/>
          </w:tcPr>
          <w:p w14:paraId="02EB122F" w14:textId="77777777" w:rsidR="00AC33A0" w:rsidRPr="001C35AF" w:rsidRDefault="00AC33A0" w:rsidP="000C0125">
            <w:pPr>
              <w:tabs>
                <w:tab w:val="decimal" w:pos="870"/>
              </w:tabs>
              <w:rPr>
                <w:b/>
              </w:rPr>
            </w:pPr>
          </w:p>
        </w:tc>
        <w:tc>
          <w:tcPr>
            <w:tcW w:w="1359" w:type="dxa"/>
            <w:tcBorders>
              <w:bottom w:val="single" w:sz="4" w:space="0" w:color="auto"/>
            </w:tcBorders>
            <w:vAlign w:val="bottom"/>
          </w:tcPr>
          <w:p w14:paraId="0F253EE3" w14:textId="77777777" w:rsidR="00AC33A0" w:rsidRPr="001C35AF" w:rsidRDefault="00AC33A0" w:rsidP="000C0125">
            <w:pPr>
              <w:tabs>
                <w:tab w:val="decimal" w:pos="945"/>
              </w:tabs>
              <w:rPr>
                <w:b/>
              </w:rPr>
            </w:pPr>
          </w:p>
        </w:tc>
        <w:tc>
          <w:tcPr>
            <w:tcW w:w="1530" w:type="dxa"/>
            <w:tcBorders>
              <w:bottom w:val="single" w:sz="4" w:space="0" w:color="auto"/>
            </w:tcBorders>
            <w:vAlign w:val="bottom"/>
          </w:tcPr>
          <w:p w14:paraId="22EA4B95" w14:textId="77777777" w:rsidR="00AC33A0" w:rsidRPr="001C35AF" w:rsidRDefault="00AC33A0" w:rsidP="000C0125">
            <w:pPr>
              <w:tabs>
                <w:tab w:val="decimal" w:pos="1005"/>
              </w:tabs>
              <w:rPr>
                <w:b/>
              </w:rPr>
            </w:pPr>
          </w:p>
        </w:tc>
        <w:tc>
          <w:tcPr>
            <w:tcW w:w="1755" w:type="dxa"/>
            <w:tcBorders>
              <w:bottom w:val="single" w:sz="4" w:space="0" w:color="auto"/>
            </w:tcBorders>
            <w:vAlign w:val="bottom"/>
          </w:tcPr>
          <w:p w14:paraId="04CADC80" w14:textId="77777777" w:rsidR="00AC33A0" w:rsidRPr="001C35AF" w:rsidRDefault="00AC33A0" w:rsidP="000C0125">
            <w:pPr>
              <w:tabs>
                <w:tab w:val="decimal" w:pos="960"/>
              </w:tabs>
              <w:jc w:val="right"/>
              <w:rPr>
                <w:b/>
              </w:rPr>
            </w:pPr>
          </w:p>
        </w:tc>
      </w:tr>
      <w:tr w:rsidR="00AC33A0" w:rsidRPr="001C35AF" w14:paraId="7A48A5C0" w14:textId="77777777" w:rsidTr="00AC33A0">
        <w:tc>
          <w:tcPr>
            <w:tcW w:w="3773" w:type="dxa"/>
          </w:tcPr>
          <w:p w14:paraId="59FA22DB" w14:textId="77777777" w:rsidR="00AC33A0" w:rsidRPr="001C35AF" w:rsidRDefault="00AC33A0" w:rsidP="000C0125">
            <w:pPr>
              <w:rPr>
                <w:b/>
              </w:rPr>
            </w:pPr>
            <w:r w:rsidRPr="001C35AF">
              <w:rPr>
                <w:b/>
              </w:rPr>
              <w:t>Total Restricted Funds</w:t>
            </w:r>
          </w:p>
        </w:tc>
        <w:tc>
          <w:tcPr>
            <w:tcW w:w="3019" w:type="dxa"/>
          </w:tcPr>
          <w:p w14:paraId="6C18205F" w14:textId="77777777" w:rsidR="00AC33A0" w:rsidRPr="001C35AF" w:rsidRDefault="00AC33A0" w:rsidP="000C0125">
            <w:pPr>
              <w:rPr>
                <w:b/>
              </w:rPr>
            </w:pPr>
          </w:p>
        </w:tc>
        <w:tc>
          <w:tcPr>
            <w:tcW w:w="1232" w:type="dxa"/>
            <w:tcBorders>
              <w:top w:val="single" w:sz="4" w:space="0" w:color="auto"/>
              <w:bottom w:val="single" w:sz="4" w:space="0" w:color="auto"/>
            </w:tcBorders>
            <w:vAlign w:val="bottom"/>
          </w:tcPr>
          <w:p w14:paraId="749EBD2B" w14:textId="77777777" w:rsidR="00AC33A0" w:rsidRPr="001C35AF" w:rsidRDefault="00AC33A0" w:rsidP="000C0125">
            <w:pPr>
              <w:tabs>
                <w:tab w:val="decimal" w:pos="870"/>
              </w:tabs>
              <w:rPr>
                <w:b/>
              </w:rPr>
            </w:pPr>
            <w:r>
              <w:rPr>
                <w:b/>
              </w:rPr>
              <w:t>522,517</w:t>
            </w:r>
          </w:p>
        </w:tc>
        <w:tc>
          <w:tcPr>
            <w:tcW w:w="1359" w:type="dxa"/>
            <w:tcBorders>
              <w:top w:val="single" w:sz="4" w:space="0" w:color="auto"/>
              <w:bottom w:val="single" w:sz="4" w:space="0" w:color="auto"/>
            </w:tcBorders>
            <w:vAlign w:val="bottom"/>
          </w:tcPr>
          <w:p w14:paraId="08CC00C1" w14:textId="77777777" w:rsidR="00AC33A0" w:rsidRPr="001C35AF" w:rsidRDefault="00AC33A0" w:rsidP="000C0125">
            <w:pPr>
              <w:tabs>
                <w:tab w:val="decimal" w:pos="945"/>
              </w:tabs>
              <w:rPr>
                <w:b/>
              </w:rPr>
            </w:pPr>
            <w:r>
              <w:rPr>
                <w:b/>
              </w:rPr>
              <w:t>1,294,191</w:t>
            </w:r>
          </w:p>
        </w:tc>
        <w:tc>
          <w:tcPr>
            <w:tcW w:w="1530" w:type="dxa"/>
            <w:tcBorders>
              <w:top w:val="single" w:sz="4" w:space="0" w:color="auto"/>
              <w:bottom w:val="single" w:sz="4" w:space="0" w:color="auto"/>
            </w:tcBorders>
            <w:vAlign w:val="bottom"/>
          </w:tcPr>
          <w:p w14:paraId="15458F68" w14:textId="77777777" w:rsidR="00AC33A0" w:rsidRPr="001C35AF" w:rsidRDefault="00AC33A0" w:rsidP="000C0125">
            <w:pPr>
              <w:tabs>
                <w:tab w:val="decimal" w:pos="1005"/>
              </w:tabs>
              <w:rPr>
                <w:b/>
              </w:rPr>
            </w:pPr>
            <w:r w:rsidRPr="001C35AF">
              <w:rPr>
                <w:b/>
              </w:rPr>
              <w:t>(</w:t>
            </w:r>
            <w:r>
              <w:rPr>
                <w:b/>
              </w:rPr>
              <w:t>403,783</w:t>
            </w:r>
            <w:r w:rsidRPr="001C35AF">
              <w:rPr>
                <w:b/>
              </w:rPr>
              <w:t>)</w:t>
            </w:r>
          </w:p>
        </w:tc>
        <w:tc>
          <w:tcPr>
            <w:tcW w:w="1755" w:type="dxa"/>
            <w:tcBorders>
              <w:top w:val="single" w:sz="4" w:space="0" w:color="auto"/>
              <w:bottom w:val="single" w:sz="4" w:space="0" w:color="auto"/>
            </w:tcBorders>
            <w:vAlign w:val="bottom"/>
          </w:tcPr>
          <w:p w14:paraId="6990FD0C" w14:textId="77777777" w:rsidR="00AC33A0" w:rsidRPr="001C35AF" w:rsidRDefault="00AC33A0" w:rsidP="000C0125">
            <w:pPr>
              <w:tabs>
                <w:tab w:val="decimal" w:pos="960"/>
              </w:tabs>
              <w:jc w:val="right"/>
              <w:rPr>
                <w:b/>
              </w:rPr>
            </w:pPr>
            <w:r>
              <w:rPr>
                <w:b/>
              </w:rPr>
              <w:t>1,412,925</w:t>
            </w:r>
          </w:p>
        </w:tc>
      </w:tr>
    </w:tbl>
    <w:p w14:paraId="500BA245" w14:textId="77777777" w:rsidR="003007E6" w:rsidRPr="001C35AF" w:rsidRDefault="003007E6" w:rsidP="003007E6">
      <w:pPr>
        <w:pBdr>
          <w:bottom w:val="single" w:sz="12" w:space="0" w:color="auto"/>
        </w:pBdr>
      </w:pPr>
    </w:p>
    <w:p w14:paraId="695D2414" w14:textId="77777777" w:rsidR="003007E6" w:rsidRPr="001C35AF" w:rsidRDefault="003007E6" w:rsidP="003007E6">
      <w:pPr>
        <w:rPr>
          <w:b/>
        </w:rPr>
      </w:pPr>
    </w:p>
    <w:p w14:paraId="353E0C80" w14:textId="77777777" w:rsidR="003007E6" w:rsidRPr="001C35AF" w:rsidRDefault="003007E6" w:rsidP="003007E6">
      <w:pPr>
        <w:sectPr w:rsidR="003007E6" w:rsidRPr="001C35AF" w:rsidSect="003007E6">
          <w:headerReference w:type="default" r:id="rId30"/>
          <w:headerReference w:type="first" r:id="rId31"/>
          <w:type w:val="continuous"/>
          <w:pgSz w:w="16838" w:h="11906" w:orient="landscape" w:code="9"/>
          <w:pgMar w:top="1440" w:right="1440" w:bottom="1440" w:left="1440" w:header="709" w:footer="709" w:gutter="0"/>
          <w:cols w:space="708"/>
          <w:titlePg/>
          <w:docGrid w:linePitch="360"/>
        </w:sectPr>
      </w:pPr>
    </w:p>
    <w:p w14:paraId="2872604B" w14:textId="77777777" w:rsidR="003007E6" w:rsidRPr="001C35AF" w:rsidRDefault="003007E6" w:rsidP="003007E6">
      <w:pPr>
        <w:pStyle w:val="Heading3"/>
        <w:numPr>
          <w:ilvl w:val="0"/>
          <w:numId w:val="3"/>
        </w:numPr>
      </w:pPr>
      <w:r w:rsidRPr="001C35AF">
        <w:lastRenderedPageBreak/>
        <w:t>Analysis of net assets between funds</w:t>
      </w:r>
    </w:p>
    <w:tbl>
      <w:tblPr>
        <w:tblW w:w="8691" w:type="dxa"/>
        <w:tblInd w:w="93" w:type="dxa"/>
        <w:tblLayout w:type="fixed"/>
        <w:tblLook w:val="04A0" w:firstRow="1" w:lastRow="0" w:firstColumn="1" w:lastColumn="0" w:noHBand="0" w:noVBand="1"/>
      </w:tblPr>
      <w:tblGrid>
        <w:gridCol w:w="2312"/>
        <w:gridCol w:w="1134"/>
        <w:gridCol w:w="1418"/>
        <w:gridCol w:w="1134"/>
        <w:gridCol w:w="1275"/>
        <w:gridCol w:w="284"/>
        <w:gridCol w:w="1134"/>
      </w:tblGrid>
      <w:tr w:rsidR="003007E6" w:rsidRPr="001C35AF" w14:paraId="2A4BCE0F" w14:textId="77777777" w:rsidTr="000C0125">
        <w:trPr>
          <w:trHeight w:val="371"/>
        </w:trPr>
        <w:tc>
          <w:tcPr>
            <w:tcW w:w="2312" w:type="dxa"/>
            <w:noWrap/>
            <w:vAlign w:val="bottom"/>
            <w:hideMark/>
          </w:tcPr>
          <w:p w14:paraId="46E4F643" w14:textId="77777777" w:rsidR="003007E6" w:rsidRPr="001C35AF" w:rsidRDefault="003007E6" w:rsidP="000C0125">
            <w:pPr>
              <w:rPr>
                <w:rFonts w:eastAsia="Times New Roman"/>
              </w:rPr>
            </w:pPr>
          </w:p>
        </w:tc>
        <w:tc>
          <w:tcPr>
            <w:tcW w:w="1134" w:type="dxa"/>
            <w:noWrap/>
            <w:vAlign w:val="bottom"/>
            <w:hideMark/>
          </w:tcPr>
          <w:p w14:paraId="58C83A16" w14:textId="77777777" w:rsidR="003007E6" w:rsidRPr="001C35AF" w:rsidRDefault="003007E6" w:rsidP="000C0125">
            <w:pPr>
              <w:tabs>
                <w:tab w:val="decimal" w:pos="675"/>
              </w:tabs>
              <w:jc w:val="right"/>
              <w:rPr>
                <w:rFonts w:eastAsia="Times New Roman"/>
                <w:b/>
              </w:rPr>
            </w:pPr>
            <w:r w:rsidRPr="001C35AF">
              <w:rPr>
                <w:rFonts w:eastAsia="Times New Roman"/>
                <w:b/>
              </w:rPr>
              <w:t>Tangible</w:t>
            </w:r>
          </w:p>
        </w:tc>
        <w:tc>
          <w:tcPr>
            <w:tcW w:w="1418" w:type="dxa"/>
            <w:noWrap/>
            <w:vAlign w:val="bottom"/>
          </w:tcPr>
          <w:p w14:paraId="14693E5A" w14:textId="77777777" w:rsidR="003007E6" w:rsidRPr="001C35AF" w:rsidRDefault="003007E6" w:rsidP="000C0125">
            <w:pPr>
              <w:jc w:val="right"/>
              <w:rPr>
                <w:rFonts w:eastAsia="Times New Roman"/>
                <w:b/>
              </w:rPr>
            </w:pPr>
          </w:p>
        </w:tc>
        <w:tc>
          <w:tcPr>
            <w:tcW w:w="1134" w:type="dxa"/>
            <w:noWrap/>
            <w:vAlign w:val="bottom"/>
            <w:hideMark/>
          </w:tcPr>
          <w:p w14:paraId="2489CCCD" w14:textId="77777777" w:rsidR="003007E6" w:rsidRPr="001C35AF" w:rsidRDefault="003007E6" w:rsidP="000C0125">
            <w:pPr>
              <w:jc w:val="right"/>
              <w:rPr>
                <w:rFonts w:eastAsia="Times New Roman"/>
                <w:b/>
              </w:rPr>
            </w:pPr>
          </w:p>
        </w:tc>
        <w:tc>
          <w:tcPr>
            <w:tcW w:w="1275" w:type="dxa"/>
            <w:noWrap/>
            <w:vAlign w:val="bottom"/>
            <w:hideMark/>
          </w:tcPr>
          <w:p w14:paraId="5582A099" w14:textId="77777777" w:rsidR="003007E6" w:rsidRPr="001C35AF" w:rsidRDefault="003007E6" w:rsidP="000C0125">
            <w:pPr>
              <w:tabs>
                <w:tab w:val="decimal" w:pos="840"/>
              </w:tabs>
              <w:jc w:val="right"/>
              <w:rPr>
                <w:rFonts w:eastAsia="Times New Roman"/>
                <w:b/>
              </w:rPr>
            </w:pPr>
          </w:p>
        </w:tc>
        <w:tc>
          <w:tcPr>
            <w:tcW w:w="284" w:type="dxa"/>
          </w:tcPr>
          <w:p w14:paraId="0F57FC67" w14:textId="77777777" w:rsidR="003007E6" w:rsidRPr="001C35AF" w:rsidRDefault="003007E6" w:rsidP="000C0125">
            <w:pPr>
              <w:jc w:val="right"/>
              <w:rPr>
                <w:rFonts w:eastAsia="Times New Roman"/>
                <w:b/>
              </w:rPr>
            </w:pPr>
          </w:p>
        </w:tc>
        <w:tc>
          <w:tcPr>
            <w:tcW w:w="1134" w:type="dxa"/>
            <w:noWrap/>
            <w:vAlign w:val="bottom"/>
          </w:tcPr>
          <w:p w14:paraId="3D7AC7B2" w14:textId="77777777" w:rsidR="003007E6" w:rsidRPr="001C35AF" w:rsidRDefault="003007E6" w:rsidP="000C0125">
            <w:pPr>
              <w:jc w:val="right"/>
              <w:rPr>
                <w:rFonts w:eastAsia="Times New Roman"/>
                <w:b/>
              </w:rPr>
            </w:pPr>
          </w:p>
        </w:tc>
      </w:tr>
      <w:tr w:rsidR="003007E6" w:rsidRPr="001C35AF" w14:paraId="165DE025" w14:textId="77777777" w:rsidTr="000C0125">
        <w:trPr>
          <w:trHeight w:val="300"/>
        </w:trPr>
        <w:tc>
          <w:tcPr>
            <w:tcW w:w="2312" w:type="dxa"/>
            <w:noWrap/>
            <w:vAlign w:val="bottom"/>
            <w:hideMark/>
          </w:tcPr>
          <w:p w14:paraId="392CD97C" w14:textId="77777777" w:rsidR="003007E6" w:rsidRPr="001C35AF" w:rsidRDefault="003007E6" w:rsidP="000C0125">
            <w:pPr>
              <w:rPr>
                <w:rFonts w:eastAsia="Times New Roman"/>
              </w:rPr>
            </w:pPr>
          </w:p>
        </w:tc>
        <w:tc>
          <w:tcPr>
            <w:tcW w:w="1134" w:type="dxa"/>
            <w:noWrap/>
            <w:vAlign w:val="bottom"/>
            <w:hideMark/>
          </w:tcPr>
          <w:p w14:paraId="08A04131" w14:textId="77777777" w:rsidR="003007E6" w:rsidRPr="001C35AF" w:rsidRDefault="003007E6" w:rsidP="000C0125">
            <w:pPr>
              <w:tabs>
                <w:tab w:val="decimal" w:pos="675"/>
              </w:tabs>
              <w:jc w:val="right"/>
              <w:rPr>
                <w:rFonts w:eastAsia="Times New Roman"/>
                <w:b/>
              </w:rPr>
            </w:pPr>
            <w:r w:rsidRPr="001C35AF">
              <w:rPr>
                <w:rFonts w:eastAsia="Times New Roman"/>
                <w:b/>
              </w:rPr>
              <w:t xml:space="preserve">Fixed </w:t>
            </w:r>
          </w:p>
        </w:tc>
        <w:tc>
          <w:tcPr>
            <w:tcW w:w="1418" w:type="dxa"/>
            <w:noWrap/>
            <w:vAlign w:val="bottom"/>
          </w:tcPr>
          <w:p w14:paraId="06F1B1CC" w14:textId="77777777" w:rsidR="003007E6" w:rsidRPr="001C35AF" w:rsidRDefault="003007E6" w:rsidP="000C0125">
            <w:pPr>
              <w:tabs>
                <w:tab w:val="decimal" w:pos="1245"/>
              </w:tabs>
              <w:jc w:val="right"/>
              <w:rPr>
                <w:rFonts w:eastAsia="Times New Roman"/>
                <w:b/>
              </w:rPr>
            </w:pPr>
          </w:p>
        </w:tc>
        <w:tc>
          <w:tcPr>
            <w:tcW w:w="1134" w:type="dxa"/>
            <w:noWrap/>
            <w:vAlign w:val="bottom"/>
            <w:hideMark/>
          </w:tcPr>
          <w:p w14:paraId="013E8D0B" w14:textId="77777777" w:rsidR="003007E6" w:rsidRPr="001C35AF" w:rsidRDefault="003007E6" w:rsidP="000C0125">
            <w:pPr>
              <w:tabs>
                <w:tab w:val="decimal" w:pos="735"/>
              </w:tabs>
              <w:jc w:val="right"/>
              <w:rPr>
                <w:rFonts w:eastAsia="Times New Roman"/>
                <w:b/>
              </w:rPr>
            </w:pPr>
            <w:r w:rsidRPr="001C35AF">
              <w:rPr>
                <w:rFonts w:eastAsia="Times New Roman"/>
                <w:b/>
              </w:rPr>
              <w:t>Current</w:t>
            </w:r>
          </w:p>
        </w:tc>
        <w:tc>
          <w:tcPr>
            <w:tcW w:w="1275" w:type="dxa"/>
            <w:noWrap/>
            <w:vAlign w:val="bottom"/>
            <w:hideMark/>
          </w:tcPr>
          <w:p w14:paraId="57B59FBC" w14:textId="77777777" w:rsidR="003007E6" w:rsidRPr="001C35AF" w:rsidRDefault="003007E6" w:rsidP="000C0125">
            <w:pPr>
              <w:tabs>
                <w:tab w:val="decimal" w:pos="840"/>
              </w:tabs>
              <w:jc w:val="right"/>
              <w:rPr>
                <w:rFonts w:eastAsia="Times New Roman"/>
                <w:b/>
              </w:rPr>
            </w:pPr>
            <w:r w:rsidRPr="001C35AF">
              <w:rPr>
                <w:rFonts w:eastAsia="Times New Roman"/>
                <w:b/>
              </w:rPr>
              <w:t>Current</w:t>
            </w:r>
          </w:p>
        </w:tc>
        <w:tc>
          <w:tcPr>
            <w:tcW w:w="284" w:type="dxa"/>
          </w:tcPr>
          <w:p w14:paraId="6DBDC6BD" w14:textId="77777777" w:rsidR="003007E6" w:rsidRPr="001C35AF" w:rsidRDefault="003007E6" w:rsidP="000C0125">
            <w:pPr>
              <w:jc w:val="right"/>
              <w:rPr>
                <w:rFonts w:eastAsia="Times New Roman"/>
                <w:b/>
              </w:rPr>
            </w:pPr>
          </w:p>
        </w:tc>
        <w:tc>
          <w:tcPr>
            <w:tcW w:w="1134" w:type="dxa"/>
            <w:noWrap/>
            <w:vAlign w:val="bottom"/>
          </w:tcPr>
          <w:p w14:paraId="247E24FE" w14:textId="77777777" w:rsidR="003007E6" w:rsidRPr="001C35AF" w:rsidRDefault="003007E6" w:rsidP="000C0125">
            <w:pPr>
              <w:tabs>
                <w:tab w:val="decimal" w:pos="825"/>
              </w:tabs>
              <w:jc w:val="right"/>
              <w:rPr>
                <w:rFonts w:eastAsia="Times New Roman"/>
                <w:b/>
              </w:rPr>
            </w:pPr>
          </w:p>
        </w:tc>
      </w:tr>
      <w:tr w:rsidR="003007E6" w:rsidRPr="001C35AF" w14:paraId="177DFD89" w14:textId="77777777" w:rsidTr="000C0125">
        <w:trPr>
          <w:trHeight w:val="300"/>
        </w:trPr>
        <w:tc>
          <w:tcPr>
            <w:tcW w:w="2312" w:type="dxa"/>
            <w:noWrap/>
            <w:vAlign w:val="bottom"/>
            <w:hideMark/>
          </w:tcPr>
          <w:p w14:paraId="2A6CA3F0" w14:textId="77777777" w:rsidR="003007E6" w:rsidRPr="001C35AF" w:rsidRDefault="003007E6" w:rsidP="000C0125">
            <w:pPr>
              <w:rPr>
                <w:rFonts w:eastAsia="Times New Roman"/>
              </w:rPr>
            </w:pPr>
          </w:p>
        </w:tc>
        <w:tc>
          <w:tcPr>
            <w:tcW w:w="1134" w:type="dxa"/>
            <w:noWrap/>
            <w:vAlign w:val="bottom"/>
            <w:hideMark/>
          </w:tcPr>
          <w:p w14:paraId="24DA0661" w14:textId="77777777" w:rsidR="003007E6" w:rsidRPr="001C35AF" w:rsidRDefault="003007E6" w:rsidP="000C0125">
            <w:pPr>
              <w:tabs>
                <w:tab w:val="decimal" w:pos="675"/>
              </w:tabs>
              <w:jc w:val="right"/>
              <w:rPr>
                <w:rFonts w:eastAsia="Times New Roman"/>
                <w:b/>
              </w:rPr>
            </w:pPr>
            <w:r w:rsidRPr="001C35AF">
              <w:rPr>
                <w:rFonts w:eastAsia="Times New Roman"/>
                <w:b/>
              </w:rPr>
              <w:t>Assets</w:t>
            </w:r>
          </w:p>
        </w:tc>
        <w:tc>
          <w:tcPr>
            <w:tcW w:w="1418" w:type="dxa"/>
            <w:noWrap/>
            <w:vAlign w:val="bottom"/>
            <w:hideMark/>
          </w:tcPr>
          <w:p w14:paraId="5B33890F" w14:textId="77777777" w:rsidR="003007E6" w:rsidRPr="001C35AF" w:rsidRDefault="003007E6" w:rsidP="000C0125">
            <w:pPr>
              <w:tabs>
                <w:tab w:val="decimal" w:pos="1245"/>
              </w:tabs>
              <w:jc w:val="right"/>
              <w:rPr>
                <w:rFonts w:eastAsia="Times New Roman"/>
                <w:b/>
              </w:rPr>
            </w:pPr>
            <w:r w:rsidRPr="001C35AF">
              <w:rPr>
                <w:rFonts w:eastAsia="Times New Roman"/>
                <w:b/>
              </w:rPr>
              <w:t>Investments</w:t>
            </w:r>
          </w:p>
        </w:tc>
        <w:tc>
          <w:tcPr>
            <w:tcW w:w="1134" w:type="dxa"/>
            <w:noWrap/>
            <w:vAlign w:val="bottom"/>
            <w:hideMark/>
          </w:tcPr>
          <w:p w14:paraId="631DEBC6" w14:textId="77777777" w:rsidR="003007E6" w:rsidRPr="001C35AF" w:rsidRDefault="003007E6" w:rsidP="000C0125">
            <w:pPr>
              <w:tabs>
                <w:tab w:val="decimal" w:pos="735"/>
              </w:tabs>
              <w:jc w:val="right"/>
              <w:rPr>
                <w:rFonts w:eastAsia="Times New Roman"/>
                <w:b/>
              </w:rPr>
            </w:pPr>
            <w:r w:rsidRPr="001C35AF">
              <w:rPr>
                <w:rFonts w:eastAsia="Times New Roman"/>
                <w:b/>
              </w:rPr>
              <w:t>Assets</w:t>
            </w:r>
          </w:p>
        </w:tc>
        <w:tc>
          <w:tcPr>
            <w:tcW w:w="1275" w:type="dxa"/>
            <w:noWrap/>
            <w:vAlign w:val="bottom"/>
            <w:hideMark/>
          </w:tcPr>
          <w:p w14:paraId="0DEAF748" w14:textId="77777777" w:rsidR="003007E6" w:rsidRPr="001C35AF" w:rsidRDefault="003007E6" w:rsidP="000C0125">
            <w:pPr>
              <w:tabs>
                <w:tab w:val="decimal" w:pos="840"/>
              </w:tabs>
              <w:jc w:val="right"/>
              <w:rPr>
                <w:rFonts w:eastAsia="Times New Roman"/>
                <w:b/>
              </w:rPr>
            </w:pPr>
            <w:r w:rsidRPr="001C35AF">
              <w:rPr>
                <w:rFonts w:eastAsia="Times New Roman"/>
                <w:b/>
              </w:rPr>
              <w:t>Liabilities</w:t>
            </w:r>
          </w:p>
        </w:tc>
        <w:tc>
          <w:tcPr>
            <w:tcW w:w="284" w:type="dxa"/>
          </w:tcPr>
          <w:p w14:paraId="0A1D2B4C" w14:textId="77777777" w:rsidR="003007E6" w:rsidRPr="001C35AF" w:rsidRDefault="003007E6" w:rsidP="000C0125">
            <w:pPr>
              <w:jc w:val="right"/>
              <w:rPr>
                <w:rFonts w:eastAsia="Times New Roman"/>
                <w:b/>
              </w:rPr>
            </w:pPr>
          </w:p>
        </w:tc>
        <w:tc>
          <w:tcPr>
            <w:tcW w:w="1134" w:type="dxa"/>
            <w:noWrap/>
            <w:vAlign w:val="bottom"/>
            <w:hideMark/>
          </w:tcPr>
          <w:p w14:paraId="1C12C78C" w14:textId="77777777" w:rsidR="003007E6" w:rsidRPr="001C35AF" w:rsidRDefault="003007E6" w:rsidP="000C0125">
            <w:pPr>
              <w:tabs>
                <w:tab w:val="decimal" w:pos="825"/>
              </w:tabs>
              <w:jc w:val="right"/>
              <w:rPr>
                <w:rFonts w:eastAsia="Times New Roman"/>
                <w:b/>
              </w:rPr>
            </w:pPr>
            <w:r w:rsidRPr="001C35AF">
              <w:rPr>
                <w:rFonts w:eastAsia="Times New Roman"/>
                <w:b/>
              </w:rPr>
              <w:t>Total</w:t>
            </w:r>
          </w:p>
        </w:tc>
      </w:tr>
      <w:tr w:rsidR="003007E6" w:rsidRPr="001C35AF" w14:paraId="6F29B864" w14:textId="77777777" w:rsidTr="000C0125">
        <w:trPr>
          <w:trHeight w:val="300"/>
        </w:trPr>
        <w:tc>
          <w:tcPr>
            <w:tcW w:w="2312" w:type="dxa"/>
            <w:noWrap/>
            <w:vAlign w:val="bottom"/>
            <w:hideMark/>
          </w:tcPr>
          <w:p w14:paraId="577422AC" w14:textId="77777777" w:rsidR="003007E6" w:rsidRPr="001C35AF" w:rsidRDefault="003007E6" w:rsidP="000C0125">
            <w:pPr>
              <w:rPr>
                <w:rFonts w:eastAsia="Times New Roman"/>
              </w:rPr>
            </w:pPr>
          </w:p>
        </w:tc>
        <w:tc>
          <w:tcPr>
            <w:tcW w:w="1134" w:type="dxa"/>
            <w:noWrap/>
            <w:vAlign w:val="bottom"/>
            <w:hideMark/>
          </w:tcPr>
          <w:p w14:paraId="1D62F947" w14:textId="77777777" w:rsidR="003007E6" w:rsidRPr="001C35AF" w:rsidRDefault="003007E6" w:rsidP="000C0125">
            <w:pPr>
              <w:tabs>
                <w:tab w:val="decimal" w:pos="675"/>
              </w:tabs>
              <w:rPr>
                <w:rFonts w:eastAsia="Times New Roman"/>
                <w:b/>
              </w:rPr>
            </w:pPr>
            <w:r w:rsidRPr="001C35AF">
              <w:rPr>
                <w:rFonts w:eastAsia="Times New Roman"/>
                <w:b/>
              </w:rPr>
              <w:t>£</w:t>
            </w:r>
          </w:p>
        </w:tc>
        <w:tc>
          <w:tcPr>
            <w:tcW w:w="1418" w:type="dxa"/>
            <w:noWrap/>
            <w:vAlign w:val="bottom"/>
            <w:hideMark/>
          </w:tcPr>
          <w:p w14:paraId="7901D5A2" w14:textId="77777777" w:rsidR="003007E6" w:rsidRPr="001C35AF" w:rsidRDefault="003007E6" w:rsidP="000C0125">
            <w:pPr>
              <w:tabs>
                <w:tab w:val="decimal" w:pos="1245"/>
              </w:tabs>
              <w:rPr>
                <w:rFonts w:eastAsia="Times New Roman"/>
                <w:b/>
              </w:rPr>
            </w:pPr>
            <w:r w:rsidRPr="001C35AF">
              <w:rPr>
                <w:rFonts w:eastAsia="Times New Roman"/>
                <w:b/>
              </w:rPr>
              <w:t>£</w:t>
            </w:r>
          </w:p>
        </w:tc>
        <w:tc>
          <w:tcPr>
            <w:tcW w:w="1134" w:type="dxa"/>
            <w:noWrap/>
            <w:vAlign w:val="bottom"/>
            <w:hideMark/>
          </w:tcPr>
          <w:p w14:paraId="566D9492" w14:textId="77777777" w:rsidR="003007E6" w:rsidRPr="001C35AF" w:rsidRDefault="003007E6" w:rsidP="000C0125">
            <w:pPr>
              <w:tabs>
                <w:tab w:val="decimal" w:pos="735"/>
              </w:tabs>
              <w:jc w:val="right"/>
              <w:rPr>
                <w:rFonts w:eastAsia="Times New Roman"/>
                <w:b/>
              </w:rPr>
            </w:pPr>
            <w:r w:rsidRPr="001C35AF">
              <w:rPr>
                <w:rFonts w:eastAsia="Times New Roman"/>
                <w:b/>
              </w:rPr>
              <w:t>£</w:t>
            </w:r>
          </w:p>
        </w:tc>
        <w:tc>
          <w:tcPr>
            <w:tcW w:w="1275" w:type="dxa"/>
            <w:noWrap/>
            <w:vAlign w:val="bottom"/>
            <w:hideMark/>
          </w:tcPr>
          <w:p w14:paraId="44E99475" w14:textId="77777777" w:rsidR="003007E6" w:rsidRPr="001C35AF" w:rsidRDefault="003007E6" w:rsidP="000C0125">
            <w:pPr>
              <w:tabs>
                <w:tab w:val="decimal" w:pos="840"/>
              </w:tabs>
              <w:jc w:val="right"/>
              <w:rPr>
                <w:rFonts w:eastAsia="Times New Roman"/>
                <w:b/>
              </w:rPr>
            </w:pPr>
            <w:r w:rsidRPr="001C35AF">
              <w:rPr>
                <w:rFonts w:eastAsia="Times New Roman"/>
                <w:b/>
              </w:rPr>
              <w:t>£</w:t>
            </w:r>
          </w:p>
        </w:tc>
        <w:tc>
          <w:tcPr>
            <w:tcW w:w="284" w:type="dxa"/>
          </w:tcPr>
          <w:p w14:paraId="4FF12A2A" w14:textId="77777777" w:rsidR="003007E6" w:rsidRPr="001C35AF" w:rsidRDefault="003007E6" w:rsidP="000C0125">
            <w:pPr>
              <w:rPr>
                <w:rFonts w:eastAsia="Times New Roman"/>
                <w:b/>
              </w:rPr>
            </w:pPr>
          </w:p>
        </w:tc>
        <w:tc>
          <w:tcPr>
            <w:tcW w:w="1134" w:type="dxa"/>
            <w:noWrap/>
            <w:vAlign w:val="bottom"/>
            <w:hideMark/>
          </w:tcPr>
          <w:p w14:paraId="71EB690B" w14:textId="77777777" w:rsidR="003007E6" w:rsidRPr="001C35AF" w:rsidRDefault="003007E6" w:rsidP="000C0125">
            <w:pPr>
              <w:tabs>
                <w:tab w:val="decimal" w:pos="825"/>
              </w:tabs>
              <w:rPr>
                <w:rFonts w:eastAsia="Times New Roman"/>
                <w:b/>
              </w:rPr>
            </w:pPr>
            <w:r w:rsidRPr="001C35AF">
              <w:rPr>
                <w:rFonts w:eastAsia="Times New Roman"/>
                <w:b/>
              </w:rPr>
              <w:t>£</w:t>
            </w:r>
          </w:p>
        </w:tc>
      </w:tr>
      <w:tr w:rsidR="003007E6" w:rsidRPr="001C35AF" w14:paraId="11C2B724" w14:textId="77777777" w:rsidTr="000C0125">
        <w:trPr>
          <w:trHeight w:val="300"/>
        </w:trPr>
        <w:tc>
          <w:tcPr>
            <w:tcW w:w="2312" w:type="dxa"/>
            <w:noWrap/>
            <w:vAlign w:val="bottom"/>
          </w:tcPr>
          <w:p w14:paraId="2E93B5A9" w14:textId="77777777" w:rsidR="003007E6" w:rsidRPr="001C35AF" w:rsidRDefault="003007E6" w:rsidP="000C0125">
            <w:pPr>
              <w:rPr>
                <w:rFonts w:eastAsia="Times New Roman"/>
              </w:rPr>
            </w:pPr>
          </w:p>
        </w:tc>
        <w:tc>
          <w:tcPr>
            <w:tcW w:w="1134" w:type="dxa"/>
            <w:noWrap/>
            <w:vAlign w:val="bottom"/>
          </w:tcPr>
          <w:p w14:paraId="73ACEC6F" w14:textId="77777777" w:rsidR="003007E6" w:rsidRPr="001C35AF" w:rsidRDefault="003007E6" w:rsidP="000C0125">
            <w:pPr>
              <w:tabs>
                <w:tab w:val="decimal" w:pos="675"/>
              </w:tabs>
              <w:rPr>
                <w:rFonts w:eastAsia="Times New Roman"/>
              </w:rPr>
            </w:pPr>
          </w:p>
        </w:tc>
        <w:tc>
          <w:tcPr>
            <w:tcW w:w="1418" w:type="dxa"/>
            <w:noWrap/>
            <w:vAlign w:val="bottom"/>
          </w:tcPr>
          <w:p w14:paraId="4BF74892" w14:textId="77777777" w:rsidR="003007E6" w:rsidRPr="001C35AF" w:rsidRDefault="003007E6" w:rsidP="000C0125">
            <w:pPr>
              <w:tabs>
                <w:tab w:val="decimal" w:pos="1245"/>
              </w:tabs>
              <w:rPr>
                <w:rFonts w:eastAsia="Times New Roman"/>
              </w:rPr>
            </w:pPr>
          </w:p>
        </w:tc>
        <w:tc>
          <w:tcPr>
            <w:tcW w:w="1134" w:type="dxa"/>
            <w:noWrap/>
            <w:vAlign w:val="bottom"/>
          </w:tcPr>
          <w:p w14:paraId="68A7F8C1" w14:textId="77777777" w:rsidR="003007E6" w:rsidRPr="001C35AF" w:rsidRDefault="003007E6" w:rsidP="000C0125">
            <w:pPr>
              <w:tabs>
                <w:tab w:val="decimal" w:pos="735"/>
              </w:tabs>
              <w:rPr>
                <w:rFonts w:eastAsia="Times New Roman"/>
              </w:rPr>
            </w:pPr>
          </w:p>
        </w:tc>
        <w:tc>
          <w:tcPr>
            <w:tcW w:w="1275" w:type="dxa"/>
            <w:noWrap/>
            <w:vAlign w:val="bottom"/>
          </w:tcPr>
          <w:p w14:paraId="0EFEFDA6" w14:textId="77777777" w:rsidR="003007E6" w:rsidRPr="001C35AF" w:rsidRDefault="003007E6" w:rsidP="000C0125">
            <w:pPr>
              <w:tabs>
                <w:tab w:val="decimal" w:pos="840"/>
              </w:tabs>
              <w:jc w:val="right"/>
              <w:rPr>
                <w:rFonts w:eastAsia="Times New Roman"/>
              </w:rPr>
            </w:pPr>
          </w:p>
        </w:tc>
        <w:tc>
          <w:tcPr>
            <w:tcW w:w="284" w:type="dxa"/>
          </w:tcPr>
          <w:p w14:paraId="6755949B" w14:textId="77777777" w:rsidR="003007E6" w:rsidRPr="001C35AF" w:rsidRDefault="003007E6" w:rsidP="000C0125">
            <w:pPr>
              <w:rPr>
                <w:rFonts w:eastAsia="Times New Roman"/>
              </w:rPr>
            </w:pPr>
          </w:p>
        </w:tc>
        <w:tc>
          <w:tcPr>
            <w:tcW w:w="1134" w:type="dxa"/>
            <w:noWrap/>
            <w:vAlign w:val="bottom"/>
          </w:tcPr>
          <w:p w14:paraId="5932ED34" w14:textId="77777777" w:rsidR="003007E6" w:rsidRPr="001C35AF" w:rsidRDefault="003007E6" w:rsidP="000C0125">
            <w:pPr>
              <w:tabs>
                <w:tab w:val="decimal" w:pos="825"/>
              </w:tabs>
              <w:rPr>
                <w:rFonts w:eastAsia="Times New Roman"/>
              </w:rPr>
            </w:pPr>
          </w:p>
        </w:tc>
      </w:tr>
      <w:tr w:rsidR="003007E6" w:rsidRPr="001C35AF" w14:paraId="6D1423CD" w14:textId="77777777" w:rsidTr="006779EB">
        <w:trPr>
          <w:trHeight w:val="300"/>
        </w:trPr>
        <w:tc>
          <w:tcPr>
            <w:tcW w:w="2312" w:type="dxa"/>
            <w:noWrap/>
            <w:vAlign w:val="bottom"/>
            <w:hideMark/>
          </w:tcPr>
          <w:p w14:paraId="75F88BFC" w14:textId="77777777" w:rsidR="003007E6" w:rsidRPr="001C35AF" w:rsidRDefault="003007E6" w:rsidP="000C0125">
            <w:pPr>
              <w:rPr>
                <w:rFonts w:eastAsia="Times New Roman"/>
              </w:rPr>
            </w:pPr>
            <w:r w:rsidRPr="001C35AF">
              <w:rPr>
                <w:rFonts w:eastAsia="Times New Roman"/>
              </w:rPr>
              <w:t>Unrestricted Funds</w:t>
            </w:r>
          </w:p>
        </w:tc>
        <w:tc>
          <w:tcPr>
            <w:tcW w:w="1134" w:type="dxa"/>
            <w:noWrap/>
            <w:vAlign w:val="bottom"/>
            <w:hideMark/>
          </w:tcPr>
          <w:p w14:paraId="5B1F2D52" w14:textId="77777777" w:rsidR="003007E6" w:rsidRPr="001C35AF" w:rsidRDefault="003007E6" w:rsidP="000C0125">
            <w:pPr>
              <w:tabs>
                <w:tab w:val="decimal" w:pos="675"/>
              </w:tabs>
              <w:jc w:val="right"/>
              <w:rPr>
                <w:rFonts w:eastAsia="Times New Roman"/>
              </w:rPr>
            </w:pPr>
            <w:r w:rsidRPr="001C35AF">
              <w:rPr>
                <w:rFonts w:eastAsia="Times New Roman"/>
              </w:rPr>
              <w:t>9,</w:t>
            </w:r>
            <w:r>
              <w:rPr>
                <w:rFonts w:eastAsia="Times New Roman"/>
              </w:rPr>
              <w:t>227</w:t>
            </w:r>
          </w:p>
        </w:tc>
        <w:tc>
          <w:tcPr>
            <w:tcW w:w="1418" w:type="dxa"/>
            <w:noWrap/>
            <w:vAlign w:val="bottom"/>
            <w:hideMark/>
          </w:tcPr>
          <w:p w14:paraId="561A767C" w14:textId="77777777" w:rsidR="003007E6" w:rsidRPr="001C35AF" w:rsidRDefault="003007E6" w:rsidP="000C0125">
            <w:pPr>
              <w:tabs>
                <w:tab w:val="decimal" w:pos="1245"/>
              </w:tabs>
              <w:jc w:val="right"/>
              <w:rPr>
                <w:rFonts w:eastAsia="Times New Roman"/>
              </w:rPr>
            </w:pPr>
            <w:r w:rsidRPr="001C35AF">
              <w:rPr>
                <w:rFonts w:eastAsia="Times New Roman"/>
              </w:rPr>
              <w:t>275</w:t>
            </w:r>
          </w:p>
        </w:tc>
        <w:tc>
          <w:tcPr>
            <w:tcW w:w="1134" w:type="dxa"/>
            <w:noWrap/>
            <w:vAlign w:val="bottom"/>
            <w:hideMark/>
          </w:tcPr>
          <w:p w14:paraId="504048C4" w14:textId="537B5B71" w:rsidR="003007E6" w:rsidRPr="001C35AF" w:rsidRDefault="006779EB" w:rsidP="000C0125">
            <w:pPr>
              <w:tabs>
                <w:tab w:val="decimal" w:pos="735"/>
              </w:tabs>
              <w:jc w:val="right"/>
              <w:rPr>
                <w:rFonts w:eastAsia="Times New Roman"/>
              </w:rPr>
            </w:pPr>
            <w:r>
              <w:rPr>
                <w:rFonts w:eastAsia="Times New Roman"/>
              </w:rPr>
              <w:t>995,4</w:t>
            </w:r>
            <w:r w:rsidR="00FB61F7">
              <w:rPr>
                <w:rFonts w:eastAsia="Times New Roman"/>
              </w:rPr>
              <w:t>87</w:t>
            </w:r>
          </w:p>
        </w:tc>
        <w:tc>
          <w:tcPr>
            <w:tcW w:w="1275" w:type="dxa"/>
            <w:noWrap/>
            <w:vAlign w:val="bottom"/>
            <w:hideMark/>
          </w:tcPr>
          <w:p w14:paraId="4D345940" w14:textId="16A94336" w:rsidR="003007E6" w:rsidRPr="001C35AF" w:rsidRDefault="003007E6" w:rsidP="000C0125">
            <w:pPr>
              <w:tabs>
                <w:tab w:val="decimal" w:pos="840"/>
              </w:tabs>
              <w:jc w:val="right"/>
              <w:rPr>
                <w:rFonts w:eastAsia="Times New Roman"/>
              </w:rPr>
            </w:pPr>
            <w:r w:rsidRPr="001C35AF">
              <w:rPr>
                <w:rFonts w:eastAsia="Times New Roman"/>
              </w:rPr>
              <w:t>(</w:t>
            </w:r>
            <w:r w:rsidR="006779EB">
              <w:rPr>
                <w:rFonts w:eastAsia="Times New Roman"/>
              </w:rPr>
              <w:t>497,77</w:t>
            </w:r>
            <w:r w:rsidR="00DF450C">
              <w:rPr>
                <w:rFonts w:eastAsia="Times New Roman"/>
              </w:rPr>
              <w:t>2</w:t>
            </w:r>
            <w:r w:rsidRPr="001C35AF">
              <w:rPr>
                <w:rFonts w:eastAsia="Times New Roman"/>
              </w:rPr>
              <w:t>)</w:t>
            </w:r>
          </w:p>
        </w:tc>
        <w:tc>
          <w:tcPr>
            <w:tcW w:w="284" w:type="dxa"/>
          </w:tcPr>
          <w:p w14:paraId="6C50C21E" w14:textId="77777777" w:rsidR="003007E6" w:rsidRPr="001C35AF" w:rsidRDefault="003007E6" w:rsidP="000C0125">
            <w:pPr>
              <w:jc w:val="right"/>
              <w:rPr>
                <w:rFonts w:eastAsia="Times New Roman"/>
              </w:rPr>
            </w:pPr>
          </w:p>
        </w:tc>
        <w:tc>
          <w:tcPr>
            <w:tcW w:w="1134" w:type="dxa"/>
            <w:noWrap/>
            <w:vAlign w:val="bottom"/>
            <w:hideMark/>
          </w:tcPr>
          <w:p w14:paraId="7133D8E1" w14:textId="77777777" w:rsidR="003007E6" w:rsidRPr="001C35AF" w:rsidRDefault="003007E6" w:rsidP="000C0125">
            <w:pPr>
              <w:tabs>
                <w:tab w:val="decimal" w:pos="825"/>
              </w:tabs>
              <w:jc w:val="right"/>
              <w:rPr>
                <w:rFonts w:eastAsia="Times New Roman"/>
                <w:bCs/>
              </w:rPr>
            </w:pPr>
            <w:r>
              <w:rPr>
                <w:rFonts w:eastAsia="Times New Roman"/>
                <w:bCs/>
              </w:rPr>
              <w:t>507,217</w:t>
            </w:r>
          </w:p>
        </w:tc>
      </w:tr>
      <w:tr w:rsidR="003007E6" w:rsidRPr="001C35AF" w14:paraId="455444D2" w14:textId="77777777" w:rsidTr="006779EB">
        <w:trPr>
          <w:trHeight w:val="300"/>
        </w:trPr>
        <w:tc>
          <w:tcPr>
            <w:tcW w:w="2312" w:type="dxa"/>
            <w:noWrap/>
            <w:vAlign w:val="bottom"/>
            <w:hideMark/>
          </w:tcPr>
          <w:p w14:paraId="38AE5740" w14:textId="77777777" w:rsidR="003007E6" w:rsidRPr="001C35AF" w:rsidRDefault="003007E6" w:rsidP="000C0125">
            <w:pPr>
              <w:rPr>
                <w:rFonts w:eastAsia="Times New Roman"/>
              </w:rPr>
            </w:pPr>
            <w:r w:rsidRPr="001C35AF">
              <w:rPr>
                <w:rFonts w:eastAsia="Times New Roman"/>
              </w:rPr>
              <w:t>Restricted Funds</w:t>
            </w:r>
          </w:p>
        </w:tc>
        <w:tc>
          <w:tcPr>
            <w:tcW w:w="1134" w:type="dxa"/>
            <w:noWrap/>
            <w:vAlign w:val="bottom"/>
            <w:hideMark/>
          </w:tcPr>
          <w:p w14:paraId="1355FBC2" w14:textId="77777777" w:rsidR="003007E6" w:rsidRPr="001C35AF" w:rsidRDefault="003007E6" w:rsidP="000C0125">
            <w:pPr>
              <w:tabs>
                <w:tab w:val="decimal" w:pos="675"/>
              </w:tabs>
              <w:jc w:val="right"/>
              <w:rPr>
                <w:rFonts w:eastAsia="Times New Roman"/>
              </w:rPr>
            </w:pPr>
            <w:r w:rsidRPr="001C35AF">
              <w:rPr>
                <w:rFonts w:eastAsia="Times New Roman"/>
              </w:rPr>
              <w:t>-</w:t>
            </w:r>
          </w:p>
        </w:tc>
        <w:tc>
          <w:tcPr>
            <w:tcW w:w="1418" w:type="dxa"/>
            <w:noWrap/>
            <w:vAlign w:val="bottom"/>
            <w:hideMark/>
          </w:tcPr>
          <w:p w14:paraId="64A7FC38" w14:textId="77777777" w:rsidR="003007E6" w:rsidRPr="001C35AF" w:rsidRDefault="003007E6" w:rsidP="000C0125">
            <w:pPr>
              <w:tabs>
                <w:tab w:val="decimal" w:pos="1245"/>
              </w:tabs>
              <w:jc w:val="right"/>
              <w:rPr>
                <w:rFonts w:eastAsia="Times New Roman"/>
              </w:rPr>
            </w:pPr>
            <w:r w:rsidRPr="001C35AF">
              <w:rPr>
                <w:rFonts w:eastAsia="Times New Roman"/>
              </w:rPr>
              <w:t>-</w:t>
            </w:r>
          </w:p>
        </w:tc>
        <w:tc>
          <w:tcPr>
            <w:tcW w:w="1134" w:type="dxa"/>
            <w:noWrap/>
            <w:vAlign w:val="bottom"/>
            <w:hideMark/>
          </w:tcPr>
          <w:p w14:paraId="1B83D9C5" w14:textId="6D976397" w:rsidR="003007E6" w:rsidRPr="001C35AF" w:rsidRDefault="006779EB" w:rsidP="000C0125">
            <w:pPr>
              <w:tabs>
                <w:tab w:val="decimal" w:pos="735"/>
              </w:tabs>
              <w:jc w:val="right"/>
              <w:rPr>
                <w:rFonts w:eastAsia="Times New Roman"/>
              </w:rPr>
            </w:pPr>
            <w:r>
              <w:rPr>
                <w:rFonts w:eastAsia="Times New Roman"/>
              </w:rPr>
              <w:t>1,513,63</w:t>
            </w:r>
            <w:r w:rsidR="00DF450C">
              <w:rPr>
                <w:rFonts w:eastAsia="Times New Roman"/>
              </w:rPr>
              <w:t>4</w:t>
            </w:r>
          </w:p>
        </w:tc>
        <w:tc>
          <w:tcPr>
            <w:tcW w:w="1275" w:type="dxa"/>
            <w:noWrap/>
            <w:vAlign w:val="bottom"/>
            <w:hideMark/>
          </w:tcPr>
          <w:p w14:paraId="2C4623D9" w14:textId="4618A601" w:rsidR="003007E6" w:rsidRPr="001C35AF" w:rsidRDefault="003007E6" w:rsidP="000C0125">
            <w:pPr>
              <w:tabs>
                <w:tab w:val="decimal" w:pos="840"/>
              </w:tabs>
              <w:jc w:val="right"/>
              <w:rPr>
                <w:rFonts w:eastAsia="Times New Roman"/>
              </w:rPr>
            </w:pPr>
            <w:r w:rsidRPr="001C35AF">
              <w:rPr>
                <w:rFonts w:eastAsia="Times New Roman"/>
              </w:rPr>
              <w:t>(</w:t>
            </w:r>
            <w:r w:rsidR="006779EB">
              <w:rPr>
                <w:rFonts w:eastAsia="Times New Roman"/>
              </w:rPr>
              <w:t>321,590</w:t>
            </w:r>
            <w:r w:rsidRPr="001C35AF">
              <w:rPr>
                <w:rFonts w:eastAsia="Times New Roman"/>
              </w:rPr>
              <w:t>)</w:t>
            </w:r>
          </w:p>
        </w:tc>
        <w:tc>
          <w:tcPr>
            <w:tcW w:w="284" w:type="dxa"/>
          </w:tcPr>
          <w:p w14:paraId="19DA0809" w14:textId="77777777" w:rsidR="003007E6" w:rsidRPr="001C35AF" w:rsidRDefault="003007E6" w:rsidP="000C0125">
            <w:pPr>
              <w:jc w:val="right"/>
              <w:rPr>
                <w:rFonts w:eastAsia="Times New Roman"/>
              </w:rPr>
            </w:pPr>
          </w:p>
        </w:tc>
        <w:tc>
          <w:tcPr>
            <w:tcW w:w="1134" w:type="dxa"/>
            <w:noWrap/>
            <w:vAlign w:val="bottom"/>
            <w:hideMark/>
          </w:tcPr>
          <w:p w14:paraId="5C7310B1" w14:textId="5FE3B630" w:rsidR="003007E6" w:rsidRPr="001C35AF" w:rsidRDefault="003007E6" w:rsidP="000C0125">
            <w:pPr>
              <w:tabs>
                <w:tab w:val="decimal" w:pos="825"/>
              </w:tabs>
              <w:jc w:val="right"/>
              <w:rPr>
                <w:rFonts w:eastAsia="Times New Roman"/>
                <w:bCs/>
              </w:rPr>
            </w:pPr>
            <w:r w:rsidRPr="001C35AF">
              <w:rPr>
                <w:rFonts w:eastAsia="Times New Roman"/>
                <w:bCs/>
              </w:rPr>
              <w:t>1,</w:t>
            </w:r>
            <w:r>
              <w:rPr>
                <w:rFonts w:eastAsia="Times New Roman"/>
                <w:bCs/>
              </w:rPr>
              <w:t>192,04</w:t>
            </w:r>
            <w:r w:rsidR="00DF450C">
              <w:rPr>
                <w:rFonts w:eastAsia="Times New Roman"/>
                <w:bCs/>
              </w:rPr>
              <w:t>4</w:t>
            </w:r>
          </w:p>
        </w:tc>
      </w:tr>
      <w:tr w:rsidR="003007E6" w:rsidRPr="001C35AF" w14:paraId="6D472B43" w14:textId="77777777" w:rsidTr="006779EB">
        <w:trPr>
          <w:trHeight w:val="300"/>
        </w:trPr>
        <w:tc>
          <w:tcPr>
            <w:tcW w:w="2312" w:type="dxa"/>
            <w:noWrap/>
            <w:vAlign w:val="bottom"/>
          </w:tcPr>
          <w:p w14:paraId="4CE1030E" w14:textId="77777777" w:rsidR="003007E6" w:rsidRPr="001C35AF" w:rsidRDefault="003007E6" w:rsidP="000C0125">
            <w:pPr>
              <w:rPr>
                <w:rFonts w:eastAsia="Times New Roman"/>
              </w:rPr>
            </w:pPr>
          </w:p>
        </w:tc>
        <w:tc>
          <w:tcPr>
            <w:tcW w:w="1134" w:type="dxa"/>
            <w:tcBorders>
              <w:bottom w:val="single" w:sz="4" w:space="0" w:color="auto"/>
            </w:tcBorders>
            <w:noWrap/>
            <w:vAlign w:val="bottom"/>
          </w:tcPr>
          <w:p w14:paraId="6F3F16F6" w14:textId="77777777" w:rsidR="003007E6" w:rsidRPr="001C35AF" w:rsidRDefault="003007E6" w:rsidP="000C0125">
            <w:pPr>
              <w:tabs>
                <w:tab w:val="decimal" w:pos="675"/>
              </w:tabs>
              <w:jc w:val="right"/>
              <w:rPr>
                <w:rFonts w:eastAsia="Times New Roman"/>
              </w:rPr>
            </w:pPr>
          </w:p>
        </w:tc>
        <w:tc>
          <w:tcPr>
            <w:tcW w:w="1418" w:type="dxa"/>
            <w:tcBorders>
              <w:bottom w:val="single" w:sz="4" w:space="0" w:color="auto"/>
            </w:tcBorders>
            <w:noWrap/>
            <w:vAlign w:val="bottom"/>
          </w:tcPr>
          <w:p w14:paraId="6260C444" w14:textId="77777777" w:rsidR="003007E6" w:rsidRPr="001C35AF" w:rsidRDefault="003007E6" w:rsidP="000C0125">
            <w:pPr>
              <w:tabs>
                <w:tab w:val="decimal" w:pos="1245"/>
              </w:tabs>
              <w:jc w:val="right"/>
              <w:rPr>
                <w:rFonts w:eastAsia="Times New Roman"/>
              </w:rPr>
            </w:pPr>
          </w:p>
        </w:tc>
        <w:tc>
          <w:tcPr>
            <w:tcW w:w="1134" w:type="dxa"/>
            <w:tcBorders>
              <w:bottom w:val="single" w:sz="4" w:space="0" w:color="auto"/>
            </w:tcBorders>
            <w:noWrap/>
            <w:vAlign w:val="bottom"/>
          </w:tcPr>
          <w:p w14:paraId="355649EF" w14:textId="77777777" w:rsidR="003007E6" w:rsidRPr="001C35AF" w:rsidRDefault="003007E6" w:rsidP="000C0125">
            <w:pPr>
              <w:tabs>
                <w:tab w:val="decimal" w:pos="735"/>
              </w:tabs>
              <w:jc w:val="right"/>
              <w:rPr>
                <w:rFonts w:eastAsia="Times New Roman"/>
              </w:rPr>
            </w:pPr>
          </w:p>
        </w:tc>
        <w:tc>
          <w:tcPr>
            <w:tcW w:w="1275" w:type="dxa"/>
            <w:tcBorders>
              <w:bottom w:val="single" w:sz="4" w:space="0" w:color="auto"/>
            </w:tcBorders>
            <w:noWrap/>
            <w:vAlign w:val="bottom"/>
          </w:tcPr>
          <w:p w14:paraId="4A5F1883" w14:textId="77777777" w:rsidR="003007E6" w:rsidRPr="001C35AF" w:rsidRDefault="003007E6" w:rsidP="000C0125">
            <w:pPr>
              <w:tabs>
                <w:tab w:val="decimal" w:pos="840"/>
              </w:tabs>
              <w:jc w:val="right"/>
              <w:rPr>
                <w:rFonts w:eastAsia="Times New Roman"/>
              </w:rPr>
            </w:pPr>
          </w:p>
        </w:tc>
        <w:tc>
          <w:tcPr>
            <w:tcW w:w="284" w:type="dxa"/>
          </w:tcPr>
          <w:p w14:paraId="3D3C2664" w14:textId="77777777" w:rsidR="003007E6" w:rsidRPr="001C35AF" w:rsidRDefault="003007E6" w:rsidP="000C0125">
            <w:pPr>
              <w:jc w:val="right"/>
              <w:rPr>
                <w:rFonts w:eastAsia="Times New Roman"/>
              </w:rPr>
            </w:pPr>
          </w:p>
        </w:tc>
        <w:tc>
          <w:tcPr>
            <w:tcW w:w="1134" w:type="dxa"/>
            <w:tcBorders>
              <w:bottom w:val="single" w:sz="4" w:space="0" w:color="auto"/>
            </w:tcBorders>
            <w:noWrap/>
            <w:vAlign w:val="bottom"/>
          </w:tcPr>
          <w:p w14:paraId="4799AB23" w14:textId="77777777" w:rsidR="003007E6" w:rsidRPr="001C35AF" w:rsidRDefault="003007E6" w:rsidP="000C0125">
            <w:pPr>
              <w:tabs>
                <w:tab w:val="decimal" w:pos="825"/>
              </w:tabs>
              <w:jc w:val="right"/>
              <w:rPr>
                <w:rFonts w:eastAsia="Times New Roman"/>
              </w:rPr>
            </w:pPr>
          </w:p>
        </w:tc>
      </w:tr>
      <w:tr w:rsidR="003007E6" w:rsidRPr="001C35AF" w14:paraId="1F051E79" w14:textId="77777777" w:rsidTr="006779EB">
        <w:trPr>
          <w:trHeight w:val="315"/>
        </w:trPr>
        <w:tc>
          <w:tcPr>
            <w:tcW w:w="2312" w:type="dxa"/>
            <w:noWrap/>
            <w:vAlign w:val="bottom"/>
            <w:hideMark/>
          </w:tcPr>
          <w:p w14:paraId="5E53A977" w14:textId="77777777" w:rsidR="003007E6" w:rsidRPr="001C35AF" w:rsidRDefault="003007E6" w:rsidP="000C0125">
            <w:pPr>
              <w:rPr>
                <w:rFonts w:eastAsia="Times New Roman"/>
              </w:rPr>
            </w:pPr>
          </w:p>
        </w:tc>
        <w:tc>
          <w:tcPr>
            <w:tcW w:w="1134" w:type="dxa"/>
            <w:tcBorders>
              <w:top w:val="single" w:sz="4" w:space="0" w:color="auto"/>
              <w:bottom w:val="single" w:sz="4" w:space="0" w:color="auto"/>
            </w:tcBorders>
            <w:noWrap/>
            <w:vAlign w:val="bottom"/>
            <w:hideMark/>
          </w:tcPr>
          <w:p w14:paraId="4A992B72" w14:textId="77777777" w:rsidR="003007E6" w:rsidRPr="001C35AF" w:rsidRDefault="003007E6" w:rsidP="000C0125">
            <w:pPr>
              <w:tabs>
                <w:tab w:val="decimal" w:pos="675"/>
              </w:tabs>
              <w:jc w:val="right"/>
              <w:rPr>
                <w:rFonts w:eastAsia="Times New Roman"/>
                <w:b/>
              </w:rPr>
            </w:pPr>
            <w:r w:rsidRPr="001C35AF">
              <w:rPr>
                <w:rFonts w:eastAsia="Times New Roman"/>
                <w:b/>
              </w:rPr>
              <w:t>9,</w:t>
            </w:r>
            <w:r>
              <w:rPr>
                <w:rFonts w:eastAsia="Times New Roman"/>
                <w:b/>
              </w:rPr>
              <w:t>227</w:t>
            </w:r>
          </w:p>
        </w:tc>
        <w:tc>
          <w:tcPr>
            <w:tcW w:w="1418" w:type="dxa"/>
            <w:tcBorders>
              <w:top w:val="single" w:sz="4" w:space="0" w:color="auto"/>
              <w:bottom w:val="single" w:sz="4" w:space="0" w:color="auto"/>
            </w:tcBorders>
            <w:noWrap/>
            <w:vAlign w:val="bottom"/>
            <w:hideMark/>
          </w:tcPr>
          <w:p w14:paraId="71249FDC" w14:textId="77777777" w:rsidR="003007E6" w:rsidRPr="001C35AF" w:rsidRDefault="003007E6" w:rsidP="000C0125">
            <w:pPr>
              <w:tabs>
                <w:tab w:val="decimal" w:pos="1245"/>
              </w:tabs>
              <w:jc w:val="right"/>
              <w:rPr>
                <w:rFonts w:eastAsia="Times New Roman"/>
                <w:b/>
              </w:rPr>
            </w:pPr>
            <w:r w:rsidRPr="001C35AF">
              <w:rPr>
                <w:rFonts w:eastAsia="Times New Roman"/>
                <w:b/>
              </w:rPr>
              <w:t>275</w:t>
            </w:r>
          </w:p>
        </w:tc>
        <w:tc>
          <w:tcPr>
            <w:tcW w:w="1134" w:type="dxa"/>
            <w:tcBorders>
              <w:top w:val="single" w:sz="4" w:space="0" w:color="auto"/>
              <w:bottom w:val="single" w:sz="4" w:space="0" w:color="auto"/>
            </w:tcBorders>
            <w:noWrap/>
            <w:vAlign w:val="bottom"/>
            <w:hideMark/>
          </w:tcPr>
          <w:p w14:paraId="2515A6E5" w14:textId="6D9B0C0A" w:rsidR="003007E6" w:rsidRPr="001C35AF" w:rsidRDefault="003007E6" w:rsidP="000C0125">
            <w:pPr>
              <w:tabs>
                <w:tab w:val="decimal" w:pos="735"/>
              </w:tabs>
              <w:jc w:val="right"/>
              <w:rPr>
                <w:rFonts w:eastAsia="Times New Roman"/>
                <w:b/>
              </w:rPr>
            </w:pPr>
            <w:r w:rsidRPr="001C35AF">
              <w:rPr>
                <w:rFonts w:eastAsia="Times New Roman"/>
                <w:b/>
              </w:rPr>
              <w:t>2,</w:t>
            </w:r>
            <w:r>
              <w:rPr>
                <w:rFonts w:eastAsia="Times New Roman"/>
                <w:b/>
              </w:rPr>
              <w:t>509,12</w:t>
            </w:r>
            <w:r w:rsidR="00DF450C">
              <w:rPr>
                <w:rFonts w:eastAsia="Times New Roman"/>
                <w:b/>
              </w:rPr>
              <w:t>1</w:t>
            </w:r>
          </w:p>
        </w:tc>
        <w:tc>
          <w:tcPr>
            <w:tcW w:w="1275" w:type="dxa"/>
            <w:tcBorders>
              <w:top w:val="single" w:sz="4" w:space="0" w:color="auto"/>
              <w:bottom w:val="single" w:sz="4" w:space="0" w:color="auto"/>
            </w:tcBorders>
            <w:noWrap/>
            <w:vAlign w:val="bottom"/>
            <w:hideMark/>
          </w:tcPr>
          <w:p w14:paraId="4AB06F4A" w14:textId="4980DD55" w:rsidR="003007E6" w:rsidRPr="001C35AF" w:rsidRDefault="003007E6" w:rsidP="000C0125">
            <w:pPr>
              <w:tabs>
                <w:tab w:val="decimal" w:pos="840"/>
              </w:tabs>
              <w:jc w:val="right"/>
              <w:rPr>
                <w:rFonts w:eastAsia="Times New Roman"/>
                <w:b/>
              </w:rPr>
            </w:pPr>
            <w:r w:rsidRPr="001C35AF">
              <w:rPr>
                <w:rFonts w:eastAsia="Times New Roman"/>
                <w:b/>
              </w:rPr>
              <w:t>(</w:t>
            </w:r>
            <w:r>
              <w:rPr>
                <w:rFonts w:eastAsia="Times New Roman"/>
                <w:b/>
              </w:rPr>
              <w:t>819,36</w:t>
            </w:r>
            <w:r w:rsidR="00DF450C">
              <w:rPr>
                <w:rFonts w:eastAsia="Times New Roman"/>
                <w:b/>
              </w:rPr>
              <w:t>2</w:t>
            </w:r>
            <w:r w:rsidRPr="001C35AF">
              <w:rPr>
                <w:rFonts w:eastAsia="Times New Roman"/>
                <w:b/>
              </w:rPr>
              <w:t>)</w:t>
            </w:r>
          </w:p>
        </w:tc>
        <w:tc>
          <w:tcPr>
            <w:tcW w:w="284" w:type="dxa"/>
          </w:tcPr>
          <w:p w14:paraId="6DAA4A63" w14:textId="77777777" w:rsidR="003007E6" w:rsidRPr="001C35AF" w:rsidRDefault="003007E6" w:rsidP="000C0125">
            <w:pPr>
              <w:jc w:val="right"/>
              <w:rPr>
                <w:rFonts w:eastAsia="Times New Roman"/>
                <w:b/>
              </w:rPr>
            </w:pPr>
          </w:p>
        </w:tc>
        <w:tc>
          <w:tcPr>
            <w:tcW w:w="1134" w:type="dxa"/>
            <w:tcBorders>
              <w:top w:val="single" w:sz="4" w:space="0" w:color="auto"/>
              <w:bottom w:val="single" w:sz="4" w:space="0" w:color="auto"/>
            </w:tcBorders>
            <w:noWrap/>
            <w:vAlign w:val="bottom"/>
            <w:hideMark/>
          </w:tcPr>
          <w:p w14:paraId="38F4B65F" w14:textId="1ED57BB0" w:rsidR="003007E6" w:rsidRPr="001C35AF" w:rsidRDefault="003007E6" w:rsidP="000C0125">
            <w:pPr>
              <w:tabs>
                <w:tab w:val="decimal" w:pos="825"/>
              </w:tabs>
              <w:jc w:val="right"/>
              <w:rPr>
                <w:rFonts w:eastAsia="Times New Roman"/>
                <w:b/>
              </w:rPr>
            </w:pPr>
            <w:r>
              <w:rPr>
                <w:rFonts w:eastAsia="Times New Roman"/>
                <w:b/>
              </w:rPr>
              <w:t>1,699,26</w:t>
            </w:r>
            <w:r w:rsidR="00DF450C">
              <w:rPr>
                <w:rFonts w:eastAsia="Times New Roman"/>
                <w:b/>
              </w:rPr>
              <w:t>1</w:t>
            </w:r>
          </w:p>
        </w:tc>
      </w:tr>
    </w:tbl>
    <w:p w14:paraId="226ED822" w14:textId="77777777" w:rsidR="003007E6" w:rsidRPr="001C35AF" w:rsidRDefault="003007E6" w:rsidP="003007E6">
      <w:pPr>
        <w:pBdr>
          <w:bottom w:val="single" w:sz="12" w:space="0" w:color="auto"/>
        </w:pBdr>
      </w:pPr>
    </w:p>
    <w:p w14:paraId="11665178" w14:textId="77777777" w:rsidR="003007E6" w:rsidRPr="001C35AF" w:rsidRDefault="003007E6" w:rsidP="003007E6"/>
    <w:p w14:paraId="1D501627" w14:textId="77777777" w:rsidR="003007E6" w:rsidRPr="001C35AF" w:rsidRDefault="003007E6" w:rsidP="003007E6">
      <w:pPr>
        <w:pStyle w:val="Heading3"/>
        <w:numPr>
          <w:ilvl w:val="0"/>
          <w:numId w:val="3"/>
        </w:numPr>
      </w:pPr>
      <w:r w:rsidRPr="001C35AF">
        <w:t>Comparative analysis of net assets between funds 202</w:t>
      </w:r>
      <w:r>
        <w:t>4</w:t>
      </w:r>
    </w:p>
    <w:p w14:paraId="246E9A6E" w14:textId="77777777" w:rsidR="003007E6" w:rsidRPr="001C35AF" w:rsidRDefault="003007E6" w:rsidP="003007E6"/>
    <w:tbl>
      <w:tblPr>
        <w:tblW w:w="8589" w:type="dxa"/>
        <w:tblInd w:w="93" w:type="dxa"/>
        <w:tblLook w:val="04A0" w:firstRow="1" w:lastRow="0" w:firstColumn="1" w:lastColumn="0" w:noHBand="0" w:noVBand="1"/>
      </w:tblPr>
      <w:tblGrid>
        <w:gridCol w:w="861"/>
        <w:gridCol w:w="859"/>
        <w:gridCol w:w="597"/>
        <w:gridCol w:w="1215"/>
        <w:gridCol w:w="1384"/>
        <w:gridCol w:w="1106"/>
        <w:gridCol w:w="1239"/>
        <w:gridCol w:w="306"/>
        <w:gridCol w:w="1134"/>
      </w:tblGrid>
      <w:tr w:rsidR="003007E6" w:rsidRPr="001C35AF" w14:paraId="7CED82CB" w14:textId="77777777" w:rsidTr="000C0125">
        <w:trPr>
          <w:trHeight w:val="300"/>
        </w:trPr>
        <w:tc>
          <w:tcPr>
            <w:tcW w:w="861" w:type="dxa"/>
            <w:noWrap/>
            <w:vAlign w:val="bottom"/>
            <w:hideMark/>
          </w:tcPr>
          <w:p w14:paraId="422733A5" w14:textId="77777777" w:rsidR="003007E6" w:rsidRPr="001C35AF" w:rsidRDefault="003007E6" w:rsidP="000C0125">
            <w:pPr>
              <w:rPr>
                <w:rFonts w:eastAsia="Times New Roman"/>
                <w:color w:val="000000"/>
              </w:rPr>
            </w:pPr>
            <w:r w:rsidRPr="001C35AF">
              <w:t xml:space="preserve">    </w:t>
            </w:r>
            <w:r w:rsidRPr="001C35AF">
              <w:tab/>
            </w:r>
          </w:p>
        </w:tc>
        <w:tc>
          <w:tcPr>
            <w:tcW w:w="859" w:type="dxa"/>
            <w:noWrap/>
            <w:vAlign w:val="bottom"/>
            <w:hideMark/>
          </w:tcPr>
          <w:p w14:paraId="74F517EE" w14:textId="77777777" w:rsidR="003007E6" w:rsidRPr="001C35AF" w:rsidRDefault="003007E6" w:rsidP="000C0125">
            <w:pPr>
              <w:rPr>
                <w:rFonts w:eastAsia="Times New Roman"/>
              </w:rPr>
            </w:pPr>
          </w:p>
        </w:tc>
        <w:tc>
          <w:tcPr>
            <w:tcW w:w="597" w:type="dxa"/>
            <w:noWrap/>
            <w:vAlign w:val="bottom"/>
            <w:hideMark/>
          </w:tcPr>
          <w:p w14:paraId="79A4013D" w14:textId="77777777" w:rsidR="003007E6" w:rsidRPr="001C35AF" w:rsidRDefault="003007E6" w:rsidP="000C0125">
            <w:pPr>
              <w:rPr>
                <w:rFonts w:eastAsia="Times New Roman"/>
              </w:rPr>
            </w:pPr>
          </w:p>
        </w:tc>
        <w:tc>
          <w:tcPr>
            <w:tcW w:w="1215" w:type="dxa"/>
            <w:noWrap/>
            <w:vAlign w:val="bottom"/>
            <w:hideMark/>
          </w:tcPr>
          <w:p w14:paraId="23D08410" w14:textId="77777777" w:rsidR="003007E6" w:rsidRPr="001C35AF" w:rsidRDefault="003007E6" w:rsidP="000C0125">
            <w:pPr>
              <w:jc w:val="right"/>
              <w:rPr>
                <w:rFonts w:eastAsia="Times New Roman"/>
                <w:b/>
              </w:rPr>
            </w:pPr>
            <w:r w:rsidRPr="001C35AF">
              <w:rPr>
                <w:rFonts w:eastAsia="Times New Roman"/>
                <w:b/>
              </w:rPr>
              <w:t>Tangible</w:t>
            </w:r>
          </w:p>
        </w:tc>
        <w:tc>
          <w:tcPr>
            <w:tcW w:w="1272" w:type="dxa"/>
            <w:noWrap/>
            <w:vAlign w:val="bottom"/>
          </w:tcPr>
          <w:p w14:paraId="116719E1" w14:textId="77777777" w:rsidR="003007E6" w:rsidRPr="001C35AF" w:rsidRDefault="003007E6" w:rsidP="000C0125">
            <w:pPr>
              <w:jc w:val="right"/>
              <w:rPr>
                <w:rFonts w:eastAsia="Times New Roman"/>
                <w:b/>
              </w:rPr>
            </w:pPr>
          </w:p>
        </w:tc>
        <w:tc>
          <w:tcPr>
            <w:tcW w:w="1106" w:type="dxa"/>
            <w:noWrap/>
            <w:vAlign w:val="bottom"/>
            <w:hideMark/>
          </w:tcPr>
          <w:p w14:paraId="3B588BD4" w14:textId="77777777" w:rsidR="003007E6" w:rsidRPr="001C35AF" w:rsidRDefault="003007E6" w:rsidP="000C0125">
            <w:pPr>
              <w:jc w:val="right"/>
              <w:rPr>
                <w:rFonts w:eastAsia="Times New Roman"/>
                <w:b/>
              </w:rPr>
            </w:pPr>
          </w:p>
        </w:tc>
        <w:tc>
          <w:tcPr>
            <w:tcW w:w="1239" w:type="dxa"/>
            <w:noWrap/>
            <w:vAlign w:val="bottom"/>
            <w:hideMark/>
          </w:tcPr>
          <w:p w14:paraId="4EF91B9B" w14:textId="77777777" w:rsidR="003007E6" w:rsidRPr="001C35AF" w:rsidRDefault="003007E6" w:rsidP="000C0125">
            <w:pPr>
              <w:jc w:val="right"/>
              <w:rPr>
                <w:rFonts w:eastAsia="Times New Roman"/>
                <w:b/>
              </w:rPr>
            </w:pPr>
          </w:p>
        </w:tc>
        <w:tc>
          <w:tcPr>
            <w:tcW w:w="306" w:type="dxa"/>
            <w:noWrap/>
            <w:vAlign w:val="bottom"/>
            <w:hideMark/>
          </w:tcPr>
          <w:p w14:paraId="45A4F01C" w14:textId="77777777" w:rsidR="003007E6" w:rsidRPr="001C35AF" w:rsidRDefault="003007E6" w:rsidP="000C0125">
            <w:pPr>
              <w:jc w:val="right"/>
              <w:rPr>
                <w:rFonts w:eastAsia="Times New Roman"/>
                <w:b/>
              </w:rPr>
            </w:pPr>
          </w:p>
        </w:tc>
        <w:tc>
          <w:tcPr>
            <w:tcW w:w="1134" w:type="dxa"/>
            <w:noWrap/>
            <w:vAlign w:val="bottom"/>
            <w:hideMark/>
          </w:tcPr>
          <w:p w14:paraId="639C441A" w14:textId="77777777" w:rsidR="003007E6" w:rsidRPr="001C35AF" w:rsidRDefault="003007E6" w:rsidP="000C0125">
            <w:pPr>
              <w:jc w:val="right"/>
              <w:rPr>
                <w:rFonts w:eastAsia="Times New Roman"/>
                <w:b/>
              </w:rPr>
            </w:pPr>
          </w:p>
        </w:tc>
      </w:tr>
      <w:tr w:rsidR="003007E6" w:rsidRPr="001C35AF" w14:paraId="6BAFBCFF" w14:textId="77777777" w:rsidTr="000C0125">
        <w:trPr>
          <w:trHeight w:val="300"/>
        </w:trPr>
        <w:tc>
          <w:tcPr>
            <w:tcW w:w="861" w:type="dxa"/>
            <w:noWrap/>
            <w:vAlign w:val="bottom"/>
            <w:hideMark/>
          </w:tcPr>
          <w:p w14:paraId="3EBF8E6C" w14:textId="77777777" w:rsidR="003007E6" w:rsidRPr="001C35AF" w:rsidRDefault="003007E6" w:rsidP="000C0125">
            <w:pPr>
              <w:rPr>
                <w:rFonts w:eastAsia="Times New Roman"/>
              </w:rPr>
            </w:pPr>
          </w:p>
        </w:tc>
        <w:tc>
          <w:tcPr>
            <w:tcW w:w="859" w:type="dxa"/>
            <w:noWrap/>
            <w:vAlign w:val="bottom"/>
            <w:hideMark/>
          </w:tcPr>
          <w:p w14:paraId="55C795A2" w14:textId="77777777" w:rsidR="003007E6" w:rsidRPr="001C35AF" w:rsidRDefault="003007E6" w:rsidP="000C0125">
            <w:pPr>
              <w:rPr>
                <w:rFonts w:eastAsia="Times New Roman"/>
              </w:rPr>
            </w:pPr>
          </w:p>
        </w:tc>
        <w:tc>
          <w:tcPr>
            <w:tcW w:w="597" w:type="dxa"/>
            <w:noWrap/>
            <w:vAlign w:val="bottom"/>
            <w:hideMark/>
          </w:tcPr>
          <w:p w14:paraId="64C43DDE" w14:textId="77777777" w:rsidR="003007E6" w:rsidRPr="001C35AF" w:rsidRDefault="003007E6" w:rsidP="000C0125">
            <w:pPr>
              <w:rPr>
                <w:rFonts w:eastAsia="Times New Roman"/>
              </w:rPr>
            </w:pPr>
          </w:p>
        </w:tc>
        <w:tc>
          <w:tcPr>
            <w:tcW w:w="1215" w:type="dxa"/>
            <w:noWrap/>
            <w:vAlign w:val="bottom"/>
            <w:hideMark/>
          </w:tcPr>
          <w:p w14:paraId="57865B91" w14:textId="77777777" w:rsidR="003007E6" w:rsidRPr="001C35AF" w:rsidRDefault="003007E6" w:rsidP="000C0125">
            <w:pPr>
              <w:jc w:val="right"/>
              <w:rPr>
                <w:rFonts w:eastAsia="Times New Roman"/>
                <w:b/>
              </w:rPr>
            </w:pPr>
            <w:r w:rsidRPr="001C35AF">
              <w:rPr>
                <w:rFonts w:eastAsia="Times New Roman"/>
                <w:b/>
              </w:rPr>
              <w:t xml:space="preserve">Fixed </w:t>
            </w:r>
          </w:p>
        </w:tc>
        <w:tc>
          <w:tcPr>
            <w:tcW w:w="1272" w:type="dxa"/>
            <w:noWrap/>
            <w:vAlign w:val="bottom"/>
          </w:tcPr>
          <w:p w14:paraId="5873B56C" w14:textId="77777777" w:rsidR="003007E6" w:rsidRPr="001C35AF" w:rsidRDefault="003007E6" w:rsidP="000C0125">
            <w:pPr>
              <w:jc w:val="right"/>
              <w:rPr>
                <w:rFonts w:eastAsia="Times New Roman"/>
                <w:b/>
              </w:rPr>
            </w:pPr>
          </w:p>
        </w:tc>
        <w:tc>
          <w:tcPr>
            <w:tcW w:w="1106" w:type="dxa"/>
            <w:noWrap/>
            <w:vAlign w:val="bottom"/>
            <w:hideMark/>
          </w:tcPr>
          <w:p w14:paraId="6A03D1B7" w14:textId="77777777" w:rsidR="003007E6" w:rsidRPr="001C35AF" w:rsidRDefault="003007E6" w:rsidP="000C0125">
            <w:pPr>
              <w:jc w:val="right"/>
              <w:rPr>
                <w:rFonts w:eastAsia="Times New Roman"/>
                <w:b/>
              </w:rPr>
            </w:pPr>
            <w:r w:rsidRPr="001C35AF">
              <w:rPr>
                <w:rFonts w:eastAsia="Times New Roman"/>
                <w:b/>
              </w:rPr>
              <w:t>Current</w:t>
            </w:r>
          </w:p>
        </w:tc>
        <w:tc>
          <w:tcPr>
            <w:tcW w:w="1239" w:type="dxa"/>
            <w:noWrap/>
            <w:vAlign w:val="bottom"/>
            <w:hideMark/>
          </w:tcPr>
          <w:p w14:paraId="2F913F62" w14:textId="77777777" w:rsidR="003007E6" w:rsidRPr="001C35AF" w:rsidRDefault="003007E6" w:rsidP="000C0125">
            <w:pPr>
              <w:jc w:val="right"/>
              <w:rPr>
                <w:rFonts w:eastAsia="Times New Roman"/>
                <w:b/>
              </w:rPr>
            </w:pPr>
            <w:r w:rsidRPr="001C35AF">
              <w:rPr>
                <w:rFonts w:eastAsia="Times New Roman"/>
                <w:b/>
              </w:rPr>
              <w:t>Current</w:t>
            </w:r>
          </w:p>
        </w:tc>
        <w:tc>
          <w:tcPr>
            <w:tcW w:w="306" w:type="dxa"/>
            <w:noWrap/>
            <w:vAlign w:val="bottom"/>
            <w:hideMark/>
          </w:tcPr>
          <w:p w14:paraId="72396DA3" w14:textId="77777777" w:rsidR="003007E6" w:rsidRPr="001C35AF" w:rsidRDefault="003007E6" w:rsidP="000C0125">
            <w:pPr>
              <w:jc w:val="right"/>
              <w:rPr>
                <w:rFonts w:eastAsia="Times New Roman"/>
                <w:b/>
              </w:rPr>
            </w:pPr>
          </w:p>
        </w:tc>
        <w:tc>
          <w:tcPr>
            <w:tcW w:w="1134" w:type="dxa"/>
            <w:noWrap/>
            <w:vAlign w:val="bottom"/>
            <w:hideMark/>
          </w:tcPr>
          <w:p w14:paraId="202FFAA8" w14:textId="77777777" w:rsidR="003007E6" w:rsidRPr="001C35AF" w:rsidRDefault="003007E6" w:rsidP="000C0125">
            <w:pPr>
              <w:jc w:val="right"/>
              <w:rPr>
                <w:rFonts w:eastAsia="Times New Roman"/>
                <w:b/>
              </w:rPr>
            </w:pPr>
          </w:p>
        </w:tc>
      </w:tr>
      <w:tr w:rsidR="003007E6" w:rsidRPr="001C35AF" w14:paraId="5A23609C" w14:textId="77777777" w:rsidTr="000C0125">
        <w:trPr>
          <w:trHeight w:val="300"/>
        </w:trPr>
        <w:tc>
          <w:tcPr>
            <w:tcW w:w="861" w:type="dxa"/>
            <w:noWrap/>
            <w:vAlign w:val="bottom"/>
            <w:hideMark/>
          </w:tcPr>
          <w:p w14:paraId="4FF264CB" w14:textId="77777777" w:rsidR="003007E6" w:rsidRPr="001C35AF" w:rsidRDefault="003007E6" w:rsidP="000C0125">
            <w:pPr>
              <w:rPr>
                <w:rFonts w:eastAsia="Times New Roman"/>
              </w:rPr>
            </w:pPr>
          </w:p>
        </w:tc>
        <w:tc>
          <w:tcPr>
            <w:tcW w:w="859" w:type="dxa"/>
            <w:noWrap/>
            <w:vAlign w:val="bottom"/>
            <w:hideMark/>
          </w:tcPr>
          <w:p w14:paraId="211197CA" w14:textId="77777777" w:rsidR="003007E6" w:rsidRPr="001C35AF" w:rsidRDefault="003007E6" w:rsidP="000C0125">
            <w:pPr>
              <w:rPr>
                <w:rFonts w:eastAsia="Times New Roman"/>
              </w:rPr>
            </w:pPr>
          </w:p>
        </w:tc>
        <w:tc>
          <w:tcPr>
            <w:tcW w:w="597" w:type="dxa"/>
            <w:noWrap/>
            <w:vAlign w:val="bottom"/>
            <w:hideMark/>
          </w:tcPr>
          <w:p w14:paraId="3AF8E445" w14:textId="77777777" w:rsidR="003007E6" w:rsidRPr="001C35AF" w:rsidRDefault="003007E6" w:rsidP="000C0125">
            <w:pPr>
              <w:rPr>
                <w:rFonts w:eastAsia="Times New Roman"/>
              </w:rPr>
            </w:pPr>
          </w:p>
        </w:tc>
        <w:tc>
          <w:tcPr>
            <w:tcW w:w="1215" w:type="dxa"/>
            <w:noWrap/>
            <w:vAlign w:val="bottom"/>
            <w:hideMark/>
          </w:tcPr>
          <w:p w14:paraId="7959F445" w14:textId="77777777" w:rsidR="003007E6" w:rsidRPr="001C35AF" w:rsidRDefault="003007E6" w:rsidP="000C0125">
            <w:pPr>
              <w:jc w:val="right"/>
              <w:rPr>
                <w:rFonts w:eastAsia="Times New Roman"/>
                <w:b/>
              </w:rPr>
            </w:pPr>
            <w:r w:rsidRPr="001C35AF">
              <w:rPr>
                <w:rFonts w:eastAsia="Times New Roman"/>
                <w:b/>
              </w:rPr>
              <w:t>Assets</w:t>
            </w:r>
          </w:p>
        </w:tc>
        <w:tc>
          <w:tcPr>
            <w:tcW w:w="1272" w:type="dxa"/>
            <w:noWrap/>
            <w:vAlign w:val="bottom"/>
            <w:hideMark/>
          </w:tcPr>
          <w:p w14:paraId="0AFCE6AB" w14:textId="77777777" w:rsidR="003007E6" w:rsidRPr="001C35AF" w:rsidRDefault="003007E6" w:rsidP="000C0125">
            <w:pPr>
              <w:jc w:val="right"/>
              <w:rPr>
                <w:rFonts w:eastAsia="Times New Roman"/>
                <w:b/>
              </w:rPr>
            </w:pPr>
            <w:r w:rsidRPr="001C35AF">
              <w:rPr>
                <w:rFonts w:eastAsia="Times New Roman"/>
                <w:b/>
              </w:rPr>
              <w:t>Investments</w:t>
            </w:r>
          </w:p>
        </w:tc>
        <w:tc>
          <w:tcPr>
            <w:tcW w:w="1106" w:type="dxa"/>
            <w:noWrap/>
            <w:vAlign w:val="bottom"/>
            <w:hideMark/>
          </w:tcPr>
          <w:p w14:paraId="2329DB4E" w14:textId="77777777" w:rsidR="003007E6" w:rsidRPr="001C35AF" w:rsidRDefault="003007E6" w:rsidP="000C0125">
            <w:pPr>
              <w:jc w:val="right"/>
              <w:rPr>
                <w:rFonts w:eastAsia="Times New Roman"/>
                <w:b/>
              </w:rPr>
            </w:pPr>
            <w:r w:rsidRPr="001C35AF">
              <w:rPr>
                <w:rFonts w:eastAsia="Times New Roman"/>
                <w:b/>
              </w:rPr>
              <w:t>Assets</w:t>
            </w:r>
          </w:p>
        </w:tc>
        <w:tc>
          <w:tcPr>
            <w:tcW w:w="1239" w:type="dxa"/>
            <w:noWrap/>
            <w:vAlign w:val="bottom"/>
            <w:hideMark/>
          </w:tcPr>
          <w:p w14:paraId="17CF071F" w14:textId="77777777" w:rsidR="003007E6" w:rsidRPr="001C35AF" w:rsidRDefault="003007E6" w:rsidP="000C0125">
            <w:pPr>
              <w:jc w:val="right"/>
              <w:rPr>
                <w:rFonts w:eastAsia="Times New Roman"/>
                <w:b/>
              </w:rPr>
            </w:pPr>
            <w:r w:rsidRPr="001C35AF">
              <w:rPr>
                <w:rFonts w:eastAsia="Times New Roman"/>
                <w:b/>
              </w:rPr>
              <w:t>Liabilities</w:t>
            </w:r>
          </w:p>
        </w:tc>
        <w:tc>
          <w:tcPr>
            <w:tcW w:w="306" w:type="dxa"/>
            <w:noWrap/>
            <w:vAlign w:val="bottom"/>
            <w:hideMark/>
          </w:tcPr>
          <w:p w14:paraId="7C50E42F" w14:textId="77777777" w:rsidR="003007E6" w:rsidRPr="001C35AF" w:rsidRDefault="003007E6" w:rsidP="000C0125">
            <w:pPr>
              <w:jc w:val="right"/>
              <w:rPr>
                <w:rFonts w:eastAsia="Times New Roman"/>
                <w:b/>
              </w:rPr>
            </w:pPr>
          </w:p>
        </w:tc>
        <w:tc>
          <w:tcPr>
            <w:tcW w:w="1134" w:type="dxa"/>
            <w:noWrap/>
            <w:vAlign w:val="bottom"/>
            <w:hideMark/>
          </w:tcPr>
          <w:p w14:paraId="464EDA8E" w14:textId="77777777" w:rsidR="003007E6" w:rsidRPr="001C35AF" w:rsidRDefault="003007E6" w:rsidP="000C0125">
            <w:pPr>
              <w:jc w:val="right"/>
              <w:rPr>
                <w:rFonts w:eastAsia="Times New Roman"/>
                <w:b/>
              </w:rPr>
            </w:pPr>
            <w:r w:rsidRPr="001C35AF">
              <w:rPr>
                <w:rFonts w:eastAsia="Times New Roman"/>
                <w:b/>
              </w:rPr>
              <w:t>Total</w:t>
            </w:r>
          </w:p>
        </w:tc>
      </w:tr>
      <w:tr w:rsidR="003007E6" w:rsidRPr="001C35AF" w14:paraId="44590A7F" w14:textId="77777777" w:rsidTr="000C0125">
        <w:trPr>
          <w:trHeight w:val="300"/>
        </w:trPr>
        <w:tc>
          <w:tcPr>
            <w:tcW w:w="861" w:type="dxa"/>
            <w:noWrap/>
            <w:vAlign w:val="bottom"/>
            <w:hideMark/>
          </w:tcPr>
          <w:p w14:paraId="1A3E3783" w14:textId="77777777" w:rsidR="003007E6" w:rsidRPr="001C35AF" w:rsidRDefault="003007E6" w:rsidP="000C0125">
            <w:pPr>
              <w:rPr>
                <w:rFonts w:eastAsia="Times New Roman"/>
              </w:rPr>
            </w:pPr>
          </w:p>
        </w:tc>
        <w:tc>
          <w:tcPr>
            <w:tcW w:w="859" w:type="dxa"/>
            <w:noWrap/>
            <w:vAlign w:val="bottom"/>
            <w:hideMark/>
          </w:tcPr>
          <w:p w14:paraId="5FE45336" w14:textId="77777777" w:rsidR="003007E6" w:rsidRPr="001C35AF" w:rsidRDefault="003007E6" w:rsidP="000C0125">
            <w:pPr>
              <w:rPr>
                <w:rFonts w:eastAsia="Times New Roman"/>
              </w:rPr>
            </w:pPr>
          </w:p>
        </w:tc>
        <w:tc>
          <w:tcPr>
            <w:tcW w:w="597" w:type="dxa"/>
            <w:noWrap/>
            <w:vAlign w:val="bottom"/>
            <w:hideMark/>
          </w:tcPr>
          <w:p w14:paraId="5559286A" w14:textId="77777777" w:rsidR="003007E6" w:rsidRPr="001C35AF" w:rsidRDefault="003007E6" w:rsidP="000C0125">
            <w:pPr>
              <w:rPr>
                <w:rFonts w:eastAsia="Times New Roman"/>
              </w:rPr>
            </w:pPr>
          </w:p>
        </w:tc>
        <w:tc>
          <w:tcPr>
            <w:tcW w:w="1215" w:type="dxa"/>
            <w:noWrap/>
            <w:vAlign w:val="bottom"/>
            <w:hideMark/>
          </w:tcPr>
          <w:p w14:paraId="587056A1" w14:textId="77777777" w:rsidR="003007E6" w:rsidRPr="001C35AF" w:rsidRDefault="003007E6" w:rsidP="000C0125">
            <w:pPr>
              <w:jc w:val="right"/>
              <w:rPr>
                <w:rFonts w:eastAsia="Times New Roman"/>
                <w:b/>
              </w:rPr>
            </w:pPr>
            <w:r w:rsidRPr="001C35AF">
              <w:rPr>
                <w:rFonts w:eastAsia="Times New Roman"/>
                <w:b/>
              </w:rPr>
              <w:t>£</w:t>
            </w:r>
          </w:p>
        </w:tc>
        <w:tc>
          <w:tcPr>
            <w:tcW w:w="1272" w:type="dxa"/>
            <w:noWrap/>
            <w:vAlign w:val="bottom"/>
            <w:hideMark/>
          </w:tcPr>
          <w:p w14:paraId="68B83C72" w14:textId="77777777" w:rsidR="003007E6" w:rsidRPr="001C35AF" w:rsidRDefault="003007E6" w:rsidP="000C0125">
            <w:pPr>
              <w:jc w:val="right"/>
              <w:rPr>
                <w:rFonts w:eastAsia="Times New Roman"/>
                <w:b/>
              </w:rPr>
            </w:pPr>
            <w:r w:rsidRPr="001C35AF">
              <w:rPr>
                <w:rFonts w:eastAsia="Times New Roman"/>
                <w:b/>
              </w:rPr>
              <w:t>£</w:t>
            </w:r>
          </w:p>
        </w:tc>
        <w:tc>
          <w:tcPr>
            <w:tcW w:w="1106" w:type="dxa"/>
            <w:noWrap/>
            <w:vAlign w:val="bottom"/>
            <w:hideMark/>
          </w:tcPr>
          <w:p w14:paraId="7EF3D912" w14:textId="77777777" w:rsidR="003007E6" w:rsidRPr="001C35AF" w:rsidRDefault="003007E6" w:rsidP="000C0125">
            <w:pPr>
              <w:jc w:val="right"/>
              <w:rPr>
                <w:rFonts w:eastAsia="Times New Roman"/>
                <w:b/>
              </w:rPr>
            </w:pPr>
            <w:r w:rsidRPr="001C35AF">
              <w:rPr>
                <w:rFonts w:eastAsia="Times New Roman"/>
                <w:b/>
              </w:rPr>
              <w:t>£</w:t>
            </w:r>
          </w:p>
        </w:tc>
        <w:tc>
          <w:tcPr>
            <w:tcW w:w="1239" w:type="dxa"/>
            <w:noWrap/>
            <w:vAlign w:val="bottom"/>
            <w:hideMark/>
          </w:tcPr>
          <w:p w14:paraId="6BDB8AD0" w14:textId="77777777" w:rsidR="003007E6" w:rsidRPr="001C35AF" w:rsidRDefault="003007E6" w:rsidP="000C0125">
            <w:pPr>
              <w:jc w:val="right"/>
              <w:rPr>
                <w:rFonts w:eastAsia="Times New Roman"/>
                <w:b/>
              </w:rPr>
            </w:pPr>
            <w:r w:rsidRPr="001C35AF">
              <w:rPr>
                <w:rFonts w:eastAsia="Times New Roman"/>
                <w:b/>
              </w:rPr>
              <w:t>£</w:t>
            </w:r>
          </w:p>
        </w:tc>
        <w:tc>
          <w:tcPr>
            <w:tcW w:w="306" w:type="dxa"/>
            <w:noWrap/>
            <w:vAlign w:val="bottom"/>
            <w:hideMark/>
          </w:tcPr>
          <w:p w14:paraId="60693064" w14:textId="77777777" w:rsidR="003007E6" w:rsidRPr="001C35AF" w:rsidRDefault="003007E6" w:rsidP="000C0125">
            <w:pPr>
              <w:jc w:val="right"/>
              <w:rPr>
                <w:rFonts w:eastAsia="Times New Roman"/>
                <w:b/>
              </w:rPr>
            </w:pPr>
          </w:p>
        </w:tc>
        <w:tc>
          <w:tcPr>
            <w:tcW w:w="1134" w:type="dxa"/>
            <w:noWrap/>
            <w:vAlign w:val="bottom"/>
            <w:hideMark/>
          </w:tcPr>
          <w:p w14:paraId="3E725CA5" w14:textId="77777777" w:rsidR="003007E6" w:rsidRPr="001C35AF" w:rsidRDefault="003007E6" w:rsidP="000C0125">
            <w:pPr>
              <w:jc w:val="right"/>
              <w:rPr>
                <w:rFonts w:eastAsia="Times New Roman"/>
                <w:b/>
              </w:rPr>
            </w:pPr>
            <w:r w:rsidRPr="001C35AF">
              <w:rPr>
                <w:rFonts w:eastAsia="Times New Roman"/>
                <w:b/>
              </w:rPr>
              <w:t>£</w:t>
            </w:r>
          </w:p>
        </w:tc>
      </w:tr>
      <w:tr w:rsidR="003007E6" w:rsidRPr="001C35AF" w14:paraId="1C5DC3C0" w14:textId="77777777" w:rsidTr="000C0125">
        <w:trPr>
          <w:trHeight w:val="300"/>
        </w:trPr>
        <w:tc>
          <w:tcPr>
            <w:tcW w:w="861" w:type="dxa"/>
            <w:noWrap/>
            <w:vAlign w:val="bottom"/>
            <w:hideMark/>
          </w:tcPr>
          <w:p w14:paraId="26F47AD6" w14:textId="77777777" w:rsidR="003007E6" w:rsidRPr="001C35AF" w:rsidRDefault="003007E6" w:rsidP="000C0125">
            <w:pPr>
              <w:rPr>
                <w:rFonts w:eastAsia="Times New Roman"/>
              </w:rPr>
            </w:pPr>
          </w:p>
        </w:tc>
        <w:tc>
          <w:tcPr>
            <w:tcW w:w="859" w:type="dxa"/>
            <w:noWrap/>
            <w:vAlign w:val="bottom"/>
            <w:hideMark/>
          </w:tcPr>
          <w:p w14:paraId="0C192F46" w14:textId="77777777" w:rsidR="003007E6" w:rsidRPr="001C35AF" w:rsidRDefault="003007E6" w:rsidP="000C0125">
            <w:pPr>
              <w:rPr>
                <w:rFonts w:eastAsia="Times New Roman"/>
              </w:rPr>
            </w:pPr>
          </w:p>
        </w:tc>
        <w:tc>
          <w:tcPr>
            <w:tcW w:w="597" w:type="dxa"/>
            <w:noWrap/>
            <w:vAlign w:val="bottom"/>
            <w:hideMark/>
          </w:tcPr>
          <w:p w14:paraId="3D374781" w14:textId="77777777" w:rsidR="003007E6" w:rsidRPr="001C35AF" w:rsidRDefault="003007E6" w:rsidP="000C0125">
            <w:pPr>
              <w:rPr>
                <w:rFonts w:eastAsia="Times New Roman"/>
              </w:rPr>
            </w:pPr>
          </w:p>
        </w:tc>
        <w:tc>
          <w:tcPr>
            <w:tcW w:w="1215" w:type="dxa"/>
            <w:noWrap/>
            <w:vAlign w:val="bottom"/>
            <w:hideMark/>
          </w:tcPr>
          <w:p w14:paraId="0CBEE6C0" w14:textId="77777777" w:rsidR="003007E6" w:rsidRPr="001C35AF" w:rsidRDefault="003007E6" w:rsidP="000C0125">
            <w:pPr>
              <w:jc w:val="right"/>
              <w:rPr>
                <w:rFonts w:eastAsia="Times New Roman"/>
              </w:rPr>
            </w:pPr>
          </w:p>
        </w:tc>
        <w:tc>
          <w:tcPr>
            <w:tcW w:w="1272" w:type="dxa"/>
            <w:noWrap/>
            <w:vAlign w:val="bottom"/>
            <w:hideMark/>
          </w:tcPr>
          <w:p w14:paraId="12A700C9" w14:textId="77777777" w:rsidR="003007E6" w:rsidRPr="001C35AF" w:rsidRDefault="003007E6" w:rsidP="000C0125">
            <w:pPr>
              <w:jc w:val="right"/>
              <w:rPr>
                <w:rFonts w:eastAsia="Times New Roman"/>
              </w:rPr>
            </w:pPr>
          </w:p>
        </w:tc>
        <w:tc>
          <w:tcPr>
            <w:tcW w:w="1106" w:type="dxa"/>
            <w:noWrap/>
            <w:vAlign w:val="bottom"/>
            <w:hideMark/>
          </w:tcPr>
          <w:p w14:paraId="2BD5D8DE" w14:textId="77777777" w:rsidR="003007E6" w:rsidRPr="001C35AF" w:rsidRDefault="003007E6" w:rsidP="000C0125">
            <w:pPr>
              <w:jc w:val="right"/>
              <w:rPr>
                <w:rFonts w:eastAsia="Times New Roman"/>
              </w:rPr>
            </w:pPr>
          </w:p>
        </w:tc>
        <w:tc>
          <w:tcPr>
            <w:tcW w:w="1239" w:type="dxa"/>
            <w:noWrap/>
            <w:vAlign w:val="bottom"/>
            <w:hideMark/>
          </w:tcPr>
          <w:p w14:paraId="45ED78D1" w14:textId="77777777" w:rsidR="003007E6" w:rsidRPr="001C35AF" w:rsidRDefault="003007E6" w:rsidP="000C0125">
            <w:pPr>
              <w:jc w:val="right"/>
              <w:rPr>
                <w:rFonts w:eastAsia="Times New Roman"/>
              </w:rPr>
            </w:pPr>
          </w:p>
        </w:tc>
        <w:tc>
          <w:tcPr>
            <w:tcW w:w="306" w:type="dxa"/>
            <w:noWrap/>
            <w:vAlign w:val="bottom"/>
            <w:hideMark/>
          </w:tcPr>
          <w:p w14:paraId="4240BE4C" w14:textId="77777777" w:rsidR="003007E6" w:rsidRPr="001C35AF" w:rsidRDefault="003007E6" w:rsidP="000C0125">
            <w:pPr>
              <w:jc w:val="right"/>
              <w:rPr>
                <w:rFonts w:eastAsia="Times New Roman"/>
              </w:rPr>
            </w:pPr>
          </w:p>
        </w:tc>
        <w:tc>
          <w:tcPr>
            <w:tcW w:w="1134" w:type="dxa"/>
            <w:noWrap/>
            <w:vAlign w:val="bottom"/>
            <w:hideMark/>
          </w:tcPr>
          <w:p w14:paraId="48D13151" w14:textId="77777777" w:rsidR="003007E6" w:rsidRPr="001C35AF" w:rsidRDefault="003007E6" w:rsidP="000C0125">
            <w:pPr>
              <w:jc w:val="right"/>
              <w:rPr>
                <w:rFonts w:eastAsia="Times New Roman"/>
              </w:rPr>
            </w:pPr>
          </w:p>
        </w:tc>
      </w:tr>
      <w:tr w:rsidR="003007E6" w:rsidRPr="001C35AF" w14:paraId="2DC240C8" w14:textId="77777777" w:rsidTr="000C0125">
        <w:trPr>
          <w:trHeight w:val="300"/>
        </w:trPr>
        <w:tc>
          <w:tcPr>
            <w:tcW w:w="2317" w:type="dxa"/>
            <w:gridSpan w:val="3"/>
            <w:noWrap/>
            <w:vAlign w:val="bottom"/>
            <w:hideMark/>
          </w:tcPr>
          <w:p w14:paraId="542B4FA0" w14:textId="77777777" w:rsidR="003007E6" w:rsidRPr="001C35AF" w:rsidRDefault="003007E6" w:rsidP="000C0125">
            <w:pPr>
              <w:rPr>
                <w:rFonts w:eastAsia="Times New Roman"/>
              </w:rPr>
            </w:pPr>
            <w:r w:rsidRPr="001C35AF">
              <w:rPr>
                <w:rFonts w:eastAsia="Times New Roman"/>
              </w:rPr>
              <w:t>Unrestricted Funds</w:t>
            </w:r>
          </w:p>
        </w:tc>
        <w:tc>
          <w:tcPr>
            <w:tcW w:w="1215" w:type="dxa"/>
            <w:noWrap/>
            <w:vAlign w:val="bottom"/>
            <w:hideMark/>
          </w:tcPr>
          <w:p w14:paraId="1C9A93C7" w14:textId="77777777" w:rsidR="003007E6" w:rsidRPr="001C35AF" w:rsidRDefault="003007E6" w:rsidP="000C0125">
            <w:pPr>
              <w:jc w:val="right"/>
              <w:rPr>
                <w:rFonts w:eastAsia="Times New Roman"/>
              </w:rPr>
            </w:pPr>
            <w:r>
              <w:rPr>
                <w:rFonts w:eastAsia="Times New Roman"/>
              </w:rPr>
              <w:t>9,411</w:t>
            </w:r>
          </w:p>
        </w:tc>
        <w:tc>
          <w:tcPr>
            <w:tcW w:w="1272" w:type="dxa"/>
            <w:noWrap/>
            <w:vAlign w:val="bottom"/>
            <w:hideMark/>
          </w:tcPr>
          <w:p w14:paraId="71240D49" w14:textId="77777777" w:rsidR="003007E6" w:rsidRPr="001C35AF" w:rsidRDefault="003007E6" w:rsidP="000C0125">
            <w:pPr>
              <w:jc w:val="right"/>
              <w:rPr>
                <w:rFonts w:eastAsia="Times New Roman"/>
              </w:rPr>
            </w:pPr>
            <w:r w:rsidRPr="001C35AF">
              <w:rPr>
                <w:rFonts w:eastAsia="Times New Roman"/>
              </w:rPr>
              <w:t>275</w:t>
            </w:r>
          </w:p>
        </w:tc>
        <w:tc>
          <w:tcPr>
            <w:tcW w:w="1106" w:type="dxa"/>
            <w:noWrap/>
            <w:vAlign w:val="bottom"/>
            <w:hideMark/>
          </w:tcPr>
          <w:p w14:paraId="0F1E9B1D" w14:textId="77777777" w:rsidR="003007E6" w:rsidRPr="001C35AF" w:rsidRDefault="003007E6" w:rsidP="000C0125">
            <w:pPr>
              <w:jc w:val="right"/>
              <w:rPr>
                <w:rFonts w:eastAsia="Times New Roman"/>
              </w:rPr>
            </w:pPr>
            <w:r w:rsidRPr="001C35AF">
              <w:rPr>
                <w:rFonts w:eastAsia="Times New Roman"/>
              </w:rPr>
              <w:t>1,</w:t>
            </w:r>
            <w:r>
              <w:rPr>
                <w:rFonts w:eastAsia="Times New Roman"/>
              </w:rPr>
              <w:t>117,702</w:t>
            </w:r>
          </w:p>
        </w:tc>
        <w:tc>
          <w:tcPr>
            <w:tcW w:w="1239" w:type="dxa"/>
            <w:noWrap/>
            <w:vAlign w:val="bottom"/>
            <w:hideMark/>
          </w:tcPr>
          <w:p w14:paraId="24316919" w14:textId="77777777" w:rsidR="003007E6" w:rsidRPr="001C35AF" w:rsidRDefault="003007E6" w:rsidP="000C0125">
            <w:pPr>
              <w:jc w:val="right"/>
              <w:rPr>
                <w:rFonts w:eastAsia="Times New Roman"/>
              </w:rPr>
            </w:pPr>
            <w:r w:rsidRPr="001C35AF">
              <w:rPr>
                <w:rFonts w:eastAsia="Times New Roman"/>
              </w:rPr>
              <w:t>(</w:t>
            </w:r>
            <w:r>
              <w:rPr>
                <w:rFonts w:eastAsia="Times New Roman"/>
              </w:rPr>
              <w:t>497,849</w:t>
            </w:r>
            <w:r w:rsidRPr="001C35AF">
              <w:rPr>
                <w:rFonts w:eastAsia="Times New Roman"/>
              </w:rPr>
              <w:t>)</w:t>
            </w:r>
          </w:p>
        </w:tc>
        <w:tc>
          <w:tcPr>
            <w:tcW w:w="306" w:type="dxa"/>
            <w:noWrap/>
            <w:hideMark/>
          </w:tcPr>
          <w:p w14:paraId="1699BB74" w14:textId="77777777" w:rsidR="003007E6" w:rsidRPr="001C35AF" w:rsidRDefault="003007E6" w:rsidP="000C0125">
            <w:pPr>
              <w:jc w:val="right"/>
              <w:rPr>
                <w:rFonts w:eastAsia="Times New Roman"/>
              </w:rPr>
            </w:pPr>
          </w:p>
        </w:tc>
        <w:tc>
          <w:tcPr>
            <w:tcW w:w="1134" w:type="dxa"/>
            <w:noWrap/>
            <w:vAlign w:val="bottom"/>
            <w:hideMark/>
          </w:tcPr>
          <w:p w14:paraId="22B8FCAD" w14:textId="77777777" w:rsidR="003007E6" w:rsidRPr="001C35AF" w:rsidRDefault="003007E6" w:rsidP="000C0125">
            <w:pPr>
              <w:jc w:val="right"/>
              <w:rPr>
                <w:rFonts w:eastAsia="Times New Roman"/>
              </w:rPr>
            </w:pPr>
            <w:r>
              <w:rPr>
                <w:rFonts w:eastAsia="Times New Roman"/>
              </w:rPr>
              <w:t>629,539</w:t>
            </w:r>
          </w:p>
        </w:tc>
      </w:tr>
      <w:tr w:rsidR="003007E6" w:rsidRPr="001C35AF" w14:paraId="7B7ABB6D" w14:textId="77777777" w:rsidTr="000C0125">
        <w:trPr>
          <w:trHeight w:val="300"/>
        </w:trPr>
        <w:tc>
          <w:tcPr>
            <w:tcW w:w="2317" w:type="dxa"/>
            <w:gridSpan w:val="3"/>
            <w:noWrap/>
            <w:vAlign w:val="bottom"/>
            <w:hideMark/>
          </w:tcPr>
          <w:p w14:paraId="103BFA85" w14:textId="77777777" w:rsidR="003007E6" w:rsidRPr="001C35AF" w:rsidRDefault="003007E6" w:rsidP="000C0125">
            <w:pPr>
              <w:rPr>
                <w:rFonts w:eastAsia="Times New Roman"/>
              </w:rPr>
            </w:pPr>
            <w:r w:rsidRPr="001C35AF">
              <w:rPr>
                <w:rFonts w:eastAsia="Times New Roman"/>
              </w:rPr>
              <w:t>Restricted Funds</w:t>
            </w:r>
          </w:p>
        </w:tc>
        <w:tc>
          <w:tcPr>
            <w:tcW w:w="1215" w:type="dxa"/>
            <w:noWrap/>
            <w:vAlign w:val="bottom"/>
            <w:hideMark/>
          </w:tcPr>
          <w:p w14:paraId="68068D31" w14:textId="77777777" w:rsidR="003007E6" w:rsidRPr="001C35AF" w:rsidRDefault="003007E6" w:rsidP="000C0125">
            <w:pPr>
              <w:jc w:val="right"/>
              <w:rPr>
                <w:rFonts w:eastAsia="Times New Roman"/>
              </w:rPr>
            </w:pPr>
            <w:r w:rsidRPr="001C35AF">
              <w:rPr>
                <w:rFonts w:eastAsia="Times New Roman"/>
              </w:rPr>
              <w:t>-</w:t>
            </w:r>
          </w:p>
        </w:tc>
        <w:tc>
          <w:tcPr>
            <w:tcW w:w="1272" w:type="dxa"/>
            <w:noWrap/>
            <w:vAlign w:val="bottom"/>
            <w:hideMark/>
          </w:tcPr>
          <w:p w14:paraId="5E637893" w14:textId="77777777" w:rsidR="003007E6" w:rsidRPr="001C35AF" w:rsidRDefault="003007E6" w:rsidP="000C0125">
            <w:pPr>
              <w:jc w:val="right"/>
              <w:rPr>
                <w:rFonts w:eastAsia="Times New Roman"/>
              </w:rPr>
            </w:pPr>
            <w:r w:rsidRPr="001C35AF">
              <w:rPr>
                <w:rFonts w:eastAsia="Times New Roman"/>
              </w:rPr>
              <w:t>-</w:t>
            </w:r>
          </w:p>
        </w:tc>
        <w:tc>
          <w:tcPr>
            <w:tcW w:w="1106" w:type="dxa"/>
            <w:noWrap/>
            <w:vAlign w:val="bottom"/>
            <w:hideMark/>
          </w:tcPr>
          <w:p w14:paraId="29158F32" w14:textId="77777777" w:rsidR="003007E6" w:rsidRPr="001C35AF" w:rsidRDefault="003007E6" w:rsidP="000C0125">
            <w:pPr>
              <w:jc w:val="right"/>
              <w:rPr>
                <w:rFonts w:eastAsia="Times New Roman"/>
              </w:rPr>
            </w:pPr>
            <w:r>
              <w:rPr>
                <w:rFonts w:eastAsia="Times New Roman"/>
              </w:rPr>
              <w:t>1,729,226</w:t>
            </w:r>
          </w:p>
        </w:tc>
        <w:tc>
          <w:tcPr>
            <w:tcW w:w="1239" w:type="dxa"/>
            <w:noWrap/>
            <w:vAlign w:val="bottom"/>
            <w:hideMark/>
          </w:tcPr>
          <w:p w14:paraId="3B234B4E" w14:textId="77777777" w:rsidR="003007E6" w:rsidRPr="001C35AF" w:rsidRDefault="003007E6" w:rsidP="000C0125">
            <w:pPr>
              <w:jc w:val="right"/>
              <w:rPr>
                <w:rFonts w:eastAsia="Times New Roman"/>
              </w:rPr>
            </w:pPr>
            <w:r w:rsidRPr="001C35AF">
              <w:rPr>
                <w:rFonts w:eastAsia="Times New Roman"/>
              </w:rPr>
              <w:t>(</w:t>
            </w:r>
            <w:r>
              <w:rPr>
                <w:rFonts w:eastAsia="Times New Roman"/>
              </w:rPr>
              <w:t>316,301</w:t>
            </w:r>
            <w:r w:rsidRPr="001C35AF">
              <w:rPr>
                <w:rFonts w:eastAsia="Times New Roman"/>
              </w:rPr>
              <w:t>)</w:t>
            </w:r>
          </w:p>
        </w:tc>
        <w:tc>
          <w:tcPr>
            <w:tcW w:w="306" w:type="dxa"/>
            <w:noWrap/>
            <w:hideMark/>
          </w:tcPr>
          <w:p w14:paraId="540CB684" w14:textId="77777777" w:rsidR="003007E6" w:rsidRPr="001C35AF" w:rsidRDefault="003007E6" w:rsidP="000C0125">
            <w:pPr>
              <w:jc w:val="right"/>
              <w:rPr>
                <w:rFonts w:eastAsia="Times New Roman"/>
              </w:rPr>
            </w:pPr>
          </w:p>
        </w:tc>
        <w:tc>
          <w:tcPr>
            <w:tcW w:w="1134" w:type="dxa"/>
            <w:noWrap/>
            <w:vAlign w:val="bottom"/>
            <w:hideMark/>
          </w:tcPr>
          <w:p w14:paraId="06C2D53A" w14:textId="77777777" w:rsidR="003007E6" w:rsidRPr="001C35AF" w:rsidRDefault="003007E6" w:rsidP="000C0125">
            <w:pPr>
              <w:jc w:val="right"/>
              <w:rPr>
                <w:rFonts w:eastAsia="Times New Roman"/>
              </w:rPr>
            </w:pPr>
            <w:r>
              <w:rPr>
                <w:rFonts w:eastAsia="Times New Roman"/>
              </w:rPr>
              <w:t>1,412,925</w:t>
            </w:r>
          </w:p>
        </w:tc>
      </w:tr>
      <w:tr w:rsidR="003007E6" w:rsidRPr="001C35AF" w14:paraId="5A377B81" w14:textId="77777777" w:rsidTr="000C0125">
        <w:trPr>
          <w:trHeight w:val="300"/>
        </w:trPr>
        <w:tc>
          <w:tcPr>
            <w:tcW w:w="861" w:type="dxa"/>
            <w:noWrap/>
            <w:vAlign w:val="bottom"/>
            <w:hideMark/>
          </w:tcPr>
          <w:p w14:paraId="2E754EFE" w14:textId="77777777" w:rsidR="003007E6" w:rsidRPr="001C35AF" w:rsidRDefault="003007E6" w:rsidP="000C0125">
            <w:pPr>
              <w:rPr>
                <w:rFonts w:eastAsia="Times New Roman"/>
              </w:rPr>
            </w:pPr>
          </w:p>
        </w:tc>
        <w:tc>
          <w:tcPr>
            <w:tcW w:w="859" w:type="dxa"/>
            <w:noWrap/>
            <w:vAlign w:val="bottom"/>
            <w:hideMark/>
          </w:tcPr>
          <w:p w14:paraId="65642CA1" w14:textId="77777777" w:rsidR="003007E6" w:rsidRPr="001C35AF" w:rsidRDefault="003007E6" w:rsidP="000C0125">
            <w:pPr>
              <w:rPr>
                <w:rFonts w:eastAsia="Times New Roman"/>
              </w:rPr>
            </w:pPr>
          </w:p>
        </w:tc>
        <w:tc>
          <w:tcPr>
            <w:tcW w:w="597" w:type="dxa"/>
            <w:noWrap/>
            <w:vAlign w:val="bottom"/>
            <w:hideMark/>
          </w:tcPr>
          <w:p w14:paraId="4F110BD5" w14:textId="77777777" w:rsidR="003007E6" w:rsidRPr="001C35AF" w:rsidRDefault="003007E6" w:rsidP="000C0125">
            <w:pPr>
              <w:rPr>
                <w:rFonts w:eastAsia="Times New Roman"/>
              </w:rPr>
            </w:pPr>
          </w:p>
        </w:tc>
        <w:tc>
          <w:tcPr>
            <w:tcW w:w="1215" w:type="dxa"/>
            <w:tcBorders>
              <w:bottom w:val="single" w:sz="4" w:space="0" w:color="auto"/>
            </w:tcBorders>
            <w:noWrap/>
            <w:vAlign w:val="bottom"/>
            <w:hideMark/>
          </w:tcPr>
          <w:p w14:paraId="5BFFC112" w14:textId="77777777" w:rsidR="003007E6" w:rsidRPr="001C35AF" w:rsidRDefault="003007E6" w:rsidP="000C0125">
            <w:pPr>
              <w:jc w:val="right"/>
              <w:rPr>
                <w:rFonts w:eastAsia="Times New Roman"/>
              </w:rPr>
            </w:pPr>
          </w:p>
        </w:tc>
        <w:tc>
          <w:tcPr>
            <w:tcW w:w="1272" w:type="dxa"/>
            <w:tcBorders>
              <w:bottom w:val="single" w:sz="4" w:space="0" w:color="auto"/>
            </w:tcBorders>
            <w:noWrap/>
            <w:vAlign w:val="bottom"/>
            <w:hideMark/>
          </w:tcPr>
          <w:p w14:paraId="7D9EAF72" w14:textId="77777777" w:rsidR="003007E6" w:rsidRPr="001C35AF" w:rsidRDefault="003007E6" w:rsidP="000C0125">
            <w:pPr>
              <w:jc w:val="right"/>
              <w:rPr>
                <w:rFonts w:eastAsia="Times New Roman"/>
              </w:rPr>
            </w:pPr>
          </w:p>
        </w:tc>
        <w:tc>
          <w:tcPr>
            <w:tcW w:w="1106" w:type="dxa"/>
            <w:tcBorders>
              <w:bottom w:val="single" w:sz="4" w:space="0" w:color="auto"/>
            </w:tcBorders>
            <w:noWrap/>
            <w:vAlign w:val="bottom"/>
            <w:hideMark/>
          </w:tcPr>
          <w:p w14:paraId="4BBD956F" w14:textId="77777777" w:rsidR="003007E6" w:rsidRPr="001C35AF" w:rsidRDefault="003007E6" w:rsidP="000C0125">
            <w:pPr>
              <w:jc w:val="right"/>
              <w:rPr>
                <w:rFonts w:eastAsia="Times New Roman"/>
              </w:rPr>
            </w:pPr>
          </w:p>
        </w:tc>
        <w:tc>
          <w:tcPr>
            <w:tcW w:w="1239" w:type="dxa"/>
            <w:tcBorders>
              <w:bottom w:val="single" w:sz="4" w:space="0" w:color="auto"/>
            </w:tcBorders>
            <w:noWrap/>
            <w:vAlign w:val="bottom"/>
            <w:hideMark/>
          </w:tcPr>
          <w:p w14:paraId="431AA841" w14:textId="77777777" w:rsidR="003007E6" w:rsidRPr="001C35AF" w:rsidRDefault="003007E6" w:rsidP="000C0125">
            <w:pPr>
              <w:jc w:val="right"/>
              <w:rPr>
                <w:rFonts w:eastAsia="Times New Roman"/>
              </w:rPr>
            </w:pPr>
          </w:p>
        </w:tc>
        <w:tc>
          <w:tcPr>
            <w:tcW w:w="306" w:type="dxa"/>
            <w:noWrap/>
            <w:vAlign w:val="bottom"/>
            <w:hideMark/>
          </w:tcPr>
          <w:p w14:paraId="70B592C9" w14:textId="77777777" w:rsidR="003007E6" w:rsidRPr="001C35AF" w:rsidRDefault="003007E6" w:rsidP="000C0125">
            <w:pPr>
              <w:jc w:val="right"/>
              <w:rPr>
                <w:rFonts w:eastAsia="Times New Roman"/>
              </w:rPr>
            </w:pPr>
          </w:p>
        </w:tc>
        <w:tc>
          <w:tcPr>
            <w:tcW w:w="1134" w:type="dxa"/>
            <w:tcBorders>
              <w:bottom w:val="single" w:sz="4" w:space="0" w:color="auto"/>
            </w:tcBorders>
            <w:noWrap/>
            <w:vAlign w:val="bottom"/>
            <w:hideMark/>
          </w:tcPr>
          <w:p w14:paraId="00CD2CAC" w14:textId="77777777" w:rsidR="003007E6" w:rsidRPr="001C35AF" w:rsidRDefault="003007E6" w:rsidP="000C0125">
            <w:pPr>
              <w:jc w:val="right"/>
              <w:rPr>
                <w:rFonts w:eastAsia="Times New Roman"/>
              </w:rPr>
            </w:pPr>
          </w:p>
        </w:tc>
      </w:tr>
      <w:tr w:rsidR="003007E6" w:rsidRPr="001C35AF" w14:paraId="4AC84042" w14:textId="77777777" w:rsidTr="000C0125">
        <w:trPr>
          <w:trHeight w:val="315"/>
        </w:trPr>
        <w:tc>
          <w:tcPr>
            <w:tcW w:w="861" w:type="dxa"/>
            <w:noWrap/>
            <w:vAlign w:val="bottom"/>
            <w:hideMark/>
          </w:tcPr>
          <w:p w14:paraId="1D89E679" w14:textId="77777777" w:rsidR="003007E6" w:rsidRPr="001C35AF" w:rsidRDefault="003007E6" w:rsidP="000C0125">
            <w:pPr>
              <w:rPr>
                <w:rFonts w:eastAsia="Times New Roman"/>
              </w:rPr>
            </w:pPr>
          </w:p>
        </w:tc>
        <w:tc>
          <w:tcPr>
            <w:tcW w:w="859" w:type="dxa"/>
            <w:noWrap/>
            <w:vAlign w:val="bottom"/>
            <w:hideMark/>
          </w:tcPr>
          <w:p w14:paraId="4E5B7065" w14:textId="77777777" w:rsidR="003007E6" w:rsidRPr="001C35AF" w:rsidRDefault="003007E6" w:rsidP="000C0125">
            <w:pPr>
              <w:rPr>
                <w:rFonts w:eastAsia="Times New Roman"/>
              </w:rPr>
            </w:pPr>
          </w:p>
        </w:tc>
        <w:tc>
          <w:tcPr>
            <w:tcW w:w="597" w:type="dxa"/>
            <w:noWrap/>
            <w:vAlign w:val="bottom"/>
            <w:hideMark/>
          </w:tcPr>
          <w:p w14:paraId="24F3B4A0" w14:textId="77777777" w:rsidR="003007E6" w:rsidRPr="001C35AF" w:rsidRDefault="003007E6" w:rsidP="000C0125">
            <w:pPr>
              <w:rPr>
                <w:rFonts w:eastAsia="Times New Roman"/>
              </w:rPr>
            </w:pPr>
          </w:p>
        </w:tc>
        <w:tc>
          <w:tcPr>
            <w:tcW w:w="1215" w:type="dxa"/>
            <w:tcBorders>
              <w:top w:val="single" w:sz="4" w:space="0" w:color="auto"/>
              <w:bottom w:val="single" w:sz="4" w:space="0" w:color="auto"/>
            </w:tcBorders>
            <w:noWrap/>
            <w:vAlign w:val="bottom"/>
            <w:hideMark/>
          </w:tcPr>
          <w:p w14:paraId="3465211D" w14:textId="77777777" w:rsidR="003007E6" w:rsidRPr="001C35AF" w:rsidRDefault="003007E6" w:rsidP="000C0125">
            <w:pPr>
              <w:jc w:val="right"/>
              <w:rPr>
                <w:rFonts w:eastAsia="Times New Roman"/>
              </w:rPr>
            </w:pPr>
            <w:r>
              <w:rPr>
                <w:rFonts w:eastAsia="Times New Roman"/>
              </w:rPr>
              <w:t>9,411</w:t>
            </w:r>
          </w:p>
        </w:tc>
        <w:tc>
          <w:tcPr>
            <w:tcW w:w="1272" w:type="dxa"/>
            <w:tcBorders>
              <w:top w:val="single" w:sz="4" w:space="0" w:color="auto"/>
              <w:bottom w:val="single" w:sz="4" w:space="0" w:color="auto"/>
            </w:tcBorders>
            <w:noWrap/>
            <w:vAlign w:val="bottom"/>
            <w:hideMark/>
          </w:tcPr>
          <w:p w14:paraId="26B417D9" w14:textId="77777777" w:rsidR="003007E6" w:rsidRPr="001C35AF" w:rsidRDefault="003007E6" w:rsidP="000C0125">
            <w:pPr>
              <w:jc w:val="right"/>
              <w:rPr>
                <w:rFonts w:eastAsia="Times New Roman"/>
              </w:rPr>
            </w:pPr>
            <w:r w:rsidRPr="001C35AF">
              <w:rPr>
                <w:rFonts w:eastAsia="Times New Roman"/>
              </w:rPr>
              <w:t>275</w:t>
            </w:r>
          </w:p>
        </w:tc>
        <w:tc>
          <w:tcPr>
            <w:tcW w:w="1106" w:type="dxa"/>
            <w:tcBorders>
              <w:top w:val="single" w:sz="4" w:space="0" w:color="auto"/>
              <w:bottom w:val="single" w:sz="4" w:space="0" w:color="auto"/>
            </w:tcBorders>
            <w:noWrap/>
            <w:vAlign w:val="bottom"/>
            <w:hideMark/>
          </w:tcPr>
          <w:p w14:paraId="6603B027" w14:textId="77777777" w:rsidR="003007E6" w:rsidRPr="001C35AF" w:rsidRDefault="003007E6" w:rsidP="000C0125">
            <w:pPr>
              <w:jc w:val="right"/>
              <w:rPr>
                <w:rFonts w:eastAsia="Times New Roman"/>
              </w:rPr>
            </w:pPr>
            <w:r w:rsidRPr="001C35AF">
              <w:rPr>
                <w:rFonts w:eastAsia="Times New Roman"/>
              </w:rPr>
              <w:t>2,</w:t>
            </w:r>
            <w:r>
              <w:rPr>
                <w:rFonts w:eastAsia="Times New Roman"/>
              </w:rPr>
              <w:t>846,928</w:t>
            </w:r>
          </w:p>
        </w:tc>
        <w:tc>
          <w:tcPr>
            <w:tcW w:w="1239" w:type="dxa"/>
            <w:tcBorders>
              <w:top w:val="single" w:sz="4" w:space="0" w:color="auto"/>
              <w:bottom w:val="single" w:sz="4" w:space="0" w:color="auto"/>
            </w:tcBorders>
            <w:noWrap/>
            <w:vAlign w:val="bottom"/>
            <w:hideMark/>
          </w:tcPr>
          <w:p w14:paraId="3689BD95" w14:textId="77777777" w:rsidR="003007E6" w:rsidRPr="001C35AF" w:rsidRDefault="003007E6" w:rsidP="000C0125">
            <w:pPr>
              <w:jc w:val="right"/>
              <w:rPr>
                <w:rFonts w:eastAsia="Times New Roman"/>
              </w:rPr>
            </w:pPr>
            <w:r w:rsidRPr="001C35AF">
              <w:rPr>
                <w:rFonts w:eastAsia="Times New Roman"/>
              </w:rPr>
              <w:t>(</w:t>
            </w:r>
            <w:r>
              <w:rPr>
                <w:rFonts w:eastAsia="Times New Roman"/>
              </w:rPr>
              <w:t>814,150)</w:t>
            </w:r>
          </w:p>
        </w:tc>
        <w:tc>
          <w:tcPr>
            <w:tcW w:w="306" w:type="dxa"/>
            <w:noWrap/>
            <w:hideMark/>
          </w:tcPr>
          <w:p w14:paraId="5D3AC8CE" w14:textId="77777777" w:rsidR="003007E6" w:rsidRPr="001C35AF" w:rsidRDefault="003007E6" w:rsidP="000C0125">
            <w:pPr>
              <w:jc w:val="right"/>
              <w:rPr>
                <w:rFonts w:eastAsia="Times New Roman"/>
              </w:rPr>
            </w:pPr>
          </w:p>
        </w:tc>
        <w:tc>
          <w:tcPr>
            <w:tcW w:w="1134" w:type="dxa"/>
            <w:tcBorders>
              <w:top w:val="single" w:sz="4" w:space="0" w:color="auto"/>
              <w:bottom w:val="single" w:sz="4" w:space="0" w:color="auto"/>
            </w:tcBorders>
            <w:noWrap/>
            <w:vAlign w:val="bottom"/>
            <w:hideMark/>
          </w:tcPr>
          <w:p w14:paraId="33367236" w14:textId="77777777" w:rsidR="003007E6" w:rsidRPr="001C35AF" w:rsidRDefault="003007E6" w:rsidP="000C0125">
            <w:pPr>
              <w:jc w:val="right"/>
              <w:rPr>
                <w:rFonts w:eastAsia="Times New Roman"/>
              </w:rPr>
            </w:pPr>
            <w:r>
              <w:rPr>
                <w:rFonts w:eastAsia="Times New Roman"/>
              </w:rPr>
              <w:t>2,042,464</w:t>
            </w:r>
          </w:p>
        </w:tc>
      </w:tr>
    </w:tbl>
    <w:p w14:paraId="7F55F81E" w14:textId="77777777" w:rsidR="003007E6" w:rsidRPr="001C35AF" w:rsidRDefault="003007E6" w:rsidP="003007E6">
      <w:pPr>
        <w:pBdr>
          <w:bottom w:val="single" w:sz="12" w:space="0" w:color="auto"/>
        </w:pBdr>
      </w:pPr>
    </w:p>
    <w:p w14:paraId="201C966E" w14:textId="77777777" w:rsidR="003007E6" w:rsidRPr="001C35AF" w:rsidRDefault="003007E6" w:rsidP="003007E6">
      <w:pPr>
        <w:rPr>
          <w:b/>
        </w:rPr>
      </w:pPr>
    </w:p>
    <w:p w14:paraId="03C3B36F" w14:textId="77777777" w:rsidR="003007E6" w:rsidRPr="001C35AF" w:rsidRDefault="003007E6" w:rsidP="003007E6"/>
    <w:p w14:paraId="05C76904" w14:textId="77777777" w:rsidR="003007E6" w:rsidRPr="001C35AF" w:rsidRDefault="003007E6" w:rsidP="003007E6"/>
    <w:p w14:paraId="4E148110" w14:textId="77777777" w:rsidR="003007E6" w:rsidRPr="001C35AF" w:rsidRDefault="003007E6" w:rsidP="003007E6">
      <w:r w:rsidRPr="001C35AF">
        <w:br w:type="page"/>
      </w:r>
    </w:p>
    <w:p w14:paraId="03A82F03" w14:textId="77777777" w:rsidR="003007E6" w:rsidRPr="001C35AF" w:rsidRDefault="003007E6" w:rsidP="003007E6"/>
    <w:p w14:paraId="662044A7" w14:textId="77777777" w:rsidR="003007E6" w:rsidRPr="001C35AF" w:rsidRDefault="003007E6" w:rsidP="003007E6">
      <w:pPr>
        <w:pStyle w:val="Heading3"/>
        <w:numPr>
          <w:ilvl w:val="0"/>
          <w:numId w:val="3"/>
        </w:numPr>
      </w:pPr>
      <w:r w:rsidRPr="001C35AF">
        <w:t>Grants awarded</w:t>
      </w:r>
    </w:p>
    <w:tbl>
      <w:tblPr>
        <w:tblW w:w="8974" w:type="dxa"/>
        <w:tblInd w:w="108" w:type="dxa"/>
        <w:tblLook w:val="04A0" w:firstRow="1" w:lastRow="0" w:firstColumn="1" w:lastColumn="0" w:noHBand="0" w:noVBand="1"/>
      </w:tblPr>
      <w:tblGrid>
        <w:gridCol w:w="4253"/>
        <w:gridCol w:w="283"/>
        <w:gridCol w:w="984"/>
        <w:gridCol w:w="2097"/>
        <w:gridCol w:w="284"/>
        <w:gridCol w:w="1073"/>
      </w:tblGrid>
      <w:tr w:rsidR="003007E6" w:rsidRPr="001C35AF" w14:paraId="49656DAD" w14:textId="77777777" w:rsidTr="000C0125">
        <w:trPr>
          <w:trHeight w:val="255"/>
        </w:trPr>
        <w:tc>
          <w:tcPr>
            <w:tcW w:w="4253" w:type="dxa"/>
            <w:noWrap/>
            <w:vAlign w:val="bottom"/>
            <w:hideMark/>
          </w:tcPr>
          <w:p w14:paraId="7EF6AE34" w14:textId="77777777" w:rsidR="003007E6" w:rsidRPr="001C35AF" w:rsidRDefault="003007E6" w:rsidP="000C0125">
            <w:pPr>
              <w:rPr>
                <w:rFonts w:eastAsia="Times New Roman"/>
                <w:b/>
              </w:rPr>
            </w:pPr>
          </w:p>
          <w:p w14:paraId="5886048A" w14:textId="77777777" w:rsidR="003007E6" w:rsidRPr="001C35AF" w:rsidRDefault="003007E6" w:rsidP="000C0125">
            <w:pPr>
              <w:rPr>
                <w:rFonts w:eastAsia="Times New Roman"/>
                <w:b/>
              </w:rPr>
            </w:pPr>
            <w:r w:rsidRPr="001C35AF">
              <w:rPr>
                <w:rFonts w:eastAsia="Times New Roman"/>
                <w:b/>
              </w:rPr>
              <w:t>Institution</w:t>
            </w:r>
          </w:p>
        </w:tc>
        <w:tc>
          <w:tcPr>
            <w:tcW w:w="283" w:type="dxa"/>
            <w:noWrap/>
            <w:vAlign w:val="bottom"/>
            <w:hideMark/>
          </w:tcPr>
          <w:p w14:paraId="28690185" w14:textId="77777777" w:rsidR="003007E6" w:rsidRPr="001C35AF" w:rsidRDefault="003007E6" w:rsidP="000C0125">
            <w:pPr>
              <w:rPr>
                <w:rFonts w:eastAsia="Times New Roman"/>
                <w:b/>
              </w:rPr>
            </w:pPr>
          </w:p>
        </w:tc>
        <w:tc>
          <w:tcPr>
            <w:tcW w:w="984" w:type="dxa"/>
            <w:noWrap/>
            <w:vAlign w:val="bottom"/>
            <w:hideMark/>
          </w:tcPr>
          <w:p w14:paraId="5F6C078F" w14:textId="77777777" w:rsidR="003007E6" w:rsidRPr="001C35AF" w:rsidRDefault="003007E6" w:rsidP="000C0125">
            <w:pPr>
              <w:rPr>
                <w:rFonts w:eastAsia="Times New Roman"/>
                <w:b/>
              </w:rPr>
            </w:pPr>
          </w:p>
        </w:tc>
        <w:tc>
          <w:tcPr>
            <w:tcW w:w="2097" w:type="dxa"/>
            <w:noWrap/>
            <w:vAlign w:val="bottom"/>
            <w:hideMark/>
          </w:tcPr>
          <w:p w14:paraId="4E6AD449" w14:textId="77777777" w:rsidR="003007E6" w:rsidRPr="001C35AF" w:rsidRDefault="003007E6" w:rsidP="000C0125">
            <w:pPr>
              <w:rPr>
                <w:rFonts w:eastAsia="Times New Roman"/>
                <w:b/>
              </w:rPr>
            </w:pPr>
            <w:r w:rsidRPr="001C35AF">
              <w:rPr>
                <w:rFonts w:eastAsia="Times New Roman"/>
                <w:b/>
              </w:rPr>
              <w:t>Grant Holder</w:t>
            </w:r>
          </w:p>
        </w:tc>
        <w:tc>
          <w:tcPr>
            <w:tcW w:w="284" w:type="dxa"/>
            <w:noWrap/>
            <w:vAlign w:val="bottom"/>
            <w:hideMark/>
          </w:tcPr>
          <w:p w14:paraId="735EDE77" w14:textId="77777777" w:rsidR="003007E6" w:rsidRPr="001C35AF" w:rsidRDefault="003007E6" w:rsidP="000C0125">
            <w:pPr>
              <w:rPr>
                <w:rFonts w:eastAsia="Times New Roman"/>
                <w:b/>
              </w:rPr>
            </w:pPr>
          </w:p>
        </w:tc>
        <w:tc>
          <w:tcPr>
            <w:tcW w:w="1073" w:type="dxa"/>
            <w:noWrap/>
            <w:vAlign w:val="bottom"/>
            <w:hideMark/>
          </w:tcPr>
          <w:p w14:paraId="1989754B" w14:textId="77777777" w:rsidR="003007E6" w:rsidRPr="001C35AF" w:rsidRDefault="003007E6" w:rsidP="000C0125">
            <w:pPr>
              <w:tabs>
                <w:tab w:val="decimal" w:pos="615"/>
              </w:tabs>
              <w:jc w:val="both"/>
              <w:rPr>
                <w:rFonts w:eastAsia="Times New Roman"/>
                <w:b/>
              </w:rPr>
            </w:pPr>
            <w:r w:rsidRPr="001C35AF">
              <w:rPr>
                <w:rFonts w:eastAsia="Times New Roman"/>
                <w:b/>
              </w:rPr>
              <w:t>Amount</w:t>
            </w:r>
          </w:p>
        </w:tc>
      </w:tr>
      <w:tr w:rsidR="003007E6" w:rsidRPr="001C35AF" w14:paraId="558C1EBC" w14:textId="77777777" w:rsidTr="000C0125">
        <w:trPr>
          <w:trHeight w:val="255"/>
        </w:trPr>
        <w:tc>
          <w:tcPr>
            <w:tcW w:w="4253" w:type="dxa"/>
            <w:noWrap/>
            <w:vAlign w:val="bottom"/>
            <w:hideMark/>
          </w:tcPr>
          <w:p w14:paraId="532D5EDD" w14:textId="77777777" w:rsidR="003007E6" w:rsidRPr="001C35AF" w:rsidRDefault="003007E6" w:rsidP="000C0125">
            <w:pPr>
              <w:rPr>
                <w:rFonts w:eastAsia="Times New Roman"/>
                <w:b/>
              </w:rPr>
            </w:pPr>
          </w:p>
        </w:tc>
        <w:tc>
          <w:tcPr>
            <w:tcW w:w="283" w:type="dxa"/>
            <w:noWrap/>
            <w:vAlign w:val="bottom"/>
            <w:hideMark/>
          </w:tcPr>
          <w:p w14:paraId="0E9D1609" w14:textId="77777777" w:rsidR="003007E6" w:rsidRPr="001C35AF" w:rsidRDefault="003007E6" w:rsidP="000C0125">
            <w:pPr>
              <w:rPr>
                <w:rFonts w:eastAsia="Times New Roman"/>
                <w:b/>
              </w:rPr>
            </w:pPr>
          </w:p>
        </w:tc>
        <w:tc>
          <w:tcPr>
            <w:tcW w:w="984" w:type="dxa"/>
            <w:noWrap/>
            <w:vAlign w:val="bottom"/>
            <w:hideMark/>
          </w:tcPr>
          <w:p w14:paraId="3B631144" w14:textId="77777777" w:rsidR="003007E6" w:rsidRPr="001C35AF" w:rsidRDefault="003007E6" w:rsidP="000C0125">
            <w:pPr>
              <w:rPr>
                <w:rFonts w:eastAsia="Times New Roman"/>
                <w:b/>
              </w:rPr>
            </w:pPr>
          </w:p>
        </w:tc>
        <w:tc>
          <w:tcPr>
            <w:tcW w:w="2097" w:type="dxa"/>
            <w:noWrap/>
            <w:vAlign w:val="bottom"/>
            <w:hideMark/>
          </w:tcPr>
          <w:p w14:paraId="629A27CE" w14:textId="77777777" w:rsidR="003007E6" w:rsidRPr="001C35AF" w:rsidRDefault="003007E6" w:rsidP="000C0125">
            <w:pPr>
              <w:rPr>
                <w:rFonts w:eastAsia="Times New Roman"/>
                <w:b/>
              </w:rPr>
            </w:pPr>
          </w:p>
        </w:tc>
        <w:tc>
          <w:tcPr>
            <w:tcW w:w="284" w:type="dxa"/>
            <w:noWrap/>
            <w:vAlign w:val="bottom"/>
            <w:hideMark/>
          </w:tcPr>
          <w:p w14:paraId="4EF5FC53" w14:textId="77777777" w:rsidR="003007E6" w:rsidRPr="001C35AF" w:rsidRDefault="003007E6" w:rsidP="000C0125">
            <w:pPr>
              <w:rPr>
                <w:rFonts w:eastAsia="Times New Roman"/>
                <w:b/>
              </w:rPr>
            </w:pPr>
          </w:p>
        </w:tc>
        <w:tc>
          <w:tcPr>
            <w:tcW w:w="1073" w:type="dxa"/>
            <w:noWrap/>
            <w:vAlign w:val="bottom"/>
            <w:hideMark/>
          </w:tcPr>
          <w:p w14:paraId="4DDDEAF9" w14:textId="77777777" w:rsidR="003007E6" w:rsidRPr="001C35AF" w:rsidRDefault="003007E6" w:rsidP="000C0125">
            <w:pPr>
              <w:tabs>
                <w:tab w:val="decimal" w:pos="615"/>
              </w:tabs>
              <w:jc w:val="both"/>
              <w:rPr>
                <w:rFonts w:eastAsia="Times New Roman"/>
                <w:b/>
              </w:rPr>
            </w:pPr>
            <w:r w:rsidRPr="001C35AF">
              <w:rPr>
                <w:rFonts w:eastAsia="Times New Roman"/>
                <w:b/>
              </w:rPr>
              <w:t xml:space="preserve">            £</w:t>
            </w:r>
          </w:p>
        </w:tc>
      </w:tr>
      <w:tr w:rsidR="003007E6" w:rsidRPr="001C35AF" w14:paraId="6008E06D" w14:textId="77777777" w:rsidTr="000C0125">
        <w:trPr>
          <w:trHeight w:val="255"/>
        </w:trPr>
        <w:tc>
          <w:tcPr>
            <w:tcW w:w="4253" w:type="dxa"/>
            <w:noWrap/>
            <w:vAlign w:val="bottom"/>
            <w:hideMark/>
          </w:tcPr>
          <w:p w14:paraId="7B83E8B0" w14:textId="77777777" w:rsidR="003007E6" w:rsidRPr="001C35AF" w:rsidRDefault="003007E6" w:rsidP="000C0125">
            <w:pPr>
              <w:rPr>
                <w:rFonts w:eastAsia="Times New Roman"/>
              </w:rPr>
            </w:pPr>
          </w:p>
        </w:tc>
        <w:tc>
          <w:tcPr>
            <w:tcW w:w="283" w:type="dxa"/>
            <w:noWrap/>
            <w:vAlign w:val="bottom"/>
            <w:hideMark/>
          </w:tcPr>
          <w:p w14:paraId="0E829257" w14:textId="77777777" w:rsidR="003007E6" w:rsidRPr="001C35AF" w:rsidRDefault="003007E6" w:rsidP="000C0125">
            <w:pPr>
              <w:rPr>
                <w:rFonts w:eastAsia="Times New Roman"/>
              </w:rPr>
            </w:pPr>
          </w:p>
        </w:tc>
        <w:tc>
          <w:tcPr>
            <w:tcW w:w="984" w:type="dxa"/>
            <w:noWrap/>
            <w:vAlign w:val="bottom"/>
            <w:hideMark/>
          </w:tcPr>
          <w:p w14:paraId="4234C462" w14:textId="77777777" w:rsidR="003007E6" w:rsidRPr="001C35AF" w:rsidRDefault="003007E6" w:rsidP="000C0125">
            <w:pPr>
              <w:rPr>
                <w:rFonts w:eastAsia="Times New Roman"/>
              </w:rPr>
            </w:pPr>
          </w:p>
        </w:tc>
        <w:tc>
          <w:tcPr>
            <w:tcW w:w="2097" w:type="dxa"/>
            <w:noWrap/>
            <w:vAlign w:val="bottom"/>
            <w:hideMark/>
          </w:tcPr>
          <w:p w14:paraId="7D5EC6F4" w14:textId="77777777" w:rsidR="003007E6" w:rsidRPr="001C35AF" w:rsidRDefault="003007E6" w:rsidP="000C0125">
            <w:pPr>
              <w:rPr>
                <w:rFonts w:eastAsia="Times New Roman"/>
              </w:rPr>
            </w:pPr>
          </w:p>
        </w:tc>
        <w:tc>
          <w:tcPr>
            <w:tcW w:w="284" w:type="dxa"/>
            <w:noWrap/>
            <w:vAlign w:val="bottom"/>
            <w:hideMark/>
          </w:tcPr>
          <w:p w14:paraId="3803794D" w14:textId="77777777" w:rsidR="003007E6" w:rsidRPr="001C35AF" w:rsidRDefault="003007E6" w:rsidP="000C0125">
            <w:pPr>
              <w:rPr>
                <w:rFonts w:eastAsia="Times New Roman"/>
              </w:rPr>
            </w:pPr>
          </w:p>
        </w:tc>
        <w:tc>
          <w:tcPr>
            <w:tcW w:w="1073" w:type="dxa"/>
            <w:noWrap/>
            <w:vAlign w:val="bottom"/>
            <w:hideMark/>
          </w:tcPr>
          <w:p w14:paraId="78513FC8" w14:textId="77777777" w:rsidR="003007E6" w:rsidRPr="001C35AF" w:rsidRDefault="003007E6" w:rsidP="000C0125">
            <w:pPr>
              <w:tabs>
                <w:tab w:val="decimal" w:pos="615"/>
              </w:tabs>
              <w:jc w:val="center"/>
              <w:rPr>
                <w:rFonts w:eastAsia="Times New Roman"/>
              </w:rPr>
            </w:pPr>
          </w:p>
        </w:tc>
      </w:tr>
      <w:tr w:rsidR="003007E6" w:rsidRPr="001C35AF" w14:paraId="033F4EC4" w14:textId="77777777" w:rsidTr="000C0125">
        <w:trPr>
          <w:trHeight w:val="255"/>
        </w:trPr>
        <w:tc>
          <w:tcPr>
            <w:tcW w:w="4253" w:type="dxa"/>
            <w:noWrap/>
            <w:vAlign w:val="bottom"/>
          </w:tcPr>
          <w:p w14:paraId="4F96B0B4" w14:textId="77777777" w:rsidR="003007E6" w:rsidRPr="001C35AF" w:rsidRDefault="003007E6" w:rsidP="000C0125">
            <w:pPr>
              <w:rPr>
                <w:rFonts w:eastAsia="Times New Roman"/>
              </w:rPr>
            </w:pPr>
          </w:p>
        </w:tc>
        <w:tc>
          <w:tcPr>
            <w:tcW w:w="283" w:type="dxa"/>
            <w:noWrap/>
            <w:vAlign w:val="bottom"/>
          </w:tcPr>
          <w:p w14:paraId="6305D3F0" w14:textId="77777777" w:rsidR="003007E6" w:rsidRPr="001C35AF" w:rsidRDefault="003007E6" w:rsidP="000C0125">
            <w:pPr>
              <w:rPr>
                <w:rFonts w:eastAsia="Times New Roman"/>
              </w:rPr>
            </w:pPr>
          </w:p>
        </w:tc>
        <w:tc>
          <w:tcPr>
            <w:tcW w:w="984" w:type="dxa"/>
            <w:noWrap/>
            <w:vAlign w:val="bottom"/>
          </w:tcPr>
          <w:p w14:paraId="71A08343" w14:textId="77777777" w:rsidR="003007E6" w:rsidRPr="001C35AF" w:rsidRDefault="003007E6" w:rsidP="000C0125">
            <w:pPr>
              <w:rPr>
                <w:rFonts w:eastAsia="Times New Roman"/>
              </w:rPr>
            </w:pPr>
          </w:p>
        </w:tc>
        <w:tc>
          <w:tcPr>
            <w:tcW w:w="2097" w:type="dxa"/>
            <w:noWrap/>
            <w:vAlign w:val="bottom"/>
          </w:tcPr>
          <w:p w14:paraId="35D8A2D1" w14:textId="77777777" w:rsidR="003007E6" w:rsidRPr="001C35AF" w:rsidRDefault="003007E6" w:rsidP="000C0125">
            <w:pPr>
              <w:rPr>
                <w:rFonts w:eastAsia="Times New Roman"/>
              </w:rPr>
            </w:pPr>
          </w:p>
        </w:tc>
        <w:tc>
          <w:tcPr>
            <w:tcW w:w="284" w:type="dxa"/>
            <w:noWrap/>
            <w:vAlign w:val="bottom"/>
          </w:tcPr>
          <w:p w14:paraId="52EB00F8" w14:textId="77777777" w:rsidR="003007E6" w:rsidRPr="001C35AF" w:rsidRDefault="003007E6" w:rsidP="000C0125">
            <w:pPr>
              <w:rPr>
                <w:rFonts w:eastAsia="Times New Roman"/>
              </w:rPr>
            </w:pPr>
          </w:p>
        </w:tc>
        <w:tc>
          <w:tcPr>
            <w:tcW w:w="1073" w:type="dxa"/>
            <w:noWrap/>
            <w:vAlign w:val="bottom"/>
          </w:tcPr>
          <w:p w14:paraId="1C910A28" w14:textId="77777777" w:rsidR="003007E6" w:rsidRPr="001C35AF" w:rsidRDefault="003007E6" w:rsidP="000C0125">
            <w:pPr>
              <w:tabs>
                <w:tab w:val="decimal" w:pos="615"/>
              </w:tabs>
              <w:rPr>
                <w:rFonts w:eastAsia="Times New Roman"/>
              </w:rPr>
            </w:pPr>
          </w:p>
        </w:tc>
      </w:tr>
      <w:tr w:rsidR="003007E6" w:rsidRPr="001C35AF" w14:paraId="68A7AD62" w14:textId="77777777" w:rsidTr="000C0125">
        <w:trPr>
          <w:trHeight w:val="255"/>
        </w:trPr>
        <w:tc>
          <w:tcPr>
            <w:tcW w:w="4253" w:type="dxa"/>
            <w:noWrap/>
            <w:vAlign w:val="bottom"/>
          </w:tcPr>
          <w:p w14:paraId="2EBD6B74" w14:textId="77777777" w:rsidR="003007E6" w:rsidRPr="001C35AF" w:rsidRDefault="003007E6" w:rsidP="000C0125">
            <w:pPr>
              <w:rPr>
                <w:rFonts w:eastAsia="Times New Roman"/>
              </w:rPr>
            </w:pPr>
            <w:r w:rsidRPr="001C35AF">
              <w:rPr>
                <w:rFonts w:eastAsia="Times New Roman"/>
              </w:rPr>
              <w:t>Newcastle University</w:t>
            </w:r>
          </w:p>
        </w:tc>
        <w:tc>
          <w:tcPr>
            <w:tcW w:w="283" w:type="dxa"/>
            <w:noWrap/>
            <w:vAlign w:val="bottom"/>
          </w:tcPr>
          <w:p w14:paraId="33D0081A" w14:textId="77777777" w:rsidR="003007E6" w:rsidRPr="001C35AF" w:rsidRDefault="003007E6" w:rsidP="000C0125">
            <w:pPr>
              <w:rPr>
                <w:rFonts w:eastAsia="Times New Roman"/>
              </w:rPr>
            </w:pPr>
          </w:p>
        </w:tc>
        <w:tc>
          <w:tcPr>
            <w:tcW w:w="984" w:type="dxa"/>
            <w:noWrap/>
            <w:vAlign w:val="bottom"/>
          </w:tcPr>
          <w:p w14:paraId="4ED39873" w14:textId="77777777" w:rsidR="003007E6" w:rsidRPr="001C35AF" w:rsidRDefault="003007E6" w:rsidP="000C0125">
            <w:pPr>
              <w:rPr>
                <w:rFonts w:eastAsia="Times New Roman"/>
              </w:rPr>
            </w:pPr>
            <w:r w:rsidRPr="001C35AF">
              <w:rPr>
                <w:rFonts w:eastAsia="Times New Roman"/>
              </w:rPr>
              <w:t>GR60</w:t>
            </w:r>
            <w:r>
              <w:rPr>
                <w:rFonts w:eastAsia="Times New Roman"/>
              </w:rPr>
              <w:t>2</w:t>
            </w:r>
          </w:p>
        </w:tc>
        <w:tc>
          <w:tcPr>
            <w:tcW w:w="2097" w:type="dxa"/>
            <w:noWrap/>
            <w:vAlign w:val="bottom"/>
          </w:tcPr>
          <w:p w14:paraId="268C46CD" w14:textId="77777777" w:rsidR="003007E6" w:rsidRPr="001C35AF" w:rsidRDefault="003007E6" w:rsidP="000C0125">
            <w:pPr>
              <w:rPr>
                <w:rFonts w:eastAsia="Times New Roman"/>
              </w:rPr>
            </w:pPr>
            <w:r w:rsidRPr="001C35AF">
              <w:rPr>
                <w:rFonts w:eastAsia="Times New Roman"/>
              </w:rPr>
              <w:t>Prof M Lako</w:t>
            </w:r>
          </w:p>
        </w:tc>
        <w:tc>
          <w:tcPr>
            <w:tcW w:w="284" w:type="dxa"/>
            <w:noWrap/>
            <w:vAlign w:val="bottom"/>
          </w:tcPr>
          <w:p w14:paraId="6E84E3D6" w14:textId="77777777" w:rsidR="003007E6" w:rsidRPr="001C35AF" w:rsidRDefault="003007E6" w:rsidP="000C0125">
            <w:pPr>
              <w:rPr>
                <w:rFonts w:eastAsia="Times New Roman"/>
              </w:rPr>
            </w:pPr>
          </w:p>
        </w:tc>
        <w:tc>
          <w:tcPr>
            <w:tcW w:w="1073" w:type="dxa"/>
            <w:noWrap/>
            <w:vAlign w:val="bottom"/>
          </w:tcPr>
          <w:p w14:paraId="7B257FE0" w14:textId="77777777" w:rsidR="003007E6" w:rsidRPr="001C35AF" w:rsidRDefault="003007E6" w:rsidP="000C0125">
            <w:pPr>
              <w:tabs>
                <w:tab w:val="decimal" w:pos="720"/>
              </w:tabs>
              <w:jc w:val="center"/>
              <w:rPr>
                <w:rFonts w:eastAsia="Times New Roman"/>
              </w:rPr>
            </w:pPr>
            <w:r>
              <w:rPr>
                <w:rFonts w:eastAsia="Times New Roman"/>
              </w:rPr>
              <w:t>77,952</w:t>
            </w:r>
          </w:p>
        </w:tc>
      </w:tr>
      <w:tr w:rsidR="003007E6" w:rsidRPr="001C35AF" w14:paraId="039F9116" w14:textId="77777777" w:rsidTr="000C0125">
        <w:trPr>
          <w:trHeight w:val="255"/>
        </w:trPr>
        <w:tc>
          <w:tcPr>
            <w:tcW w:w="4253" w:type="dxa"/>
            <w:noWrap/>
            <w:vAlign w:val="bottom"/>
          </w:tcPr>
          <w:p w14:paraId="03B36FEF" w14:textId="77777777" w:rsidR="003007E6" w:rsidRPr="001C35AF" w:rsidRDefault="003007E6" w:rsidP="000C0125">
            <w:pPr>
              <w:rPr>
                <w:rFonts w:eastAsia="Times New Roman"/>
              </w:rPr>
            </w:pPr>
            <w:r>
              <w:rPr>
                <w:rFonts w:eastAsia="Times New Roman"/>
              </w:rPr>
              <w:t>University of Edinburgh</w:t>
            </w:r>
          </w:p>
        </w:tc>
        <w:tc>
          <w:tcPr>
            <w:tcW w:w="283" w:type="dxa"/>
            <w:noWrap/>
            <w:vAlign w:val="bottom"/>
          </w:tcPr>
          <w:p w14:paraId="15D9C372" w14:textId="77777777" w:rsidR="003007E6" w:rsidRPr="001C35AF" w:rsidRDefault="003007E6" w:rsidP="000C0125">
            <w:pPr>
              <w:rPr>
                <w:rFonts w:eastAsia="Times New Roman"/>
              </w:rPr>
            </w:pPr>
          </w:p>
        </w:tc>
        <w:tc>
          <w:tcPr>
            <w:tcW w:w="984" w:type="dxa"/>
            <w:noWrap/>
            <w:vAlign w:val="bottom"/>
          </w:tcPr>
          <w:p w14:paraId="5E2BB8EA" w14:textId="77777777" w:rsidR="003007E6" w:rsidRPr="001C35AF" w:rsidRDefault="003007E6" w:rsidP="000C0125">
            <w:pPr>
              <w:rPr>
                <w:rFonts w:eastAsia="Times New Roman"/>
              </w:rPr>
            </w:pPr>
            <w:r w:rsidRPr="001C35AF">
              <w:rPr>
                <w:rFonts w:eastAsia="Times New Roman"/>
              </w:rPr>
              <w:t>GR60</w:t>
            </w:r>
            <w:r>
              <w:rPr>
                <w:rFonts w:eastAsia="Times New Roman"/>
              </w:rPr>
              <w:t>5</w:t>
            </w:r>
          </w:p>
        </w:tc>
        <w:tc>
          <w:tcPr>
            <w:tcW w:w="2097" w:type="dxa"/>
            <w:noWrap/>
            <w:vAlign w:val="bottom"/>
          </w:tcPr>
          <w:p w14:paraId="4E61D44E" w14:textId="77777777" w:rsidR="003007E6" w:rsidRPr="001C35AF" w:rsidRDefault="003007E6" w:rsidP="000C0125">
            <w:pPr>
              <w:rPr>
                <w:rFonts w:eastAsia="Times New Roman"/>
              </w:rPr>
            </w:pPr>
            <w:r>
              <w:rPr>
                <w:rFonts w:eastAsia="Times New Roman"/>
              </w:rPr>
              <w:t>Dr R Megaw</w:t>
            </w:r>
          </w:p>
        </w:tc>
        <w:tc>
          <w:tcPr>
            <w:tcW w:w="284" w:type="dxa"/>
            <w:noWrap/>
            <w:vAlign w:val="bottom"/>
          </w:tcPr>
          <w:p w14:paraId="1A1A9260" w14:textId="77777777" w:rsidR="003007E6" w:rsidRPr="001C35AF" w:rsidRDefault="003007E6" w:rsidP="000C0125">
            <w:pPr>
              <w:rPr>
                <w:rFonts w:eastAsia="Times New Roman"/>
              </w:rPr>
            </w:pPr>
          </w:p>
        </w:tc>
        <w:tc>
          <w:tcPr>
            <w:tcW w:w="1073" w:type="dxa"/>
            <w:noWrap/>
            <w:vAlign w:val="bottom"/>
          </w:tcPr>
          <w:p w14:paraId="086E1EC8" w14:textId="77777777" w:rsidR="003007E6" w:rsidRPr="001C35AF" w:rsidRDefault="003007E6" w:rsidP="000C0125">
            <w:pPr>
              <w:tabs>
                <w:tab w:val="decimal" w:pos="732"/>
              </w:tabs>
              <w:jc w:val="center"/>
              <w:rPr>
                <w:rFonts w:eastAsia="Times New Roman"/>
              </w:rPr>
            </w:pPr>
            <w:r>
              <w:rPr>
                <w:rFonts w:eastAsia="Times New Roman"/>
              </w:rPr>
              <w:t>59,763</w:t>
            </w:r>
          </w:p>
        </w:tc>
      </w:tr>
      <w:tr w:rsidR="003007E6" w:rsidRPr="001C35AF" w14:paraId="3A8D7D09" w14:textId="77777777" w:rsidTr="000C0125">
        <w:trPr>
          <w:trHeight w:val="255"/>
        </w:trPr>
        <w:tc>
          <w:tcPr>
            <w:tcW w:w="4253" w:type="dxa"/>
            <w:noWrap/>
            <w:vAlign w:val="bottom"/>
          </w:tcPr>
          <w:p w14:paraId="1B8DB5D6" w14:textId="77777777" w:rsidR="003007E6" w:rsidRPr="001C35AF" w:rsidRDefault="003007E6" w:rsidP="000C0125">
            <w:pPr>
              <w:rPr>
                <w:rFonts w:eastAsia="Times New Roman"/>
              </w:rPr>
            </w:pPr>
            <w:r>
              <w:rPr>
                <w:rFonts w:eastAsia="Times New Roman"/>
              </w:rPr>
              <w:t>University of Southampton</w:t>
            </w:r>
          </w:p>
        </w:tc>
        <w:tc>
          <w:tcPr>
            <w:tcW w:w="283" w:type="dxa"/>
            <w:noWrap/>
            <w:vAlign w:val="bottom"/>
          </w:tcPr>
          <w:p w14:paraId="2685991A" w14:textId="77777777" w:rsidR="003007E6" w:rsidRPr="001C35AF" w:rsidRDefault="003007E6" w:rsidP="000C0125">
            <w:pPr>
              <w:rPr>
                <w:rFonts w:eastAsia="Times New Roman"/>
              </w:rPr>
            </w:pPr>
          </w:p>
        </w:tc>
        <w:tc>
          <w:tcPr>
            <w:tcW w:w="984" w:type="dxa"/>
            <w:noWrap/>
            <w:vAlign w:val="bottom"/>
          </w:tcPr>
          <w:p w14:paraId="6E4F436C" w14:textId="77777777" w:rsidR="003007E6" w:rsidRPr="001C35AF" w:rsidRDefault="003007E6" w:rsidP="000C0125">
            <w:pPr>
              <w:rPr>
                <w:rFonts w:eastAsia="Times New Roman"/>
              </w:rPr>
            </w:pPr>
            <w:r w:rsidRPr="001C35AF">
              <w:rPr>
                <w:rFonts w:eastAsia="Times New Roman"/>
              </w:rPr>
              <w:t>GR60</w:t>
            </w:r>
            <w:r>
              <w:rPr>
                <w:rFonts w:eastAsia="Times New Roman"/>
              </w:rPr>
              <w:t>6</w:t>
            </w:r>
          </w:p>
        </w:tc>
        <w:tc>
          <w:tcPr>
            <w:tcW w:w="2097" w:type="dxa"/>
            <w:noWrap/>
            <w:vAlign w:val="bottom"/>
          </w:tcPr>
          <w:p w14:paraId="71DA8349" w14:textId="77777777" w:rsidR="003007E6" w:rsidRPr="001C35AF" w:rsidRDefault="003007E6" w:rsidP="000C0125">
            <w:pPr>
              <w:rPr>
                <w:rFonts w:eastAsia="Times New Roman"/>
              </w:rPr>
            </w:pPr>
            <w:r>
              <w:rPr>
                <w:rFonts w:eastAsia="Times New Roman"/>
              </w:rPr>
              <w:t>Dr J Lakowski</w:t>
            </w:r>
          </w:p>
        </w:tc>
        <w:tc>
          <w:tcPr>
            <w:tcW w:w="284" w:type="dxa"/>
            <w:noWrap/>
            <w:vAlign w:val="bottom"/>
          </w:tcPr>
          <w:p w14:paraId="66EB8DDD" w14:textId="77777777" w:rsidR="003007E6" w:rsidRPr="001C35AF" w:rsidRDefault="003007E6" w:rsidP="000C0125">
            <w:pPr>
              <w:rPr>
                <w:rFonts w:eastAsia="Times New Roman"/>
              </w:rPr>
            </w:pPr>
          </w:p>
        </w:tc>
        <w:tc>
          <w:tcPr>
            <w:tcW w:w="1073" w:type="dxa"/>
            <w:noWrap/>
            <w:vAlign w:val="bottom"/>
          </w:tcPr>
          <w:p w14:paraId="75AE4B59" w14:textId="77777777" w:rsidR="003007E6" w:rsidRPr="001C35AF" w:rsidRDefault="003007E6" w:rsidP="000C0125">
            <w:pPr>
              <w:tabs>
                <w:tab w:val="decimal" w:pos="720"/>
              </w:tabs>
              <w:jc w:val="center"/>
              <w:rPr>
                <w:rFonts w:eastAsia="Times New Roman"/>
              </w:rPr>
            </w:pPr>
            <w:r>
              <w:rPr>
                <w:rFonts w:eastAsia="Times New Roman"/>
              </w:rPr>
              <w:t>73,015</w:t>
            </w:r>
          </w:p>
        </w:tc>
      </w:tr>
      <w:tr w:rsidR="003007E6" w:rsidRPr="001C35AF" w14:paraId="2D2CD6F1" w14:textId="77777777" w:rsidTr="000C0125">
        <w:trPr>
          <w:trHeight w:val="255"/>
        </w:trPr>
        <w:tc>
          <w:tcPr>
            <w:tcW w:w="4253" w:type="dxa"/>
            <w:noWrap/>
            <w:vAlign w:val="bottom"/>
            <w:hideMark/>
          </w:tcPr>
          <w:p w14:paraId="610284BB" w14:textId="77777777" w:rsidR="003007E6" w:rsidRPr="001C35AF" w:rsidRDefault="003007E6" w:rsidP="000C0125">
            <w:pPr>
              <w:rPr>
                <w:rFonts w:eastAsia="Times New Roman"/>
              </w:rPr>
            </w:pPr>
            <w:r w:rsidRPr="001C35AF">
              <w:rPr>
                <w:rFonts w:eastAsia="Times New Roman"/>
              </w:rPr>
              <w:t>UCL Institute of Ophthalmology</w:t>
            </w:r>
          </w:p>
        </w:tc>
        <w:tc>
          <w:tcPr>
            <w:tcW w:w="283" w:type="dxa"/>
            <w:noWrap/>
            <w:vAlign w:val="bottom"/>
            <w:hideMark/>
          </w:tcPr>
          <w:p w14:paraId="38AAD832" w14:textId="77777777" w:rsidR="003007E6" w:rsidRPr="001C35AF" w:rsidRDefault="003007E6" w:rsidP="000C0125">
            <w:pPr>
              <w:rPr>
                <w:rFonts w:eastAsia="Times New Roman"/>
              </w:rPr>
            </w:pPr>
          </w:p>
        </w:tc>
        <w:tc>
          <w:tcPr>
            <w:tcW w:w="984" w:type="dxa"/>
            <w:noWrap/>
            <w:vAlign w:val="bottom"/>
            <w:hideMark/>
          </w:tcPr>
          <w:p w14:paraId="0D34BCFA" w14:textId="77777777" w:rsidR="003007E6" w:rsidRPr="001C35AF" w:rsidRDefault="003007E6" w:rsidP="000C0125">
            <w:pPr>
              <w:rPr>
                <w:rFonts w:eastAsia="Times New Roman"/>
              </w:rPr>
            </w:pPr>
            <w:r w:rsidRPr="001C35AF">
              <w:rPr>
                <w:rFonts w:eastAsia="Times New Roman"/>
              </w:rPr>
              <w:t>GR6</w:t>
            </w:r>
            <w:r>
              <w:rPr>
                <w:rFonts w:eastAsia="Times New Roman"/>
              </w:rPr>
              <w:t>09</w:t>
            </w:r>
          </w:p>
        </w:tc>
        <w:tc>
          <w:tcPr>
            <w:tcW w:w="2097" w:type="dxa"/>
            <w:noWrap/>
            <w:vAlign w:val="bottom"/>
            <w:hideMark/>
          </w:tcPr>
          <w:p w14:paraId="3B4268E2" w14:textId="77777777" w:rsidR="003007E6" w:rsidRPr="001C35AF" w:rsidRDefault="003007E6" w:rsidP="000C0125">
            <w:pPr>
              <w:rPr>
                <w:rFonts w:eastAsia="Times New Roman"/>
              </w:rPr>
            </w:pPr>
            <w:r w:rsidRPr="001C35AF">
              <w:rPr>
                <w:rFonts w:eastAsia="Times New Roman"/>
              </w:rPr>
              <w:t>Prof J van der Spuy</w:t>
            </w:r>
          </w:p>
        </w:tc>
        <w:tc>
          <w:tcPr>
            <w:tcW w:w="284" w:type="dxa"/>
            <w:noWrap/>
            <w:vAlign w:val="bottom"/>
            <w:hideMark/>
          </w:tcPr>
          <w:p w14:paraId="7DBE8A6D" w14:textId="77777777" w:rsidR="003007E6" w:rsidRPr="001C35AF" w:rsidRDefault="003007E6" w:rsidP="000C0125">
            <w:pPr>
              <w:rPr>
                <w:rFonts w:eastAsia="Times New Roman"/>
              </w:rPr>
            </w:pPr>
          </w:p>
        </w:tc>
        <w:tc>
          <w:tcPr>
            <w:tcW w:w="1073" w:type="dxa"/>
            <w:noWrap/>
            <w:vAlign w:val="bottom"/>
            <w:hideMark/>
          </w:tcPr>
          <w:p w14:paraId="11D1801F" w14:textId="77777777" w:rsidR="003007E6" w:rsidRPr="001C35AF" w:rsidRDefault="003007E6" w:rsidP="000C0125">
            <w:pPr>
              <w:tabs>
                <w:tab w:val="decimal" w:pos="732"/>
              </w:tabs>
              <w:jc w:val="center"/>
              <w:rPr>
                <w:rFonts w:eastAsia="Times New Roman"/>
              </w:rPr>
            </w:pPr>
            <w:r>
              <w:rPr>
                <w:rFonts w:eastAsia="Times New Roman"/>
              </w:rPr>
              <w:t>98,217</w:t>
            </w:r>
          </w:p>
        </w:tc>
      </w:tr>
      <w:tr w:rsidR="003007E6" w:rsidRPr="001C35AF" w14:paraId="6DCE7BA5" w14:textId="77777777" w:rsidTr="000C0125">
        <w:trPr>
          <w:trHeight w:val="255"/>
        </w:trPr>
        <w:tc>
          <w:tcPr>
            <w:tcW w:w="4253" w:type="dxa"/>
            <w:noWrap/>
            <w:vAlign w:val="bottom"/>
          </w:tcPr>
          <w:p w14:paraId="2C3E9F70" w14:textId="77777777" w:rsidR="003007E6" w:rsidRPr="001C35AF" w:rsidRDefault="003007E6" w:rsidP="000C0125">
            <w:pPr>
              <w:rPr>
                <w:rFonts w:eastAsia="Times New Roman"/>
              </w:rPr>
            </w:pPr>
            <w:r w:rsidRPr="001C35AF">
              <w:rPr>
                <w:rFonts w:eastAsia="Times New Roman"/>
              </w:rPr>
              <w:t>UCL Institute of Ophthalmology</w:t>
            </w:r>
          </w:p>
        </w:tc>
        <w:tc>
          <w:tcPr>
            <w:tcW w:w="283" w:type="dxa"/>
            <w:noWrap/>
            <w:vAlign w:val="bottom"/>
          </w:tcPr>
          <w:p w14:paraId="797754E4" w14:textId="77777777" w:rsidR="003007E6" w:rsidRPr="001C35AF" w:rsidRDefault="003007E6" w:rsidP="000C0125">
            <w:pPr>
              <w:rPr>
                <w:rFonts w:eastAsia="Times New Roman"/>
              </w:rPr>
            </w:pPr>
          </w:p>
        </w:tc>
        <w:tc>
          <w:tcPr>
            <w:tcW w:w="984" w:type="dxa"/>
            <w:noWrap/>
            <w:vAlign w:val="bottom"/>
          </w:tcPr>
          <w:p w14:paraId="72009A6C" w14:textId="77777777" w:rsidR="003007E6" w:rsidRPr="001C35AF" w:rsidRDefault="003007E6" w:rsidP="000C0125">
            <w:pPr>
              <w:rPr>
                <w:rFonts w:eastAsia="Times New Roman"/>
              </w:rPr>
            </w:pPr>
            <w:r w:rsidRPr="001C35AF">
              <w:rPr>
                <w:rFonts w:eastAsia="Times New Roman"/>
              </w:rPr>
              <w:t>GR61</w:t>
            </w:r>
            <w:r>
              <w:rPr>
                <w:rFonts w:eastAsia="Times New Roman"/>
              </w:rPr>
              <w:t>0</w:t>
            </w:r>
          </w:p>
        </w:tc>
        <w:tc>
          <w:tcPr>
            <w:tcW w:w="2097" w:type="dxa"/>
            <w:noWrap/>
            <w:vAlign w:val="bottom"/>
          </w:tcPr>
          <w:p w14:paraId="1C311B25" w14:textId="77777777" w:rsidR="003007E6" w:rsidRPr="001C35AF" w:rsidRDefault="003007E6" w:rsidP="000C0125">
            <w:pPr>
              <w:rPr>
                <w:rFonts w:eastAsia="Times New Roman"/>
              </w:rPr>
            </w:pPr>
            <w:r w:rsidRPr="001C35AF">
              <w:rPr>
                <w:rFonts w:eastAsia="Times New Roman"/>
              </w:rPr>
              <w:t xml:space="preserve">Prof </w:t>
            </w:r>
            <w:r>
              <w:rPr>
                <w:rFonts w:eastAsia="Times New Roman"/>
              </w:rPr>
              <w:t>R Pearson</w:t>
            </w:r>
          </w:p>
        </w:tc>
        <w:tc>
          <w:tcPr>
            <w:tcW w:w="284" w:type="dxa"/>
            <w:noWrap/>
            <w:vAlign w:val="bottom"/>
          </w:tcPr>
          <w:p w14:paraId="22EB224D" w14:textId="77777777" w:rsidR="003007E6" w:rsidRPr="001C35AF" w:rsidRDefault="003007E6" w:rsidP="000C0125">
            <w:pPr>
              <w:rPr>
                <w:rFonts w:eastAsia="Times New Roman"/>
              </w:rPr>
            </w:pPr>
          </w:p>
        </w:tc>
        <w:tc>
          <w:tcPr>
            <w:tcW w:w="1073" w:type="dxa"/>
            <w:noWrap/>
            <w:vAlign w:val="bottom"/>
          </w:tcPr>
          <w:p w14:paraId="318F9EDE" w14:textId="77777777" w:rsidR="003007E6" w:rsidRPr="001C35AF" w:rsidRDefault="003007E6" w:rsidP="000C0125">
            <w:pPr>
              <w:tabs>
                <w:tab w:val="decimal" w:pos="720"/>
              </w:tabs>
              <w:jc w:val="center"/>
              <w:rPr>
                <w:rFonts w:eastAsia="Times New Roman"/>
              </w:rPr>
            </w:pPr>
            <w:r>
              <w:rPr>
                <w:rFonts w:eastAsia="Times New Roman"/>
              </w:rPr>
              <w:t>116,101</w:t>
            </w:r>
          </w:p>
        </w:tc>
      </w:tr>
      <w:tr w:rsidR="003007E6" w:rsidRPr="001C35AF" w14:paraId="47A28A24" w14:textId="77777777" w:rsidTr="000C0125">
        <w:trPr>
          <w:trHeight w:val="255"/>
        </w:trPr>
        <w:tc>
          <w:tcPr>
            <w:tcW w:w="4253" w:type="dxa"/>
            <w:noWrap/>
            <w:vAlign w:val="bottom"/>
          </w:tcPr>
          <w:p w14:paraId="256A5058" w14:textId="77777777" w:rsidR="003007E6" w:rsidRPr="001C35AF" w:rsidRDefault="003007E6" w:rsidP="000C0125">
            <w:pPr>
              <w:rPr>
                <w:rFonts w:eastAsia="Times New Roman"/>
              </w:rPr>
            </w:pPr>
            <w:r>
              <w:rPr>
                <w:rFonts w:eastAsia="Times New Roman"/>
              </w:rPr>
              <w:t>Manchester Metropolitan University</w:t>
            </w:r>
          </w:p>
        </w:tc>
        <w:tc>
          <w:tcPr>
            <w:tcW w:w="283" w:type="dxa"/>
            <w:noWrap/>
            <w:vAlign w:val="bottom"/>
          </w:tcPr>
          <w:p w14:paraId="7A990CEB" w14:textId="77777777" w:rsidR="003007E6" w:rsidRPr="001C35AF" w:rsidRDefault="003007E6" w:rsidP="000C0125">
            <w:pPr>
              <w:rPr>
                <w:rFonts w:eastAsia="Times New Roman"/>
              </w:rPr>
            </w:pPr>
          </w:p>
        </w:tc>
        <w:tc>
          <w:tcPr>
            <w:tcW w:w="984" w:type="dxa"/>
            <w:noWrap/>
            <w:vAlign w:val="bottom"/>
          </w:tcPr>
          <w:p w14:paraId="5C91821D" w14:textId="77777777" w:rsidR="003007E6" w:rsidRPr="001C35AF" w:rsidRDefault="003007E6" w:rsidP="000C0125">
            <w:pPr>
              <w:rPr>
                <w:rFonts w:eastAsia="Times New Roman"/>
              </w:rPr>
            </w:pPr>
            <w:r w:rsidRPr="001C35AF">
              <w:rPr>
                <w:rFonts w:eastAsia="Times New Roman"/>
              </w:rPr>
              <w:t>GR6</w:t>
            </w:r>
            <w:r>
              <w:rPr>
                <w:rFonts w:eastAsia="Times New Roman"/>
              </w:rPr>
              <w:t>11</w:t>
            </w:r>
          </w:p>
        </w:tc>
        <w:tc>
          <w:tcPr>
            <w:tcW w:w="2097" w:type="dxa"/>
            <w:noWrap/>
            <w:vAlign w:val="bottom"/>
          </w:tcPr>
          <w:p w14:paraId="55397E5B" w14:textId="77777777" w:rsidR="003007E6" w:rsidRPr="001C35AF" w:rsidRDefault="003007E6" w:rsidP="000C0125">
            <w:pPr>
              <w:rPr>
                <w:rFonts w:eastAsia="Times New Roman"/>
              </w:rPr>
            </w:pPr>
            <w:r w:rsidRPr="001C35AF">
              <w:rPr>
                <w:rFonts w:eastAsia="Times New Roman"/>
              </w:rPr>
              <w:t xml:space="preserve">Prof </w:t>
            </w:r>
            <w:r>
              <w:rPr>
                <w:rFonts w:eastAsia="Times New Roman"/>
              </w:rPr>
              <w:t>L Paraoan</w:t>
            </w:r>
          </w:p>
        </w:tc>
        <w:tc>
          <w:tcPr>
            <w:tcW w:w="284" w:type="dxa"/>
            <w:noWrap/>
            <w:vAlign w:val="bottom"/>
          </w:tcPr>
          <w:p w14:paraId="19B15183" w14:textId="77777777" w:rsidR="003007E6" w:rsidRPr="001C35AF" w:rsidRDefault="003007E6" w:rsidP="000C0125">
            <w:pPr>
              <w:rPr>
                <w:rFonts w:eastAsia="Times New Roman"/>
              </w:rPr>
            </w:pPr>
          </w:p>
        </w:tc>
        <w:tc>
          <w:tcPr>
            <w:tcW w:w="1073" w:type="dxa"/>
            <w:noWrap/>
            <w:vAlign w:val="bottom"/>
          </w:tcPr>
          <w:p w14:paraId="4290CA02" w14:textId="77777777" w:rsidR="003007E6" w:rsidRPr="001C35AF" w:rsidRDefault="003007E6" w:rsidP="000C0125">
            <w:pPr>
              <w:tabs>
                <w:tab w:val="decimal" w:pos="732"/>
              </w:tabs>
              <w:jc w:val="center"/>
              <w:rPr>
                <w:rFonts w:eastAsia="Times New Roman"/>
              </w:rPr>
            </w:pPr>
            <w:r>
              <w:rPr>
                <w:rFonts w:eastAsia="Times New Roman"/>
              </w:rPr>
              <w:t>50,000</w:t>
            </w:r>
          </w:p>
        </w:tc>
      </w:tr>
      <w:tr w:rsidR="003007E6" w:rsidRPr="001C35AF" w14:paraId="0C362F8F" w14:textId="77777777" w:rsidTr="000C0125">
        <w:trPr>
          <w:trHeight w:val="255"/>
        </w:trPr>
        <w:tc>
          <w:tcPr>
            <w:tcW w:w="4253" w:type="dxa"/>
            <w:noWrap/>
            <w:vAlign w:val="bottom"/>
          </w:tcPr>
          <w:p w14:paraId="419A51A2" w14:textId="77777777" w:rsidR="003007E6" w:rsidRPr="001C35AF" w:rsidRDefault="003007E6" w:rsidP="000C0125">
            <w:pPr>
              <w:rPr>
                <w:rFonts w:eastAsia="Times New Roman"/>
              </w:rPr>
            </w:pPr>
            <w:r>
              <w:rPr>
                <w:rFonts w:eastAsia="Times New Roman"/>
              </w:rPr>
              <w:t>University College Dublin</w:t>
            </w:r>
          </w:p>
        </w:tc>
        <w:tc>
          <w:tcPr>
            <w:tcW w:w="283" w:type="dxa"/>
            <w:noWrap/>
            <w:vAlign w:val="bottom"/>
          </w:tcPr>
          <w:p w14:paraId="583A836D" w14:textId="77777777" w:rsidR="003007E6" w:rsidRPr="001C35AF" w:rsidRDefault="003007E6" w:rsidP="000C0125">
            <w:pPr>
              <w:rPr>
                <w:rFonts w:eastAsia="Times New Roman"/>
              </w:rPr>
            </w:pPr>
          </w:p>
        </w:tc>
        <w:tc>
          <w:tcPr>
            <w:tcW w:w="984" w:type="dxa"/>
            <w:noWrap/>
            <w:vAlign w:val="bottom"/>
          </w:tcPr>
          <w:p w14:paraId="57D0C2B0" w14:textId="77777777" w:rsidR="003007E6" w:rsidRPr="001C35AF" w:rsidRDefault="003007E6" w:rsidP="000C0125">
            <w:pPr>
              <w:rPr>
                <w:rFonts w:eastAsia="Times New Roman"/>
              </w:rPr>
            </w:pPr>
            <w:r w:rsidRPr="001C35AF">
              <w:rPr>
                <w:rFonts w:eastAsia="Times New Roman"/>
              </w:rPr>
              <w:t>GR6</w:t>
            </w:r>
            <w:r>
              <w:rPr>
                <w:rFonts w:eastAsia="Times New Roman"/>
              </w:rPr>
              <w:t>12</w:t>
            </w:r>
          </w:p>
        </w:tc>
        <w:tc>
          <w:tcPr>
            <w:tcW w:w="2097" w:type="dxa"/>
            <w:noWrap/>
            <w:vAlign w:val="bottom"/>
          </w:tcPr>
          <w:p w14:paraId="7EC9CED2" w14:textId="77777777" w:rsidR="003007E6" w:rsidRPr="001C35AF" w:rsidRDefault="003007E6" w:rsidP="000C0125">
            <w:pPr>
              <w:rPr>
                <w:rFonts w:eastAsia="Times New Roman"/>
              </w:rPr>
            </w:pPr>
            <w:r w:rsidRPr="001C35AF">
              <w:rPr>
                <w:rFonts w:eastAsia="Times New Roman"/>
              </w:rPr>
              <w:t xml:space="preserve">Prof </w:t>
            </w:r>
            <w:r>
              <w:rPr>
                <w:rFonts w:eastAsia="Times New Roman"/>
              </w:rPr>
              <w:t>T McCann</w:t>
            </w:r>
          </w:p>
        </w:tc>
        <w:tc>
          <w:tcPr>
            <w:tcW w:w="284" w:type="dxa"/>
            <w:noWrap/>
            <w:vAlign w:val="bottom"/>
          </w:tcPr>
          <w:p w14:paraId="1F105C48" w14:textId="77777777" w:rsidR="003007E6" w:rsidRPr="001C35AF" w:rsidRDefault="003007E6" w:rsidP="000C0125">
            <w:pPr>
              <w:rPr>
                <w:rFonts w:eastAsia="Times New Roman"/>
              </w:rPr>
            </w:pPr>
          </w:p>
        </w:tc>
        <w:tc>
          <w:tcPr>
            <w:tcW w:w="1073" w:type="dxa"/>
            <w:noWrap/>
            <w:vAlign w:val="bottom"/>
          </w:tcPr>
          <w:p w14:paraId="51B0F1B9" w14:textId="77777777" w:rsidR="003007E6" w:rsidRPr="001C35AF" w:rsidRDefault="003007E6" w:rsidP="000C0125">
            <w:pPr>
              <w:tabs>
                <w:tab w:val="decimal" w:pos="720"/>
              </w:tabs>
              <w:jc w:val="center"/>
              <w:rPr>
                <w:rFonts w:eastAsia="Times New Roman"/>
              </w:rPr>
            </w:pPr>
            <w:r>
              <w:rPr>
                <w:rFonts w:eastAsia="Times New Roman"/>
              </w:rPr>
              <w:t>50,000</w:t>
            </w:r>
          </w:p>
        </w:tc>
      </w:tr>
      <w:tr w:rsidR="003007E6" w:rsidRPr="001C35AF" w14:paraId="7A7E2564" w14:textId="77777777" w:rsidTr="000C0125">
        <w:trPr>
          <w:trHeight w:val="255"/>
        </w:trPr>
        <w:tc>
          <w:tcPr>
            <w:tcW w:w="4253" w:type="dxa"/>
            <w:noWrap/>
            <w:vAlign w:val="bottom"/>
          </w:tcPr>
          <w:p w14:paraId="15CB4343" w14:textId="77777777" w:rsidR="003007E6" w:rsidRDefault="003007E6" w:rsidP="000C0125">
            <w:pPr>
              <w:rPr>
                <w:rFonts w:eastAsia="Times New Roman"/>
              </w:rPr>
            </w:pPr>
          </w:p>
          <w:p w14:paraId="31E031AA" w14:textId="77777777" w:rsidR="003007E6" w:rsidRPr="001C35AF" w:rsidRDefault="003007E6" w:rsidP="000C0125">
            <w:pPr>
              <w:rPr>
                <w:rFonts w:eastAsia="Times New Roman"/>
              </w:rPr>
            </w:pPr>
          </w:p>
        </w:tc>
        <w:tc>
          <w:tcPr>
            <w:tcW w:w="283" w:type="dxa"/>
            <w:noWrap/>
            <w:vAlign w:val="bottom"/>
          </w:tcPr>
          <w:p w14:paraId="00DE15D0" w14:textId="77777777" w:rsidR="003007E6" w:rsidRPr="001C35AF" w:rsidRDefault="003007E6" w:rsidP="000C0125">
            <w:pPr>
              <w:rPr>
                <w:rFonts w:eastAsia="Times New Roman"/>
              </w:rPr>
            </w:pPr>
          </w:p>
        </w:tc>
        <w:tc>
          <w:tcPr>
            <w:tcW w:w="984" w:type="dxa"/>
            <w:noWrap/>
            <w:vAlign w:val="bottom"/>
          </w:tcPr>
          <w:p w14:paraId="62F771E0" w14:textId="77777777" w:rsidR="003007E6" w:rsidRPr="001C35AF" w:rsidRDefault="003007E6" w:rsidP="000C0125">
            <w:pPr>
              <w:rPr>
                <w:rFonts w:eastAsia="Times New Roman"/>
              </w:rPr>
            </w:pPr>
          </w:p>
        </w:tc>
        <w:tc>
          <w:tcPr>
            <w:tcW w:w="2097" w:type="dxa"/>
            <w:noWrap/>
            <w:vAlign w:val="bottom"/>
          </w:tcPr>
          <w:p w14:paraId="49D889C0" w14:textId="77777777" w:rsidR="003007E6" w:rsidRPr="001C35AF" w:rsidRDefault="003007E6" w:rsidP="000C0125">
            <w:pPr>
              <w:rPr>
                <w:rFonts w:eastAsia="Times New Roman"/>
              </w:rPr>
            </w:pPr>
          </w:p>
        </w:tc>
        <w:tc>
          <w:tcPr>
            <w:tcW w:w="284" w:type="dxa"/>
            <w:noWrap/>
            <w:vAlign w:val="bottom"/>
          </w:tcPr>
          <w:p w14:paraId="132954DB" w14:textId="77777777" w:rsidR="003007E6" w:rsidRPr="001C35AF" w:rsidRDefault="003007E6" w:rsidP="000C0125">
            <w:pPr>
              <w:rPr>
                <w:rFonts w:eastAsia="Times New Roman"/>
              </w:rPr>
            </w:pPr>
          </w:p>
        </w:tc>
        <w:tc>
          <w:tcPr>
            <w:tcW w:w="1073" w:type="dxa"/>
            <w:tcBorders>
              <w:bottom w:val="single" w:sz="4" w:space="0" w:color="auto"/>
            </w:tcBorders>
            <w:noWrap/>
            <w:vAlign w:val="bottom"/>
          </w:tcPr>
          <w:p w14:paraId="33A921B0" w14:textId="77777777" w:rsidR="003007E6" w:rsidRPr="001C35AF" w:rsidRDefault="003007E6" w:rsidP="000C0125">
            <w:pPr>
              <w:tabs>
                <w:tab w:val="left" w:pos="300"/>
                <w:tab w:val="left" w:pos="732"/>
              </w:tabs>
              <w:rPr>
                <w:rFonts w:eastAsia="Times New Roman"/>
              </w:rPr>
            </w:pPr>
          </w:p>
        </w:tc>
      </w:tr>
      <w:tr w:rsidR="003007E6" w:rsidRPr="001C35AF" w14:paraId="64BAE0D1" w14:textId="77777777" w:rsidTr="000C0125">
        <w:trPr>
          <w:trHeight w:val="255"/>
        </w:trPr>
        <w:tc>
          <w:tcPr>
            <w:tcW w:w="4253" w:type="dxa"/>
            <w:noWrap/>
            <w:vAlign w:val="bottom"/>
            <w:hideMark/>
          </w:tcPr>
          <w:p w14:paraId="546D5FF8" w14:textId="77777777" w:rsidR="003007E6" w:rsidRPr="001C35AF" w:rsidRDefault="003007E6" w:rsidP="000C0125">
            <w:pPr>
              <w:rPr>
                <w:rFonts w:eastAsia="Times New Roman"/>
                <w:b/>
              </w:rPr>
            </w:pPr>
            <w:r w:rsidRPr="001C35AF">
              <w:rPr>
                <w:rFonts w:eastAsia="Times New Roman"/>
                <w:b/>
              </w:rPr>
              <w:t>Total</w:t>
            </w:r>
          </w:p>
        </w:tc>
        <w:tc>
          <w:tcPr>
            <w:tcW w:w="283" w:type="dxa"/>
            <w:noWrap/>
            <w:vAlign w:val="bottom"/>
            <w:hideMark/>
          </w:tcPr>
          <w:p w14:paraId="030783A4" w14:textId="77777777" w:rsidR="003007E6" w:rsidRPr="001C35AF" w:rsidRDefault="003007E6" w:rsidP="000C0125">
            <w:pPr>
              <w:rPr>
                <w:rFonts w:eastAsia="Times New Roman"/>
                <w:b/>
              </w:rPr>
            </w:pPr>
          </w:p>
        </w:tc>
        <w:tc>
          <w:tcPr>
            <w:tcW w:w="984" w:type="dxa"/>
            <w:noWrap/>
            <w:vAlign w:val="bottom"/>
            <w:hideMark/>
          </w:tcPr>
          <w:p w14:paraId="5251D630" w14:textId="77777777" w:rsidR="003007E6" w:rsidRPr="001C35AF" w:rsidRDefault="003007E6" w:rsidP="000C0125">
            <w:pPr>
              <w:rPr>
                <w:rFonts w:eastAsia="Times New Roman"/>
                <w:b/>
              </w:rPr>
            </w:pPr>
          </w:p>
        </w:tc>
        <w:tc>
          <w:tcPr>
            <w:tcW w:w="2097" w:type="dxa"/>
            <w:noWrap/>
            <w:vAlign w:val="bottom"/>
            <w:hideMark/>
          </w:tcPr>
          <w:p w14:paraId="2892BE57" w14:textId="77777777" w:rsidR="003007E6" w:rsidRPr="001C35AF" w:rsidRDefault="003007E6" w:rsidP="000C0125">
            <w:pPr>
              <w:rPr>
                <w:rFonts w:eastAsia="Times New Roman"/>
                <w:b/>
              </w:rPr>
            </w:pPr>
          </w:p>
        </w:tc>
        <w:tc>
          <w:tcPr>
            <w:tcW w:w="284" w:type="dxa"/>
            <w:noWrap/>
            <w:vAlign w:val="bottom"/>
            <w:hideMark/>
          </w:tcPr>
          <w:p w14:paraId="209CE45A" w14:textId="77777777" w:rsidR="003007E6" w:rsidRPr="001C35AF" w:rsidRDefault="003007E6" w:rsidP="000C0125">
            <w:pPr>
              <w:rPr>
                <w:rFonts w:eastAsia="Times New Roman"/>
                <w:b/>
              </w:rPr>
            </w:pPr>
          </w:p>
        </w:tc>
        <w:tc>
          <w:tcPr>
            <w:tcW w:w="1073" w:type="dxa"/>
            <w:tcBorders>
              <w:top w:val="single" w:sz="4" w:space="0" w:color="auto"/>
            </w:tcBorders>
            <w:noWrap/>
            <w:vAlign w:val="bottom"/>
            <w:hideMark/>
          </w:tcPr>
          <w:p w14:paraId="3DF114E1" w14:textId="77777777" w:rsidR="003007E6" w:rsidRPr="001C35AF" w:rsidRDefault="003007E6" w:rsidP="000C0125">
            <w:pPr>
              <w:tabs>
                <w:tab w:val="left" w:pos="732"/>
              </w:tabs>
              <w:jc w:val="center"/>
              <w:rPr>
                <w:rFonts w:eastAsia="Times New Roman"/>
                <w:b/>
              </w:rPr>
            </w:pPr>
            <w:r>
              <w:rPr>
                <w:rFonts w:eastAsia="Times New Roman"/>
                <w:b/>
              </w:rPr>
              <w:t>525,048</w:t>
            </w:r>
          </w:p>
        </w:tc>
      </w:tr>
      <w:tr w:rsidR="003007E6" w:rsidRPr="001C35AF" w14:paraId="44FC8862" w14:textId="77777777" w:rsidTr="000C0125">
        <w:trPr>
          <w:trHeight w:val="255"/>
        </w:trPr>
        <w:tc>
          <w:tcPr>
            <w:tcW w:w="4253" w:type="dxa"/>
            <w:noWrap/>
            <w:vAlign w:val="bottom"/>
            <w:hideMark/>
          </w:tcPr>
          <w:p w14:paraId="704F8D09" w14:textId="77777777" w:rsidR="003007E6" w:rsidRPr="001C35AF" w:rsidRDefault="003007E6" w:rsidP="000C0125">
            <w:pPr>
              <w:rPr>
                <w:rFonts w:eastAsia="Times New Roman"/>
              </w:rPr>
            </w:pPr>
          </w:p>
        </w:tc>
        <w:tc>
          <w:tcPr>
            <w:tcW w:w="283" w:type="dxa"/>
            <w:noWrap/>
            <w:vAlign w:val="bottom"/>
            <w:hideMark/>
          </w:tcPr>
          <w:p w14:paraId="36E28DAD" w14:textId="77777777" w:rsidR="003007E6" w:rsidRPr="001C35AF" w:rsidRDefault="003007E6" w:rsidP="000C0125">
            <w:pPr>
              <w:rPr>
                <w:rFonts w:eastAsia="Times New Roman"/>
              </w:rPr>
            </w:pPr>
          </w:p>
        </w:tc>
        <w:tc>
          <w:tcPr>
            <w:tcW w:w="984" w:type="dxa"/>
            <w:noWrap/>
            <w:vAlign w:val="bottom"/>
            <w:hideMark/>
          </w:tcPr>
          <w:p w14:paraId="2C6205FB" w14:textId="77777777" w:rsidR="003007E6" w:rsidRPr="001C35AF" w:rsidRDefault="003007E6" w:rsidP="000C0125">
            <w:pPr>
              <w:rPr>
                <w:rFonts w:eastAsia="Times New Roman"/>
              </w:rPr>
            </w:pPr>
          </w:p>
        </w:tc>
        <w:tc>
          <w:tcPr>
            <w:tcW w:w="2097" w:type="dxa"/>
            <w:noWrap/>
            <w:vAlign w:val="bottom"/>
            <w:hideMark/>
          </w:tcPr>
          <w:p w14:paraId="478C49BF" w14:textId="77777777" w:rsidR="003007E6" w:rsidRPr="001C35AF" w:rsidRDefault="003007E6" w:rsidP="000C0125">
            <w:pPr>
              <w:rPr>
                <w:rFonts w:eastAsia="Times New Roman"/>
              </w:rPr>
            </w:pPr>
          </w:p>
        </w:tc>
        <w:tc>
          <w:tcPr>
            <w:tcW w:w="284" w:type="dxa"/>
            <w:noWrap/>
            <w:vAlign w:val="bottom"/>
            <w:hideMark/>
          </w:tcPr>
          <w:p w14:paraId="6BF5FCE0" w14:textId="77777777" w:rsidR="003007E6" w:rsidRPr="001C35AF" w:rsidRDefault="003007E6" w:rsidP="000C0125">
            <w:pPr>
              <w:rPr>
                <w:rFonts w:eastAsia="Times New Roman"/>
              </w:rPr>
            </w:pPr>
          </w:p>
        </w:tc>
        <w:tc>
          <w:tcPr>
            <w:tcW w:w="1073" w:type="dxa"/>
            <w:noWrap/>
            <w:vAlign w:val="bottom"/>
            <w:hideMark/>
          </w:tcPr>
          <w:p w14:paraId="56F30B12" w14:textId="77777777" w:rsidR="003007E6" w:rsidRPr="001C35AF" w:rsidRDefault="003007E6" w:rsidP="000C0125">
            <w:pPr>
              <w:tabs>
                <w:tab w:val="left" w:pos="300"/>
                <w:tab w:val="left" w:pos="732"/>
              </w:tabs>
              <w:rPr>
                <w:rFonts w:eastAsia="Times New Roman"/>
              </w:rPr>
            </w:pPr>
          </w:p>
        </w:tc>
      </w:tr>
      <w:tr w:rsidR="003007E6" w:rsidRPr="001C35AF" w14:paraId="70B78670" w14:textId="77777777" w:rsidTr="000C0125">
        <w:trPr>
          <w:trHeight w:val="255"/>
        </w:trPr>
        <w:tc>
          <w:tcPr>
            <w:tcW w:w="4253" w:type="dxa"/>
            <w:noWrap/>
            <w:vAlign w:val="bottom"/>
            <w:hideMark/>
          </w:tcPr>
          <w:p w14:paraId="2708DF16" w14:textId="77777777" w:rsidR="003007E6" w:rsidRPr="001C35AF" w:rsidRDefault="003007E6" w:rsidP="000C0125">
            <w:pPr>
              <w:rPr>
                <w:rFonts w:eastAsia="Times New Roman"/>
              </w:rPr>
            </w:pPr>
            <w:r w:rsidRPr="001C35AF">
              <w:rPr>
                <w:rFonts w:eastAsia="Times New Roman"/>
              </w:rPr>
              <w:t>Opening creditor for grant commitment</w:t>
            </w:r>
          </w:p>
        </w:tc>
        <w:tc>
          <w:tcPr>
            <w:tcW w:w="283" w:type="dxa"/>
            <w:noWrap/>
            <w:vAlign w:val="bottom"/>
            <w:hideMark/>
          </w:tcPr>
          <w:p w14:paraId="1A630D69" w14:textId="77777777" w:rsidR="003007E6" w:rsidRPr="001C35AF" w:rsidRDefault="003007E6" w:rsidP="000C0125">
            <w:pPr>
              <w:rPr>
                <w:rFonts w:eastAsia="Times New Roman"/>
              </w:rPr>
            </w:pPr>
          </w:p>
        </w:tc>
        <w:tc>
          <w:tcPr>
            <w:tcW w:w="984" w:type="dxa"/>
            <w:noWrap/>
            <w:vAlign w:val="bottom"/>
            <w:hideMark/>
          </w:tcPr>
          <w:p w14:paraId="65063462" w14:textId="77777777" w:rsidR="003007E6" w:rsidRPr="001C35AF" w:rsidRDefault="003007E6" w:rsidP="000C0125">
            <w:pPr>
              <w:rPr>
                <w:rFonts w:eastAsia="Times New Roman"/>
              </w:rPr>
            </w:pPr>
          </w:p>
        </w:tc>
        <w:tc>
          <w:tcPr>
            <w:tcW w:w="2097" w:type="dxa"/>
            <w:noWrap/>
            <w:vAlign w:val="bottom"/>
            <w:hideMark/>
          </w:tcPr>
          <w:p w14:paraId="3A147921" w14:textId="77777777" w:rsidR="003007E6" w:rsidRPr="001C35AF" w:rsidRDefault="003007E6" w:rsidP="000C0125">
            <w:pPr>
              <w:rPr>
                <w:rFonts w:eastAsia="Times New Roman"/>
              </w:rPr>
            </w:pPr>
          </w:p>
        </w:tc>
        <w:tc>
          <w:tcPr>
            <w:tcW w:w="284" w:type="dxa"/>
            <w:noWrap/>
            <w:vAlign w:val="bottom"/>
            <w:hideMark/>
          </w:tcPr>
          <w:p w14:paraId="3E77C58C" w14:textId="77777777" w:rsidR="003007E6" w:rsidRPr="001C35AF" w:rsidRDefault="003007E6" w:rsidP="000C0125">
            <w:pPr>
              <w:rPr>
                <w:rFonts w:eastAsia="Times New Roman"/>
              </w:rPr>
            </w:pPr>
          </w:p>
        </w:tc>
        <w:tc>
          <w:tcPr>
            <w:tcW w:w="1073" w:type="dxa"/>
            <w:noWrap/>
            <w:vAlign w:val="bottom"/>
            <w:hideMark/>
          </w:tcPr>
          <w:p w14:paraId="13E26E8B" w14:textId="77777777" w:rsidR="003007E6" w:rsidRPr="001C35AF" w:rsidRDefault="003007E6" w:rsidP="000C0125">
            <w:pPr>
              <w:tabs>
                <w:tab w:val="decimal" w:pos="732"/>
              </w:tabs>
              <w:jc w:val="center"/>
              <w:rPr>
                <w:rFonts w:eastAsia="Times New Roman"/>
              </w:rPr>
            </w:pPr>
            <w:r>
              <w:rPr>
                <w:rFonts w:eastAsia="Times New Roman"/>
              </w:rPr>
              <w:t>737,664</w:t>
            </w:r>
          </w:p>
        </w:tc>
      </w:tr>
      <w:tr w:rsidR="003007E6" w:rsidRPr="001C35AF" w14:paraId="00AEF10E" w14:textId="77777777" w:rsidTr="000C0125">
        <w:trPr>
          <w:trHeight w:val="255"/>
        </w:trPr>
        <w:tc>
          <w:tcPr>
            <w:tcW w:w="4253" w:type="dxa"/>
            <w:noWrap/>
            <w:vAlign w:val="bottom"/>
            <w:hideMark/>
          </w:tcPr>
          <w:p w14:paraId="4BAD5C84" w14:textId="77777777" w:rsidR="003007E6" w:rsidRPr="001C35AF" w:rsidRDefault="003007E6" w:rsidP="000C0125">
            <w:pPr>
              <w:rPr>
                <w:rFonts w:eastAsia="Times New Roman"/>
              </w:rPr>
            </w:pPr>
          </w:p>
        </w:tc>
        <w:tc>
          <w:tcPr>
            <w:tcW w:w="283" w:type="dxa"/>
            <w:noWrap/>
            <w:vAlign w:val="bottom"/>
            <w:hideMark/>
          </w:tcPr>
          <w:p w14:paraId="54C30819" w14:textId="77777777" w:rsidR="003007E6" w:rsidRPr="001C35AF" w:rsidRDefault="003007E6" w:rsidP="000C0125">
            <w:pPr>
              <w:rPr>
                <w:rFonts w:eastAsia="Times New Roman"/>
              </w:rPr>
            </w:pPr>
          </w:p>
        </w:tc>
        <w:tc>
          <w:tcPr>
            <w:tcW w:w="984" w:type="dxa"/>
            <w:noWrap/>
            <w:vAlign w:val="bottom"/>
            <w:hideMark/>
          </w:tcPr>
          <w:p w14:paraId="591A803F" w14:textId="77777777" w:rsidR="003007E6" w:rsidRPr="001C35AF" w:rsidRDefault="003007E6" w:rsidP="000C0125">
            <w:pPr>
              <w:rPr>
                <w:rFonts w:eastAsia="Times New Roman"/>
              </w:rPr>
            </w:pPr>
          </w:p>
        </w:tc>
        <w:tc>
          <w:tcPr>
            <w:tcW w:w="2097" w:type="dxa"/>
            <w:noWrap/>
            <w:vAlign w:val="bottom"/>
            <w:hideMark/>
          </w:tcPr>
          <w:p w14:paraId="68B6D091" w14:textId="77777777" w:rsidR="003007E6" w:rsidRPr="001C35AF" w:rsidRDefault="003007E6" w:rsidP="000C0125">
            <w:pPr>
              <w:rPr>
                <w:rFonts w:eastAsia="Times New Roman"/>
              </w:rPr>
            </w:pPr>
          </w:p>
        </w:tc>
        <w:tc>
          <w:tcPr>
            <w:tcW w:w="284" w:type="dxa"/>
            <w:noWrap/>
            <w:vAlign w:val="bottom"/>
            <w:hideMark/>
          </w:tcPr>
          <w:p w14:paraId="486C4928" w14:textId="77777777" w:rsidR="003007E6" w:rsidRPr="001C35AF" w:rsidRDefault="003007E6" w:rsidP="000C0125">
            <w:pPr>
              <w:rPr>
                <w:rFonts w:eastAsia="Times New Roman"/>
              </w:rPr>
            </w:pPr>
          </w:p>
        </w:tc>
        <w:tc>
          <w:tcPr>
            <w:tcW w:w="1073" w:type="dxa"/>
            <w:noWrap/>
            <w:vAlign w:val="bottom"/>
            <w:hideMark/>
          </w:tcPr>
          <w:p w14:paraId="7D3F4E62" w14:textId="77777777" w:rsidR="003007E6" w:rsidRPr="001C35AF" w:rsidRDefault="003007E6" w:rsidP="000C0125">
            <w:pPr>
              <w:tabs>
                <w:tab w:val="left" w:pos="300"/>
                <w:tab w:val="decimal" w:pos="405"/>
              </w:tabs>
              <w:rPr>
                <w:rFonts w:eastAsia="Times New Roman"/>
              </w:rPr>
            </w:pPr>
          </w:p>
        </w:tc>
      </w:tr>
      <w:tr w:rsidR="003007E6" w:rsidRPr="001C35AF" w14:paraId="046A5560" w14:textId="77777777" w:rsidTr="000C0125">
        <w:trPr>
          <w:trHeight w:val="255"/>
        </w:trPr>
        <w:tc>
          <w:tcPr>
            <w:tcW w:w="4253" w:type="dxa"/>
            <w:noWrap/>
            <w:vAlign w:val="bottom"/>
            <w:hideMark/>
          </w:tcPr>
          <w:p w14:paraId="5262457B" w14:textId="77777777" w:rsidR="003007E6" w:rsidRPr="001C35AF" w:rsidRDefault="003007E6" w:rsidP="000C0125">
            <w:pPr>
              <w:rPr>
                <w:rFonts w:eastAsia="Times New Roman"/>
              </w:rPr>
            </w:pPr>
            <w:r w:rsidRPr="001C35AF">
              <w:rPr>
                <w:rFonts w:eastAsia="Times New Roman"/>
              </w:rPr>
              <w:t>Grant payments</w:t>
            </w:r>
          </w:p>
        </w:tc>
        <w:tc>
          <w:tcPr>
            <w:tcW w:w="283" w:type="dxa"/>
            <w:noWrap/>
            <w:vAlign w:val="bottom"/>
            <w:hideMark/>
          </w:tcPr>
          <w:p w14:paraId="1F105DA6" w14:textId="77777777" w:rsidR="003007E6" w:rsidRPr="001C35AF" w:rsidRDefault="003007E6" w:rsidP="000C0125">
            <w:pPr>
              <w:rPr>
                <w:rFonts w:eastAsia="Times New Roman"/>
              </w:rPr>
            </w:pPr>
          </w:p>
        </w:tc>
        <w:tc>
          <w:tcPr>
            <w:tcW w:w="984" w:type="dxa"/>
            <w:noWrap/>
            <w:vAlign w:val="bottom"/>
            <w:hideMark/>
          </w:tcPr>
          <w:p w14:paraId="51E55FB4" w14:textId="77777777" w:rsidR="003007E6" w:rsidRPr="001C35AF" w:rsidRDefault="003007E6" w:rsidP="000C0125">
            <w:pPr>
              <w:rPr>
                <w:rFonts w:eastAsia="Times New Roman"/>
              </w:rPr>
            </w:pPr>
          </w:p>
        </w:tc>
        <w:tc>
          <w:tcPr>
            <w:tcW w:w="2097" w:type="dxa"/>
            <w:noWrap/>
            <w:vAlign w:val="bottom"/>
            <w:hideMark/>
          </w:tcPr>
          <w:p w14:paraId="67955148" w14:textId="77777777" w:rsidR="003007E6" w:rsidRPr="001C35AF" w:rsidRDefault="003007E6" w:rsidP="000C0125">
            <w:pPr>
              <w:rPr>
                <w:rFonts w:eastAsia="Times New Roman"/>
              </w:rPr>
            </w:pPr>
          </w:p>
        </w:tc>
        <w:tc>
          <w:tcPr>
            <w:tcW w:w="284" w:type="dxa"/>
            <w:noWrap/>
            <w:vAlign w:val="bottom"/>
            <w:hideMark/>
          </w:tcPr>
          <w:p w14:paraId="665C2FA4" w14:textId="77777777" w:rsidR="003007E6" w:rsidRPr="001C35AF" w:rsidRDefault="003007E6" w:rsidP="000C0125">
            <w:pPr>
              <w:rPr>
                <w:rFonts w:eastAsia="Times New Roman"/>
              </w:rPr>
            </w:pPr>
          </w:p>
        </w:tc>
        <w:tc>
          <w:tcPr>
            <w:tcW w:w="1073" w:type="dxa"/>
            <w:noWrap/>
            <w:vAlign w:val="bottom"/>
            <w:hideMark/>
          </w:tcPr>
          <w:p w14:paraId="799C8369" w14:textId="31E3E8C9" w:rsidR="003007E6" w:rsidRPr="001C35AF" w:rsidRDefault="003007E6" w:rsidP="000C0125">
            <w:pPr>
              <w:tabs>
                <w:tab w:val="decimal" w:pos="732"/>
              </w:tabs>
              <w:jc w:val="center"/>
              <w:rPr>
                <w:rFonts w:eastAsia="Times New Roman"/>
              </w:rPr>
            </w:pPr>
            <w:r w:rsidRPr="001C35AF">
              <w:rPr>
                <w:rFonts w:eastAsia="Times New Roman"/>
              </w:rPr>
              <w:t>(</w:t>
            </w:r>
            <w:r>
              <w:rPr>
                <w:rFonts w:eastAsia="Times New Roman"/>
              </w:rPr>
              <w:t>531,69</w:t>
            </w:r>
            <w:r w:rsidR="00925FBD">
              <w:rPr>
                <w:rFonts w:eastAsia="Times New Roman"/>
              </w:rPr>
              <w:t>9</w:t>
            </w:r>
            <w:r w:rsidRPr="001C35AF">
              <w:rPr>
                <w:rFonts w:eastAsia="Times New Roman"/>
              </w:rPr>
              <w:t>)</w:t>
            </w:r>
          </w:p>
        </w:tc>
      </w:tr>
      <w:tr w:rsidR="003007E6" w:rsidRPr="001C35AF" w14:paraId="61F3E6AD" w14:textId="77777777" w:rsidTr="000C0125">
        <w:trPr>
          <w:trHeight w:val="255"/>
        </w:trPr>
        <w:tc>
          <w:tcPr>
            <w:tcW w:w="4253" w:type="dxa"/>
            <w:noWrap/>
            <w:vAlign w:val="bottom"/>
          </w:tcPr>
          <w:p w14:paraId="7E59EBA9" w14:textId="77777777" w:rsidR="003007E6" w:rsidRPr="001C35AF" w:rsidRDefault="003007E6" w:rsidP="000C0125">
            <w:pPr>
              <w:rPr>
                <w:rFonts w:eastAsia="Times New Roman"/>
              </w:rPr>
            </w:pPr>
          </w:p>
        </w:tc>
        <w:tc>
          <w:tcPr>
            <w:tcW w:w="283" w:type="dxa"/>
            <w:noWrap/>
            <w:vAlign w:val="bottom"/>
          </w:tcPr>
          <w:p w14:paraId="5AB29D8A" w14:textId="77777777" w:rsidR="003007E6" w:rsidRPr="001C35AF" w:rsidRDefault="003007E6" w:rsidP="000C0125">
            <w:pPr>
              <w:rPr>
                <w:rFonts w:eastAsia="Times New Roman"/>
              </w:rPr>
            </w:pPr>
          </w:p>
        </w:tc>
        <w:tc>
          <w:tcPr>
            <w:tcW w:w="984" w:type="dxa"/>
            <w:noWrap/>
            <w:vAlign w:val="bottom"/>
          </w:tcPr>
          <w:p w14:paraId="1152ADBF" w14:textId="77777777" w:rsidR="003007E6" w:rsidRPr="001C35AF" w:rsidRDefault="003007E6" w:rsidP="000C0125">
            <w:pPr>
              <w:rPr>
                <w:rFonts w:eastAsia="Times New Roman"/>
              </w:rPr>
            </w:pPr>
          </w:p>
        </w:tc>
        <w:tc>
          <w:tcPr>
            <w:tcW w:w="2097" w:type="dxa"/>
            <w:noWrap/>
            <w:vAlign w:val="bottom"/>
          </w:tcPr>
          <w:p w14:paraId="2BE04078" w14:textId="77777777" w:rsidR="003007E6" w:rsidRPr="001C35AF" w:rsidRDefault="003007E6" w:rsidP="000C0125">
            <w:pPr>
              <w:rPr>
                <w:rFonts w:eastAsia="Times New Roman"/>
              </w:rPr>
            </w:pPr>
          </w:p>
        </w:tc>
        <w:tc>
          <w:tcPr>
            <w:tcW w:w="284" w:type="dxa"/>
            <w:noWrap/>
            <w:vAlign w:val="bottom"/>
          </w:tcPr>
          <w:p w14:paraId="55160B64" w14:textId="77777777" w:rsidR="003007E6" w:rsidRPr="001C35AF" w:rsidRDefault="003007E6" w:rsidP="000C0125">
            <w:pPr>
              <w:rPr>
                <w:rFonts w:eastAsia="Times New Roman"/>
              </w:rPr>
            </w:pPr>
          </w:p>
        </w:tc>
        <w:tc>
          <w:tcPr>
            <w:tcW w:w="1073" w:type="dxa"/>
            <w:tcBorders>
              <w:bottom w:val="single" w:sz="4" w:space="0" w:color="auto"/>
            </w:tcBorders>
            <w:noWrap/>
            <w:vAlign w:val="bottom"/>
          </w:tcPr>
          <w:p w14:paraId="49BFE653" w14:textId="77777777" w:rsidR="003007E6" w:rsidRPr="001C35AF" w:rsidRDefault="003007E6" w:rsidP="000C0125">
            <w:pPr>
              <w:tabs>
                <w:tab w:val="left" w:pos="300"/>
                <w:tab w:val="decimal" w:pos="405"/>
              </w:tabs>
              <w:rPr>
                <w:rFonts w:eastAsia="Times New Roman"/>
              </w:rPr>
            </w:pPr>
          </w:p>
        </w:tc>
      </w:tr>
      <w:tr w:rsidR="003007E6" w:rsidRPr="001C35AF" w14:paraId="4798AC2B" w14:textId="77777777" w:rsidTr="000C0125">
        <w:trPr>
          <w:trHeight w:val="270"/>
        </w:trPr>
        <w:tc>
          <w:tcPr>
            <w:tcW w:w="4253" w:type="dxa"/>
            <w:noWrap/>
            <w:vAlign w:val="bottom"/>
            <w:hideMark/>
          </w:tcPr>
          <w:p w14:paraId="64E56398" w14:textId="77777777" w:rsidR="003007E6" w:rsidRPr="001C35AF" w:rsidRDefault="003007E6" w:rsidP="000C0125">
            <w:pPr>
              <w:rPr>
                <w:rFonts w:eastAsia="Times New Roman"/>
                <w:b/>
              </w:rPr>
            </w:pPr>
            <w:r w:rsidRPr="001C35AF">
              <w:rPr>
                <w:rFonts w:eastAsia="Times New Roman"/>
                <w:b/>
              </w:rPr>
              <w:t>Closing creditor for grant commitment</w:t>
            </w:r>
          </w:p>
        </w:tc>
        <w:tc>
          <w:tcPr>
            <w:tcW w:w="283" w:type="dxa"/>
            <w:noWrap/>
            <w:vAlign w:val="bottom"/>
            <w:hideMark/>
          </w:tcPr>
          <w:p w14:paraId="4F2ABBDF" w14:textId="77777777" w:rsidR="003007E6" w:rsidRPr="001C35AF" w:rsidRDefault="003007E6" w:rsidP="000C0125">
            <w:pPr>
              <w:rPr>
                <w:rFonts w:eastAsia="Times New Roman"/>
                <w:b/>
              </w:rPr>
            </w:pPr>
          </w:p>
        </w:tc>
        <w:tc>
          <w:tcPr>
            <w:tcW w:w="984" w:type="dxa"/>
            <w:noWrap/>
            <w:vAlign w:val="bottom"/>
            <w:hideMark/>
          </w:tcPr>
          <w:p w14:paraId="35764B4E" w14:textId="77777777" w:rsidR="003007E6" w:rsidRPr="001C35AF" w:rsidRDefault="003007E6" w:rsidP="000C0125">
            <w:pPr>
              <w:rPr>
                <w:rFonts w:eastAsia="Times New Roman"/>
                <w:b/>
              </w:rPr>
            </w:pPr>
          </w:p>
        </w:tc>
        <w:tc>
          <w:tcPr>
            <w:tcW w:w="2097" w:type="dxa"/>
            <w:noWrap/>
            <w:vAlign w:val="bottom"/>
            <w:hideMark/>
          </w:tcPr>
          <w:p w14:paraId="1633BB64" w14:textId="77777777" w:rsidR="003007E6" w:rsidRPr="001C35AF" w:rsidRDefault="003007E6" w:rsidP="000C0125">
            <w:pPr>
              <w:rPr>
                <w:rFonts w:eastAsia="Times New Roman"/>
                <w:b/>
              </w:rPr>
            </w:pPr>
          </w:p>
        </w:tc>
        <w:tc>
          <w:tcPr>
            <w:tcW w:w="284" w:type="dxa"/>
            <w:noWrap/>
            <w:vAlign w:val="bottom"/>
            <w:hideMark/>
          </w:tcPr>
          <w:p w14:paraId="59A8ACD0" w14:textId="77777777" w:rsidR="003007E6" w:rsidRPr="001C35AF" w:rsidRDefault="003007E6" w:rsidP="000C0125">
            <w:pPr>
              <w:rPr>
                <w:rFonts w:eastAsia="Times New Roman"/>
                <w:b/>
              </w:rPr>
            </w:pPr>
          </w:p>
        </w:tc>
        <w:tc>
          <w:tcPr>
            <w:tcW w:w="1073" w:type="dxa"/>
            <w:tcBorders>
              <w:top w:val="single" w:sz="4" w:space="0" w:color="auto"/>
              <w:bottom w:val="single" w:sz="4" w:space="0" w:color="auto"/>
            </w:tcBorders>
            <w:noWrap/>
            <w:vAlign w:val="bottom"/>
            <w:hideMark/>
          </w:tcPr>
          <w:p w14:paraId="36FA9E53" w14:textId="58D16A55" w:rsidR="003007E6" w:rsidRPr="001C35AF" w:rsidRDefault="003007E6" w:rsidP="000C0125">
            <w:pPr>
              <w:tabs>
                <w:tab w:val="left" w:pos="300"/>
                <w:tab w:val="decimal" w:pos="405"/>
              </w:tabs>
              <w:jc w:val="center"/>
              <w:rPr>
                <w:rFonts w:eastAsia="Times New Roman"/>
                <w:b/>
              </w:rPr>
            </w:pPr>
            <w:r w:rsidRPr="001C35AF">
              <w:rPr>
                <w:rFonts w:eastAsia="Times New Roman"/>
                <w:b/>
              </w:rPr>
              <w:t>73</w:t>
            </w:r>
            <w:r>
              <w:rPr>
                <w:rFonts w:eastAsia="Times New Roman"/>
                <w:b/>
              </w:rPr>
              <w:t>1,01</w:t>
            </w:r>
            <w:r w:rsidR="00925FBD">
              <w:rPr>
                <w:rFonts w:eastAsia="Times New Roman"/>
                <w:b/>
              </w:rPr>
              <w:t>3</w:t>
            </w:r>
          </w:p>
        </w:tc>
      </w:tr>
    </w:tbl>
    <w:p w14:paraId="4711DB8A" w14:textId="77777777" w:rsidR="003007E6" w:rsidRPr="001C35AF" w:rsidRDefault="003007E6" w:rsidP="003007E6">
      <w:pPr>
        <w:pBdr>
          <w:bottom w:val="single" w:sz="12" w:space="0" w:color="auto"/>
        </w:pBdr>
      </w:pPr>
    </w:p>
    <w:p w14:paraId="132028E2" w14:textId="77777777" w:rsidR="003007E6" w:rsidRPr="001C35AF" w:rsidRDefault="003007E6" w:rsidP="003007E6">
      <w:pPr>
        <w:pBdr>
          <w:bottom w:val="single" w:sz="12" w:space="0" w:color="auto"/>
        </w:pBdr>
      </w:pPr>
    </w:p>
    <w:p w14:paraId="53CD2138" w14:textId="77777777" w:rsidR="003007E6" w:rsidRPr="001C35AF" w:rsidRDefault="003007E6" w:rsidP="003007E6">
      <w:pPr>
        <w:pBdr>
          <w:bottom w:val="single" w:sz="12" w:space="0" w:color="auto"/>
        </w:pBdr>
      </w:pPr>
    </w:p>
    <w:p w14:paraId="7F80473E" w14:textId="77777777" w:rsidR="003007E6" w:rsidRPr="001C35AF" w:rsidRDefault="003007E6" w:rsidP="003007E6"/>
    <w:p w14:paraId="773A16EC" w14:textId="77777777" w:rsidR="003007E6" w:rsidRPr="001C35AF" w:rsidRDefault="003007E6" w:rsidP="003007E6">
      <w:pPr>
        <w:pStyle w:val="Heading3"/>
        <w:numPr>
          <w:ilvl w:val="0"/>
          <w:numId w:val="3"/>
        </w:numPr>
      </w:pPr>
      <w:r w:rsidRPr="001C35AF">
        <w:t>Related party transactions</w:t>
      </w:r>
    </w:p>
    <w:p w14:paraId="0A8E5040" w14:textId="77777777" w:rsidR="003007E6" w:rsidRPr="001C35AF" w:rsidRDefault="003007E6" w:rsidP="003007E6"/>
    <w:p w14:paraId="10A96C1D" w14:textId="77777777" w:rsidR="003007E6" w:rsidRPr="001C35AF" w:rsidRDefault="003007E6" w:rsidP="003007E6">
      <w:r w:rsidRPr="001C35AF">
        <w:t>There are no related party transactions requiring disclosure in the Financial Statements (202</w:t>
      </w:r>
      <w:r>
        <w:t>4</w:t>
      </w:r>
      <w:r w:rsidRPr="001C35AF">
        <w:t>: none) other than those relating to Trustees’ expenses disclosed in note 9.</w:t>
      </w:r>
    </w:p>
    <w:p w14:paraId="4EA5453D" w14:textId="77777777" w:rsidR="003007E6" w:rsidRPr="001C35AF" w:rsidRDefault="003007E6" w:rsidP="003007E6">
      <w:pPr>
        <w:pBdr>
          <w:bottom w:val="single" w:sz="12" w:space="0" w:color="auto"/>
        </w:pBdr>
      </w:pPr>
    </w:p>
    <w:p w14:paraId="355E118C" w14:textId="77777777" w:rsidR="003007E6" w:rsidRPr="001C35AF" w:rsidRDefault="003007E6" w:rsidP="003007E6">
      <w:pPr>
        <w:rPr>
          <w:b/>
        </w:rPr>
      </w:pPr>
    </w:p>
    <w:p w14:paraId="74D40046" w14:textId="77777777" w:rsidR="003007E6" w:rsidRPr="001C35AF" w:rsidRDefault="003007E6" w:rsidP="003007E6"/>
    <w:p w14:paraId="041B6429" w14:textId="77777777" w:rsidR="003007E6" w:rsidRPr="001C35AF" w:rsidRDefault="003007E6" w:rsidP="003007E6"/>
    <w:p w14:paraId="29DE2D92" w14:textId="77777777" w:rsidR="003007E6" w:rsidRPr="001C35AF" w:rsidRDefault="003007E6" w:rsidP="003007E6"/>
    <w:p w14:paraId="4B87081D" w14:textId="77777777" w:rsidR="003007E6" w:rsidRPr="001C35AF" w:rsidRDefault="003007E6" w:rsidP="003007E6"/>
    <w:p w14:paraId="6448086D" w14:textId="2ADDF54D" w:rsidR="007662A9" w:rsidRPr="001C35AF" w:rsidRDefault="007662A9">
      <w:pPr>
        <w:spacing w:after="200" w:line="276" w:lineRule="auto"/>
        <w:rPr>
          <w:color w:val="8064A2" w:themeColor="accent4"/>
          <w:sz w:val="22"/>
          <w:szCs w:val="22"/>
        </w:rPr>
      </w:pPr>
      <w:r w:rsidRPr="001C35AF">
        <w:rPr>
          <w:color w:val="8064A2" w:themeColor="accent4"/>
        </w:rPr>
        <w:br w:type="page"/>
      </w:r>
    </w:p>
    <w:p w14:paraId="20184AF7" w14:textId="35B48FE9" w:rsidR="003A0230" w:rsidRPr="001C35AF" w:rsidRDefault="003A0230" w:rsidP="002E4683">
      <w:pPr>
        <w:pStyle w:val="NoSpacing"/>
        <w:rPr>
          <w:rFonts w:ascii="Arial" w:hAnsi="Arial" w:cs="Arial"/>
          <w:color w:val="8064A2" w:themeColor="accent4"/>
        </w:rPr>
      </w:pPr>
    </w:p>
    <w:p w14:paraId="69B53C70" w14:textId="1E97ED96" w:rsidR="007662A9" w:rsidRPr="001C35AF" w:rsidRDefault="007662A9" w:rsidP="007662A9">
      <w:pPr>
        <w:pStyle w:val="Heading1"/>
        <w:jc w:val="left"/>
      </w:pPr>
      <w:r w:rsidRPr="001C35AF">
        <w:t>Abbreviations</w:t>
      </w:r>
    </w:p>
    <w:p w14:paraId="3652132D" w14:textId="00D036F4" w:rsidR="0080777C" w:rsidRPr="001C35AF" w:rsidRDefault="0080777C" w:rsidP="0080777C">
      <w:r w:rsidRPr="001C35AF">
        <w:t>AAV</w:t>
      </w:r>
      <w:r w:rsidR="00252EC9">
        <w:tab/>
      </w:r>
      <w:r w:rsidR="00252EC9">
        <w:tab/>
      </w:r>
      <w:r w:rsidR="00252EC9">
        <w:tab/>
        <w:t>A</w:t>
      </w:r>
      <w:r w:rsidR="00252EC9" w:rsidRPr="00252EC9">
        <w:t>deno-</w:t>
      </w:r>
      <w:r w:rsidR="00252EC9">
        <w:t>A</w:t>
      </w:r>
      <w:r w:rsidR="00252EC9" w:rsidRPr="00252EC9">
        <w:t xml:space="preserve">ssociated </w:t>
      </w:r>
      <w:r w:rsidR="00252EC9">
        <w:t>V</w:t>
      </w:r>
      <w:r w:rsidR="00252EC9" w:rsidRPr="00252EC9">
        <w:t xml:space="preserve">iral </w:t>
      </w:r>
      <w:r w:rsidR="00252EC9">
        <w:t>V</w:t>
      </w:r>
      <w:r w:rsidR="00252EC9" w:rsidRPr="00252EC9">
        <w:t>ector </w:t>
      </w:r>
    </w:p>
    <w:p w14:paraId="05B6796C" w14:textId="77777777" w:rsidR="0080777C" w:rsidRPr="001C35AF" w:rsidRDefault="0080777C" w:rsidP="0080777C">
      <w:r w:rsidRPr="001C35AF">
        <w:t>ABCA4</w:t>
      </w:r>
      <w:r w:rsidRPr="001C35AF">
        <w:tab/>
      </w:r>
      <w:r w:rsidRPr="001C35AF">
        <w:tab/>
      </w:r>
      <w:r w:rsidRPr="001C35AF">
        <w:tab/>
        <w:t>A gene associated with IRDs</w:t>
      </w:r>
    </w:p>
    <w:p w14:paraId="445CD011" w14:textId="77777777" w:rsidR="0080777C" w:rsidRPr="001C35AF" w:rsidRDefault="0080777C" w:rsidP="0080777C">
      <w:pPr>
        <w:ind w:left="1440" w:hanging="1440"/>
      </w:pPr>
      <w:r w:rsidRPr="001C35AF">
        <w:t>ABPI</w:t>
      </w:r>
      <w:r w:rsidRPr="001C35AF">
        <w:tab/>
      </w:r>
      <w:r w:rsidRPr="001C35AF">
        <w:tab/>
        <w:t>Association of British Pharmaceutical Industry</w:t>
      </w:r>
    </w:p>
    <w:p w14:paraId="37A6FFFB" w14:textId="77777777" w:rsidR="0080777C" w:rsidRPr="001C35AF" w:rsidRDefault="0080777C" w:rsidP="0080777C">
      <w:pPr>
        <w:ind w:left="1440" w:hanging="1440"/>
      </w:pPr>
      <w:r w:rsidRPr="001C35AF">
        <w:t>AGM</w:t>
      </w:r>
      <w:r w:rsidRPr="001C35AF">
        <w:tab/>
      </w:r>
      <w:r w:rsidRPr="001C35AF">
        <w:tab/>
        <w:t>Annual General Meeting</w:t>
      </w:r>
    </w:p>
    <w:p w14:paraId="1CB717ED" w14:textId="77777777" w:rsidR="0080777C" w:rsidRPr="001C35AF" w:rsidRDefault="0080777C" w:rsidP="0080777C">
      <w:pPr>
        <w:ind w:left="1440" w:hanging="1440"/>
      </w:pPr>
      <w:r w:rsidRPr="001C35AF">
        <w:t>AIPL1</w:t>
      </w:r>
      <w:r w:rsidRPr="001C35AF">
        <w:tab/>
      </w:r>
      <w:r w:rsidRPr="001C35AF">
        <w:tab/>
        <w:t>A gene associated with LCA and other inherited retinal conditions</w:t>
      </w:r>
    </w:p>
    <w:p w14:paraId="371DAD79" w14:textId="77777777" w:rsidR="0080777C" w:rsidRPr="001C35AF" w:rsidRDefault="0080777C" w:rsidP="0080777C">
      <w:r w:rsidRPr="001C35AF">
        <w:t>AMRC</w:t>
      </w:r>
      <w:r w:rsidRPr="001C35AF">
        <w:tab/>
      </w:r>
      <w:r w:rsidRPr="001C35AF">
        <w:tab/>
      </w:r>
      <w:r w:rsidRPr="001C35AF">
        <w:tab/>
        <w:t>Association of Medical Research Charities</w:t>
      </w:r>
    </w:p>
    <w:p w14:paraId="50AEA80A" w14:textId="77777777" w:rsidR="0080777C" w:rsidRPr="001C35AF" w:rsidRDefault="0080777C" w:rsidP="0080777C">
      <w:r w:rsidRPr="001C35AF">
        <w:t xml:space="preserve">BASIGIN-1 (BSG1) </w:t>
      </w:r>
      <w:r w:rsidRPr="001C35AF">
        <w:tab/>
        <w:t>A pivotal gene in the cone survival pathway</w:t>
      </w:r>
    </w:p>
    <w:p w14:paraId="57716943" w14:textId="77777777" w:rsidR="0080777C" w:rsidRPr="001C35AF" w:rsidRDefault="0080777C" w:rsidP="0080777C">
      <w:r w:rsidRPr="001C35AF">
        <w:t>CAF</w:t>
      </w:r>
      <w:r w:rsidRPr="001C35AF">
        <w:tab/>
      </w:r>
      <w:r w:rsidRPr="001C35AF">
        <w:tab/>
      </w:r>
      <w:r w:rsidRPr="001C35AF">
        <w:tab/>
        <w:t xml:space="preserve">Charities Aid Foundation </w:t>
      </w:r>
    </w:p>
    <w:p w14:paraId="34E0232E" w14:textId="77777777" w:rsidR="0080777C" w:rsidRPr="001C35AF" w:rsidRDefault="0080777C" w:rsidP="0080777C">
      <w:r w:rsidRPr="001C35AF">
        <w:t>cGMP</w:t>
      </w:r>
      <w:r w:rsidRPr="001C35AF">
        <w:tab/>
      </w:r>
      <w:r w:rsidRPr="001C35AF">
        <w:tab/>
      </w:r>
      <w:r w:rsidRPr="001C35AF">
        <w:tab/>
        <w:t>A molecule which can accumulate to toxic levels in LCA</w:t>
      </w:r>
    </w:p>
    <w:p w14:paraId="15B26E82" w14:textId="77777777" w:rsidR="0080777C" w:rsidRDefault="0080777C" w:rsidP="0080777C">
      <w:pPr>
        <w:rPr>
          <w:lang w:val="en-US"/>
        </w:rPr>
      </w:pPr>
      <w:r w:rsidRPr="001C35AF">
        <w:rPr>
          <w:lang w:val="en-US"/>
        </w:rPr>
        <w:t>CIO</w:t>
      </w:r>
      <w:r w:rsidRPr="001C35AF">
        <w:rPr>
          <w:lang w:val="en-US"/>
        </w:rPr>
        <w:tab/>
      </w:r>
      <w:r w:rsidRPr="001C35AF">
        <w:rPr>
          <w:lang w:val="en-US"/>
        </w:rPr>
        <w:tab/>
      </w:r>
      <w:r w:rsidRPr="001C35AF">
        <w:rPr>
          <w:lang w:val="en-US"/>
        </w:rPr>
        <w:tab/>
        <w:t xml:space="preserve">Charitable Incorporated Organisation </w:t>
      </w:r>
    </w:p>
    <w:p w14:paraId="61A5C0A0" w14:textId="4E39CFE3" w:rsidR="00434385" w:rsidRPr="001C35AF" w:rsidRDefault="00434385" w:rsidP="0080777C">
      <w:pPr>
        <w:rPr>
          <w:lang w:val="en-US"/>
        </w:rPr>
      </w:pPr>
      <w:r>
        <w:rPr>
          <w:lang w:val="en-US"/>
        </w:rPr>
        <w:t>CPD</w:t>
      </w:r>
      <w:r>
        <w:rPr>
          <w:lang w:val="en-US"/>
        </w:rPr>
        <w:tab/>
      </w:r>
      <w:r>
        <w:rPr>
          <w:lang w:val="en-US"/>
        </w:rPr>
        <w:tab/>
      </w:r>
      <w:r>
        <w:rPr>
          <w:lang w:val="en-US"/>
        </w:rPr>
        <w:tab/>
        <w:t>Continuing Professional Development</w:t>
      </w:r>
    </w:p>
    <w:p w14:paraId="7946400C" w14:textId="77777777" w:rsidR="0080777C" w:rsidRPr="001C35AF" w:rsidRDefault="0080777C" w:rsidP="0080777C">
      <w:r w:rsidRPr="001C35AF">
        <w:t>CRISPR</w:t>
      </w:r>
      <w:r w:rsidRPr="001C35AF">
        <w:tab/>
      </w:r>
      <w:r w:rsidRPr="001C35AF">
        <w:tab/>
        <w:t>Clustered Regularly Interspaced Short Palindromic Repeats</w:t>
      </w:r>
    </w:p>
    <w:p w14:paraId="17140FDD" w14:textId="77777777" w:rsidR="0080777C" w:rsidRPr="001C35AF" w:rsidRDefault="0080777C" w:rsidP="0080777C">
      <w:pPr>
        <w:rPr>
          <w:spacing w:val="1"/>
        </w:rPr>
      </w:pPr>
      <w:r w:rsidRPr="001C35AF">
        <w:t>DNA</w:t>
      </w:r>
      <w:r w:rsidRPr="001C35AF">
        <w:tab/>
      </w:r>
      <w:r w:rsidRPr="001C35AF">
        <w:tab/>
      </w:r>
      <w:r w:rsidRPr="001C35AF">
        <w:tab/>
      </w:r>
      <w:r w:rsidRPr="001C35AF">
        <w:rPr>
          <w:spacing w:val="1"/>
        </w:rPr>
        <w:t>Deoxyribonucleic acid</w:t>
      </w:r>
    </w:p>
    <w:p w14:paraId="77B13C5E" w14:textId="77777777" w:rsidR="0080777C" w:rsidRPr="001C35AF" w:rsidRDefault="0080777C" w:rsidP="0080777C">
      <w:pPr>
        <w:ind w:left="1440" w:hanging="1440"/>
      </w:pPr>
      <w:r w:rsidRPr="001C35AF">
        <w:t>ECLO</w:t>
      </w:r>
      <w:r w:rsidRPr="001C35AF">
        <w:tab/>
      </w:r>
      <w:r w:rsidRPr="001C35AF">
        <w:tab/>
        <w:t>Eye Care Liaison Officer</w:t>
      </w:r>
    </w:p>
    <w:p w14:paraId="7BB8B4C0" w14:textId="39BAB6C7" w:rsidR="008B5491" w:rsidRPr="001C35AF" w:rsidRDefault="008B5491" w:rsidP="0080777C">
      <w:pPr>
        <w:rPr>
          <w:lang w:val="en-US"/>
        </w:rPr>
      </w:pPr>
      <w:r w:rsidRPr="001C35AF">
        <w:rPr>
          <w:lang w:val="en-US"/>
        </w:rPr>
        <w:t>EDI</w:t>
      </w:r>
      <w:r w:rsidRPr="001C35AF">
        <w:rPr>
          <w:lang w:val="en-US"/>
        </w:rPr>
        <w:tab/>
      </w:r>
      <w:r w:rsidRPr="001C35AF">
        <w:rPr>
          <w:lang w:val="en-US"/>
        </w:rPr>
        <w:tab/>
      </w:r>
      <w:r w:rsidRPr="001C35AF">
        <w:rPr>
          <w:lang w:val="en-US"/>
        </w:rPr>
        <w:tab/>
        <w:t>Equality, diversity and inclusion</w:t>
      </w:r>
    </w:p>
    <w:p w14:paraId="6565CCFF" w14:textId="4DB6DFE8" w:rsidR="0080777C" w:rsidRPr="001C35AF" w:rsidRDefault="0080777C" w:rsidP="0080777C">
      <w:pPr>
        <w:rPr>
          <w:lang w:val="en-US"/>
        </w:rPr>
      </w:pPr>
      <w:r w:rsidRPr="001C35AF">
        <w:rPr>
          <w:lang w:val="en-US"/>
        </w:rPr>
        <w:t>FRS</w:t>
      </w:r>
      <w:r w:rsidRPr="001C35AF">
        <w:rPr>
          <w:lang w:val="en-US"/>
        </w:rPr>
        <w:tab/>
      </w:r>
      <w:r w:rsidRPr="001C35AF">
        <w:rPr>
          <w:lang w:val="en-US"/>
        </w:rPr>
        <w:tab/>
      </w:r>
      <w:r w:rsidRPr="001C35AF">
        <w:rPr>
          <w:lang w:val="en-US"/>
        </w:rPr>
        <w:tab/>
        <w:t>Financial Reporting Standard</w:t>
      </w:r>
    </w:p>
    <w:p w14:paraId="0D762D61" w14:textId="77777777" w:rsidR="0080777C" w:rsidRPr="001C35AF" w:rsidRDefault="0080777C" w:rsidP="0080777C">
      <w:r w:rsidRPr="001C35AF">
        <w:t>GECIP</w:t>
      </w:r>
      <w:r w:rsidRPr="001C35AF">
        <w:tab/>
      </w:r>
      <w:r w:rsidRPr="001C35AF">
        <w:tab/>
      </w:r>
      <w:r w:rsidRPr="001C35AF">
        <w:tab/>
        <w:t>Genetics England Clinical Interpretation Partnership</w:t>
      </w:r>
    </w:p>
    <w:p w14:paraId="09B79472" w14:textId="77777777" w:rsidR="0080777C" w:rsidRDefault="0080777C" w:rsidP="0080777C">
      <w:pPr>
        <w:ind w:left="1440" w:hanging="1440"/>
      </w:pPr>
      <w:r w:rsidRPr="001C35AF">
        <w:t>hROs</w:t>
      </w:r>
      <w:r w:rsidRPr="001C35AF">
        <w:tab/>
      </w:r>
      <w:r w:rsidRPr="001C35AF">
        <w:tab/>
        <w:t>Human stem cell-derived “retinal organoids”</w:t>
      </w:r>
    </w:p>
    <w:p w14:paraId="519BAD15" w14:textId="3B83083C" w:rsidR="00434385" w:rsidRPr="001C35AF" w:rsidRDefault="00434385" w:rsidP="0080777C">
      <w:pPr>
        <w:ind w:left="1440" w:hanging="1440"/>
      </w:pPr>
      <w:r>
        <w:t>ICO</w:t>
      </w:r>
      <w:r>
        <w:tab/>
      </w:r>
      <w:r>
        <w:tab/>
        <w:t>Information Commissioner’s Officer</w:t>
      </w:r>
    </w:p>
    <w:p w14:paraId="62C68159" w14:textId="77777777" w:rsidR="0080777C" w:rsidRPr="001C35AF" w:rsidRDefault="0080777C" w:rsidP="0080777C">
      <w:r w:rsidRPr="001C35AF">
        <w:t>IRD</w:t>
      </w:r>
      <w:r w:rsidRPr="001C35AF">
        <w:tab/>
      </w:r>
      <w:r w:rsidRPr="001C35AF">
        <w:tab/>
      </w:r>
      <w:r w:rsidRPr="001C35AF">
        <w:tab/>
        <w:t>Inherited Retinal Dystrophy</w:t>
      </w:r>
    </w:p>
    <w:p w14:paraId="745D2C6A" w14:textId="77777777" w:rsidR="0080777C" w:rsidRPr="001C35AF" w:rsidRDefault="0080777C" w:rsidP="0080777C">
      <w:r w:rsidRPr="001C35AF">
        <w:t>LCA</w:t>
      </w:r>
      <w:r w:rsidRPr="001C35AF">
        <w:tab/>
      </w:r>
      <w:r w:rsidRPr="001C35AF">
        <w:tab/>
      </w:r>
      <w:r w:rsidRPr="001C35AF">
        <w:tab/>
        <w:t>Leber’s Congenital Amaurosis</w:t>
      </w:r>
    </w:p>
    <w:p w14:paraId="357DCCBA" w14:textId="11B09244" w:rsidR="0080777C" w:rsidRPr="001C35AF" w:rsidRDefault="0080777C" w:rsidP="0080777C">
      <w:pPr>
        <w:ind w:left="2160" w:hanging="2160"/>
      </w:pPr>
      <w:r w:rsidRPr="001C35AF">
        <w:t>LCA4</w:t>
      </w:r>
      <w:r w:rsidRPr="001C35AF">
        <w:tab/>
        <w:t>Leber’s Congenital Amaurosis type 4 (caused by mutations in the AIPL1 gene</w:t>
      </w:r>
      <w:r w:rsidR="0034127B">
        <w:t>)</w:t>
      </w:r>
    </w:p>
    <w:p w14:paraId="18DE61E3" w14:textId="77777777" w:rsidR="0080777C" w:rsidRPr="001C35AF" w:rsidRDefault="0080777C" w:rsidP="0080777C">
      <w:r w:rsidRPr="001C35AF">
        <w:t>MBE</w:t>
      </w:r>
      <w:r w:rsidRPr="001C35AF">
        <w:tab/>
      </w:r>
      <w:r w:rsidRPr="001C35AF">
        <w:tab/>
      </w:r>
      <w:r w:rsidRPr="001C35AF">
        <w:tab/>
        <w:t xml:space="preserve">Member of the Order of the British Empire </w:t>
      </w:r>
    </w:p>
    <w:p w14:paraId="265DFE62" w14:textId="77777777" w:rsidR="0080777C" w:rsidRPr="001C35AF" w:rsidRDefault="0080777C" w:rsidP="0080777C">
      <w:pPr>
        <w:ind w:left="1440" w:hanging="1440"/>
      </w:pPr>
      <w:r w:rsidRPr="001C35AF">
        <w:t>NHS</w:t>
      </w:r>
      <w:r w:rsidRPr="001C35AF">
        <w:tab/>
      </w:r>
      <w:r w:rsidRPr="001C35AF">
        <w:tab/>
        <w:t>National Health Service</w:t>
      </w:r>
    </w:p>
    <w:p w14:paraId="7EF4C2ED" w14:textId="77777777" w:rsidR="0080777C" w:rsidRPr="001C35AF" w:rsidRDefault="0080777C" w:rsidP="0080777C">
      <w:r w:rsidRPr="001C35AF">
        <w:t>PRPF31</w:t>
      </w:r>
      <w:r w:rsidRPr="001C35AF">
        <w:tab/>
      </w:r>
      <w:r w:rsidRPr="001C35AF">
        <w:tab/>
        <w:t>A gene associated with IRDs</w:t>
      </w:r>
    </w:p>
    <w:p w14:paraId="0EE6E953" w14:textId="77777777" w:rsidR="0080777C" w:rsidRPr="001C35AF" w:rsidRDefault="0080777C" w:rsidP="0080777C">
      <w:pPr>
        <w:ind w:left="1440" w:hanging="1440"/>
      </w:pPr>
      <w:r w:rsidRPr="001C35AF">
        <w:t>QTVI</w:t>
      </w:r>
      <w:r w:rsidRPr="001C35AF">
        <w:tab/>
      </w:r>
      <w:r w:rsidRPr="001C35AF">
        <w:tab/>
        <w:t>Qualified Teacher of the Vision Impaired</w:t>
      </w:r>
    </w:p>
    <w:p w14:paraId="4B91C5EE" w14:textId="77777777" w:rsidR="0080777C" w:rsidRPr="001C35AF" w:rsidRDefault="0080777C" w:rsidP="0080777C">
      <w:pPr>
        <w:ind w:left="1440" w:hanging="1440"/>
        <w:rPr>
          <w:lang w:val="en-US"/>
        </w:rPr>
      </w:pPr>
      <w:r w:rsidRPr="001C35AF">
        <w:rPr>
          <w:lang w:val="en-US"/>
        </w:rPr>
        <w:t>RHD12</w:t>
      </w:r>
      <w:r w:rsidRPr="001C35AF">
        <w:rPr>
          <w:lang w:val="en-US"/>
        </w:rPr>
        <w:tab/>
      </w:r>
      <w:r w:rsidRPr="001C35AF">
        <w:rPr>
          <w:lang w:val="en-US"/>
        </w:rPr>
        <w:tab/>
        <w:t>A gene associated with Inherited Retinal Dystrophies</w:t>
      </w:r>
    </w:p>
    <w:p w14:paraId="32631ED1" w14:textId="77777777" w:rsidR="0080777C" w:rsidRPr="001C35AF" w:rsidRDefault="0080777C" w:rsidP="0080777C">
      <w:r w:rsidRPr="001C35AF">
        <w:t>RNA</w:t>
      </w:r>
      <w:r w:rsidRPr="001C35AF">
        <w:tab/>
      </w:r>
      <w:r w:rsidRPr="001C35AF">
        <w:tab/>
      </w:r>
      <w:r w:rsidRPr="001C35AF">
        <w:tab/>
        <w:t>Ribonucleic acid</w:t>
      </w:r>
    </w:p>
    <w:p w14:paraId="1FA20C39" w14:textId="77777777" w:rsidR="0080777C" w:rsidRPr="001C35AF" w:rsidRDefault="0080777C" w:rsidP="0080777C">
      <w:pPr>
        <w:ind w:left="1440" w:hanging="1440"/>
      </w:pPr>
      <w:r w:rsidRPr="001C35AF">
        <w:t>RNIB</w:t>
      </w:r>
      <w:r w:rsidRPr="001C35AF">
        <w:tab/>
      </w:r>
      <w:r w:rsidRPr="001C35AF">
        <w:tab/>
        <w:t>Royal National Institute of Blind People</w:t>
      </w:r>
    </w:p>
    <w:p w14:paraId="26BBA772" w14:textId="77777777" w:rsidR="0080777C" w:rsidRPr="001C35AF" w:rsidRDefault="0080777C" w:rsidP="0080777C">
      <w:r w:rsidRPr="001C35AF">
        <w:t>RP</w:t>
      </w:r>
      <w:r w:rsidRPr="001C35AF">
        <w:tab/>
      </w:r>
      <w:r w:rsidRPr="001C35AF">
        <w:tab/>
      </w:r>
      <w:r w:rsidRPr="001C35AF">
        <w:tab/>
        <w:t>Retinitis pigmentosa</w:t>
      </w:r>
    </w:p>
    <w:p w14:paraId="081397DC" w14:textId="77777777" w:rsidR="0080777C" w:rsidRPr="001C35AF" w:rsidRDefault="0080777C" w:rsidP="0080777C">
      <w:r w:rsidRPr="001C35AF">
        <w:t>RPE</w:t>
      </w:r>
      <w:r w:rsidRPr="001C35AF">
        <w:tab/>
      </w:r>
      <w:r w:rsidRPr="001C35AF">
        <w:tab/>
      </w:r>
      <w:r w:rsidRPr="001C35AF">
        <w:tab/>
        <w:t>Retinal pigment epithelium</w:t>
      </w:r>
    </w:p>
    <w:p w14:paraId="72B5856C" w14:textId="77777777" w:rsidR="0080777C" w:rsidRPr="001C35AF" w:rsidRDefault="0080777C" w:rsidP="0080777C">
      <w:r w:rsidRPr="001C35AF">
        <w:t>RPGR</w:t>
      </w:r>
      <w:r w:rsidRPr="001C35AF">
        <w:tab/>
      </w:r>
      <w:r w:rsidRPr="001C35AF">
        <w:tab/>
      </w:r>
      <w:r w:rsidRPr="001C35AF">
        <w:tab/>
        <w:t>A gene associated with IRDs</w:t>
      </w:r>
    </w:p>
    <w:p w14:paraId="4DDAD006" w14:textId="77777777" w:rsidR="0034127B" w:rsidRPr="001C35AF" w:rsidRDefault="0034127B" w:rsidP="0034127B">
      <w:r>
        <w:t>S</w:t>
      </w:r>
      <w:r w:rsidRPr="001C35AF">
        <w:t>MAB</w:t>
      </w:r>
      <w:r w:rsidRPr="001C35AF">
        <w:tab/>
      </w:r>
      <w:r w:rsidRPr="001C35AF">
        <w:tab/>
      </w:r>
      <w:r w:rsidRPr="001C35AF">
        <w:tab/>
      </w:r>
      <w:r>
        <w:t xml:space="preserve">Scientific and </w:t>
      </w:r>
      <w:r w:rsidRPr="001C35AF">
        <w:t>Medical Advisory Board</w:t>
      </w:r>
    </w:p>
    <w:p w14:paraId="38CC6A69" w14:textId="77777777" w:rsidR="0080777C" w:rsidRPr="001C35AF" w:rsidRDefault="0080777C" w:rsidP="0080777C">
      <w:pPr>
        <w:ind w:left="1440" w:hanging="1440"/>
      </w:pPr>
      <w:r w:rsidRPr="001C35AF">
        <w:rPr>
          <w:lang w:val="en-US"/>
        </w:rPr>
        <w:t>SOFA</w:t>
      </w:r>
      <w:r w:rsidRPr="001C35AF">
        <w:rPr>
          <w:lang w:val="en-US"/>
        </w:rPr>
        <w:tab/>
      </w:r>
      <w:r w:rsidRPr="001C35AF">
        <w:rPr>
          <w:lang w:val="en-US"/>
        </w:rPr>
        <w:tab/>
      </w:r>
      <w:r w:rsidRPr="001C35AF">
        <w:t>Statement of Financial Activities</w:t>
      </w:r>
    </w:p>
    <w:p w14:paraId="151B0076" w14:textId="77777777" w:rsidR="0080777C" w:rsidRPr="001C35AF" w:rsidRDefault="0080777C" w:rsidP="0080777C">
      <w:pPr>
        <w:ind w:left="1440" w:hanging="1440"/>
      </w:pPr>
      <w:r w:rsidRPr="001C35AF">
        <w:t>SORP</w:t>
      </w:r>
      <w:r w:rsidRPr="001C35AF">
        <w:tab/>
      </w:r>
      <w:r w:rsidRPr="001C35AF">
        <w:tab/>
        <w:t>Statement of Recommended Practice</w:t>
      </w:r>
    </w:p>
    <w:p w14:paraId="47ED58D4" w14:textId="77777777" w:rsidR="0080777C" w:rsidRPr="001C35AF" w:rsidRDefault="0080777C" w:rsidP="0080777C">
      <w:pPr>
        <w:ind w:left="1440" w:hanging="1440"/>
      </w:pPr>
      <w:r w:rsidRPr="001C35AF">
        <w:t>TPT</w:t>
      </w:r>
      <w:r w:rsidRPr="001C35AF">
        <w:tab/>
      </w:r>
      <w:r w:rsidRPr="001C35AF">
        <w:tab/>
        <w:t>Thomas Pocklington Trust</w:t>
      </w:r>
    </w:p>
    <w:p w14:paraId="77758C10" w14:textId="77777777" w:rsidR="0080777C" w:rsidRPr="001C35AF" w:rsidRDefault="0080777C" w:rsidP="0080777C">
      <w:r w:rsidRPr="001C35AF">
        <w:t>UCL</w:t>
      </w:r>
      <w:r w:rsidRPr="001C35AF">
        <w:tab/>
      </w:r>
      <w:r w:rsidRPr="001C35AF">
        <w:tab/>
      </w:r>
      <w:r w:rsidRPr="001C35AF">
        <w:tab/>
        <w:t>University College London</w:t>
      </w:r>
    </w:p>
    <w:p w14:paraId="738B33DA" w14:textId="77777777" w:rsidR="0080777C" w:rsidRPr="001C35AF" w:rsidRDefault="0080777C" w:rsidP="0080777C">
      <w:r w:rsidRPr="001C35AF">
        <w:t xml:space="preserve">UKIRDC </w:t>
      </w:r>
      <w:r w:rsidRPr="001C35AF">
        <w:tab/>
      </w:r>
      <w:r w:rsidRPr="001C35AF">
        <w:tab/>
        <w:t>The</w:t>
      </w:r>
      <w:r w:rsidRPr="001C35AF">
        <w:rPr>
          <w:spacing w:val="-3"/>
        </w:rPr>
        <w:t xml:space="preserve"> </w:t>
      </w:r>
      <w:r w:rsidRPr="001C35AF">
        <w:t>UK</w:t>
      </w:r>
      <w:r w:rsidRPr="001C35AF">
        <w:rPr>
          <w:spacing w:val="-2"/>
        </w:rPr>
        <w:t xml:space="preserve"> </w:t>
      </w:r>
      <w:r w:rsidRPr="001C35AF">
        <w:t>Inherited</w:t>
      </w:r>
      <w:r w:rsidRPr="001C35AF">
        <w:rPr>
          <w:spacing w:val="-3"/>
        </w:rPr>
        <w:t xml:space="preserve"> </w:t>
      </w:r>
      <w:r w:rsidRPr="001C35AF">
        <w:t>Retinal Dystrophy</w:t>
      </w:r>
      <w:r w:rsidRPr="001C35AF">
        <w:rPr>
          <w:spacing w:val="-4"/>
        </w:rPr>
        <w:t xml:space="preserve"> </w:t>
      </w:r>
      <w:r w:rsidRPr="001C35AF">
        <w:t>Consortium</w:t>
      </w:r>
    </w:p>
    <w:p w14:paraId="3E511DB8" w14:textId="77777777" w:rsidR="0080777C" w:rsidRPr="001C35AF" w:rsidRDefault="0080777C" w:rsidP="0080777C">
      <w:pPr>
        <w:ind w:left="1440" w:hanging="1440"/>
      </w:pPr>
      <w:r w:rsidRPr="001C35AF">
        <w:t>UKOA</w:t>
      </w:r>
      <w:r w:rsidRPr="001C35AF">
        <w:tab/>
      </w:r>
      <w:r w:rsidRPr="001C35AF">
        <w:tab/>
        <w:t>UK Ophthalmology Alliance</w:t>
      </w:r>
    </w:p>
    <w:p w14:paraId="48EDE87F" w14:textId="77777777" w:rsidR="0080777C" w:rsidRPr="001C35AF" w:rsidRDefault="0080777C" w:rsidP="0080777C">
      <w:r w:rsidRPr="001C35AF">
        <w:t>USH2A</w:t>
      </w:r>
      <w:r w:rsidRPr="001C35AF">
        <w:tab/>
      </w:r>
      <w:r w:rsidRPr="001C35AF">
        <w:tab/>
      </w:r>
      <w:r w:rsidRPr="001C35AF">
        <w:tab/>
        <w:t>A gene associated with IRDs</w:t>
      </w:r>
    </w:p>
    <w:p w14:paraId="69FD2301" w14:textId="77777777" w:rsidR="0080777C" w:rsidRPr="001C35AF" w:rsidRDefault="0080777C" w:rsidP="0080777C">
      <w:pPr>
        <w:ind w:left="1440" w:hanging="1440"/>
      </w:pPr>
      <w:r w:rsidRPr="001C35AF">
        <w:t>VAT</w:t>
      </w:r>
      <w:r w:rsidRPr="001C35AF">
        <w:tab/>
      </w:r>
      <w:r w:rsidRPr="001C35AF">
        <w:tab/>
        <w:t>Value Added Tax</w:t>
      </w:r>
    </w:p>
    <w:p w14:paraId="2C5953F5" w14:textId="77777777" w:rsidR="0080777C" w:rsidRPr="001C35AF" w:rsidRDefault="0080777C" w:rsidP="0080777C"/>
    <w:sectPr w:rsidR="0080777C" w:rsidRPr="001C35AF" w:rsidSect="00353C33">
      <w:headerReference w:type="first" r:id="rId32"/>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D236" w14:textId="77777777" w:rsidR="00177B87" w:rsidRDefault="00177B87" w:rsidP="009F2B78">
      <w:r>
        <w:separator/>
      </w:r>
    </w:p>
  </w:endnote>
  <w:endnote w:type="continuationSeparator" w:id="0">
    <w:p w14:paraId="4EAC66A9" w14:textId="77777777" w:rsidR="00177B87" w:rsidRDefault="00177B87" w:rsidP="009F2B78">
      <w:r>
        <w:continuationSeparator/>
      </w:r>
    </w:p>
  </w:endnote>
  <w:endnote w:type="continuationNotice" w:id="1">
    <w:p w14:paraId="4C0F5EA7" w14:textId="77777777" w:rsidR="00177B87" w:rsidRDefault="00177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Bold-7974">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343991"/>
      <w:docPartObj>
        <w:docPartGallery w:val="Page Numbers (Bottom of Page)"/>
        <w:docPartUnique/>
      </w:docPartObj>
    </w:sdtPr>
    <w:sdtEndPr>
      <w:rPr>
        <w:noProof/>
      </w:rPr>
    </w:sdtEndPr>
    <w:sdtContent>
      <w:p w14:paraId="67FA2FE4" w14:textId="470BAB07" w:rsidR="002C2424" w:rsidRDefault="002C2424">
        <w:pPr>
          <w:pStyle w:val="Footer"/>
        </w:pPr>
        <w:r>
          <w:fldChar w:fldCharType="begin"/>
        </w:r>
        <w:r>
          <w:instrText xml:space="preserve"> PAGE   \* MERGEFORMAT </w:instrText>
        </w:r>
        <w:r>
          <w:fldChar w:fldCharType="separate"/>
        </w:r>
        <w:r w:rsidR="00847139">
          <w:rPr>
            <w:noProof/>
          </w:rPr>
          <w:t>3</w:t>
        </w:r>
        <w:r>
          <w:rPr>
            <w:noProof/>
          </w:rPr>
          <w:fldChar w:fldCharType="end"/>
        </w:r>
        <w:r>
          <w:t xml:space="preserve"> of </w:t>
        </w:r>
        <w:fldSimple w:instr=" NUMPAGES   \* MERGEFORMAT ">
          <w:r w:rsidR="00847139">
            <w:rPr>
              <w:noProof/>
            </w:rPr>
            <w:t>43</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886584"/>
      <w:docPartObj>
        <w:docPartGallery w:val="Page Numbers (Bottom of Page)"/>
        <w:docPartUnique/>
      </w:docPartObj>
    </w:sdtPr>
    <w:sdtEndPr>
      <w:rPr>
        <w:noProof/>
      </w:rPr>
    </w:sdtEndPr>
    <w:sdtContent>
      <w:p w14:paraId="5BA95953" w14:textId="77777777" w:rsidR="006E45A4" w:rsidRDefault="006E45A4" w:rsidP="009F2B78">
        <w:pPr>
          <w:pStyle w:val="Footer"/>
        </w:pPr>
        <w:r>
          <w:t xml:space="preserve">Page </w:t>
        </w:r>
        <w:r>
          <w:fldChar w:fldCharType="begin"/>
        </w:r>
        <w:r>
          <w:instrText xml:space="preserve"> PAGE   \* MERGEFORMAT </w:instrText>
        </w:r>
        <w:r>
          <w:fldChar w:fldCharType="separate"/>
        </w:r>
        <w:r>
          <w:rPr>
            <w:noProof/>
          </w:rPr>
          <w:t>43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43</w:t>
        </w:r>
        <w:r>
          <w:rPr>
            <w:noProof/>
          </w:rPr>
          <w:fldChar w:fldCharType="end"/>
        </w:r>
      </w:p>
    </w:sdtContent>
  </w:sdt>
  <w:p w14:paraId="0AD4A7EA" w14:textId="77777777" w:rsidR="006E45A4" w:rsidRDefault="006E45A4" w:rsidP="009F2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425948"/>
      <w:docPartObj>
        <w:docPartGallery w:val="Page Numbers (Bottom of Page)"/>
        <w:docPartUnique/>
      </w:docPartObj>
    </w:sdtPr>
    <w:sdtEndPr>
      <w:rPr>
        <w:noProof/>
      </w:rPr>
    </w:sdtEndPr>
    <w:sdtContent>
      <w:p w14:paraId="2A1BED82" w14:textId="77777777" w:rsidR="006E45A4" w:rsidRDefault="006E45A4" w:rsidP="009F2B78">
        <w:pPr>
          <w:pStyle w:val="Footer"/>
        </w:pPr>
        <w:r>
          <w:t xml:space="preserve">Page </w:t>
        </w:r>
        <w:r>
          <w:fldChar w:fldCharType="begin"/>
        </w:r>
        <w:r>
          <w:instrText xml:space="preserve"> PAGE   \* MERGEFORMAT </w:instrText>
        </w:r>
        <w:r>
          <w:fldChar w:fldCharType="separate"/>
        </w:r>
        <w:r>
          <w:rPr>
            <w:noProof/>
          </w:rPr>
          <w:t>42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43</w:t>
        </w:r>
        <w:r>
          <w:rPr>
            <w:noProof/>
          </w:rPr>
          <w:fldChar w:fldCharType="end"/>
        </w:r>
      </w:p>
    </w:sdtContent>
  </w:sdt>
  <w:p w14:paraId="0C7357F7" w14:textId="77777777" w:rsidR="006E45A4" w:rsidRDefault="006E45A4" w:rsidP="009F2B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958092"/>
      <w:docPartObj>
        <w:docPartGallery w:val="Page Numbers (Bottom of Page)"/>
        <w:docPartUnique/>
      </w:docPartObj>
    </w:sdtPr>
    <w:sdtEndPr>
      <w:rPr>
        <w:noProof/>
      </w:rPr>
    </w:sdtEndPr>
    <w:sdtContent>
      <w:p w14:paraId="6C84CA76" w14:textId="45CAE14D" w:rsidR="002C2424" w:rsidRDefault="002C2424" w:rsidP="009F2B78">
        <w:pPr>
          <w:pStyle w:val="Footer"/>
        </w:pPr>
        <w:r>
          <w:t xml:space="preserve">Page </w:t>
        </w:r>
        <w:r>
          <w:fldChar w:fldCharType="begin"/>
        </w:r>
        <w:r>
          <w:instrText xml:space="preserve"> PAGE   \* MERGEFORMAT </w:instrText>
        </w:r>
        <w:r>
          <w:fldChar w:fldCharType="separate"/>
        </w:r>
        <w:r w:rsidR="00847139">
          <w:rPr>
            <w:noProof/>
          </w:rPr>
          <w:t>43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847139">
          <w:rPr>
            <w:noProof/>
          </w:rPr>
          <w:t>43</w:t>
        </w:r>
        <w:r>
          <w:rPr>
            <w:noProof/>
          </w:rPr>
          <w:fldChar w:fldCharType="end"/>
        </w:r>
      </w:p>
    </w:sdtContent>
  </w:sdt>
  <w:p w14:paraId="3D580767" w14:textId="77777777" w:rsidR="002C2424" w:rsidRDefault="002C2424" w:rsidP="009F2B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627068"/>
      <w:docPartObj>
        <w:docPartGallery w:val="Page Numbers (Bottom of Page)"/>
        <w:docPartUnique/>
      </w:docPartObj>
    </w:sdtPr>
    <w:sdtEndPr>
      <w:rPr>
        <w:noProof/>
      </w:rPr>
    </w:sdtEndPr>
    <w:sdtContent>
      <w:p w14:paraId="2EEA55F1" w14:textId="68EF14E6" w:rsidR="002C2424" w:rsidRDefault="002C2424" w:rsidP="009F2B78">
        <w:pPr>
          <w:pStyle w:val="Footer"/>
        </w:pPr>
        <w:r>
          <w:t xml:space="preserve">Page </w:t>
        </w:r>
        <w:r>
          <w:fldChar w:fldCharType="begin"/>
        </w:r>
        <w:r>
          <w:instrText xml:space="preserve"> PAGE   \* MERGEFORMAT </w:instrText>
        </w:r>
        <w:r>
          <w:fldChar w:fldCharType="separate"/>
        </w:r>
        <w:r w:rsidR="00847139">
          <w:rPr>
            <w:noProof/>
          </w:rPr>
          <w:t>42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847139">
          <w:rPr>
            <w:noProof/>
          </w:rPr>
          <w:t>43</w:t>
        </w:r>
        <w:r>
          <w:rPr>
            <w:noProof/>
          </w:rPr>
          <w:fldChar w:fldCharType="end"/>
        </w:r>
      </w:p>
    </w:sdtContent>
  </w:sdt>
  <w:p w14:paraId="6EEFC668" w14:textId="77777777" w:rsidR="002C2424" w:rsidRDefault="002C2424" w:rsidP="009F2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FCA8" w14:textId="77777777" w:rsidR="00177B87" w:rsidRDefault="00177B87" w:rsidP="009F2B78">
      <w:r>
        <w:separator/>
      </w:r>
    </w:p>
  </w:footnote>
  <w:footnote w:type="continuationSeparator" w:id="0">
    <w:p w14:paraId="61A9D7C1" w14:textId="77777777" w:rsidR="00177B87" w:rsidRDefault="00177B87" w:rsidP="009F2B78">
      <w:r>
        <w:continuationSeparator/>
      </w:r>
    </w:p>
  </w:footnote>
  <w:footnote w:type="continuationNotice" w:id="1">
    <w:p w14:paraId="28ADB6EF" w14:textId="77777777" w:rsidR="00177B87" w:rsidRDefault="00177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6D06" w14:textId="77777777" w:rsidR="002C2424" w:rsidRDefault="002C2424" w:rsidP="006C2C80">
    <w:pPr>
      <w:pStyle w:val="NoSpacing"/>
      <w:rPr>
        <w:rFonts w:ascii="Arial" w:hAnsi="Arial" w:cs="Arial"/>
        <w:sz w:val="20"/>
        <w:szCs w:val="20"/>
      </w:rPr>
    </w:pPr>
    <w:r>
      <w:rPr>
        <w:rFonts w:ascii="Arial" w:hAnsi="Arial" w:cs="Arial"/>
        <w:b/>
        <w:sz w:val="20"/>
        <w:szCs w:val="20"/>
      </w:rPr>
      <w:t>Retina UK</w:t>
    </w:r>
  </w:p>
  <w:p w14:paraId="7C7D3EA4" w14:textId="77777777" w:rsidR="002C2424" w:rsidRDefault="002C2424" w:rsidP="006C2C80">
    <w:pPr>
      <w:pStyle w:val="NoSpacing"/>
      <w:rPr>
        <w:rFonts w:ascii="Arial" w:hAnsi="Arial" w:cs="Arial"/>
        <w:b/>
        <w:sz w:val="20"/>
        <w:szCs w:val="20"/>
      </w:rPr>
    </w:pPr>
  </w:p>
  <w:p w14:paraId="6BD91402" w14:textId="641DB92A" w:rsidR="002C2424" w:rsidRPr="000B64F9" w:rsidRDefault="006E45A4" w:rsidP="000B64F9">
    <w:r>
      <w:rPr>
        <w:b/>
      </w:rPr>
      <w:t>Report of the Trustees</w:t>
    </w:r>
  </w:p>
  <w:p w14:paraId="01E18971" w14:textId="77777777" w:rsidR="002C2424" w:rsidRDefault="002C2424" w:rsidP="006C2C80">
    <w:pPr>
      <w:pStyle w:val="NoSpacing"/>
      <w:rPr>
        <w:rFonts w:ascii="Arial" w:hAnsi="Arial" w:cs="Arial"/>
        <w:b/>
        <w:sz w:val="20"/>
        <w:szCs w:val="20"/>
      </w:rPr>
    </w:pPr>
  </w:p>
  <w:p w14:paraId="44625924" w14:textId="25DD7B10" w:rsidR="002C2424" w:rsidRDefault="002C2424" w:rsidP="006C2C80">
    <w:pPr>
      <w:pStyle w:val="NoSpacing"/>
      <w:pBdr>
        <w:bottom w:val="single" w:sz="12" w:space="1" w:color="auto"/>
      </w:pBdr>
      <w:rPr>
        <w:rFonts w:ascii="Arial" w:hAnsi="Arial" w:cs="Arial"/>
        <w:b/>
        <w:sz w:val="20"/>
        <w:szCs w:val="20"/>
      </w:rPr>
    </w:pPr>
    <w:r>
      <w:rPr>
        <w:rFonts w:ascii="Arial" w:hAnsi="Arial" w:cs="Arial"/>
        <w:b/>
        <w:sz w:val="20"/>
        <w:szCs w:val="20"/>
      </w:rPr>
      <w:t>For the year ending 31 December 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FECE" w14:textId="77777777" w:rsidR="003007E6" w:rsidRPr="003E7E7D" w:rsidRDefault="003007E6" w:rsidP="00A94ACA">
    <w:pPr>
      <w:pStyle w:val="NoSpacing"/>
      <w:rPr>
        <w:rFonts w:ascii="Arial" w:hAnsi="Arial" w:cs="Arial"/>
        <w:sz w:val="20"/>
        <w:szCs w:val="20"/>
      </w:rPr>
    </w:pPr>
    <w:r w:rsidRPr="003E7E7D">
      <w:rPr>
        <w:rFonts w:ascii="Arial" w:hAnsi="Arial" w:cs="Arial"/>
        <w:b/>
        <w:sz w:val="20"/>
        <w:szCs w:val="20"/>
      </w:rPr>
      <w:t>Retina UK</w:t>
    </w:r>
  </w:p>
  <w:p w14:paraId="1ACD10E3" w14:textId="77777777" w:rsidR="003007E6" w:rsidRPr="003E7E7D" w:rsidRDefault="003007E6" w:rsidP="00A94ACA">
    <w:pPr>
      <w:pStyle w:val="NoSpacing"/>
      <w:tabs>
        <w:tab w:val="left" w:pos="1035"/>
      </w:tabs>
      <w:rPr>
        <w:rFonts w:ascii="Arial" w:hAnsi="Arial" w:cs="Arial"/>
        <w:b/>
        <w:sz w:val="20"/>
        <w:szCs w:val="20"/>
      </w:rPr>
    </w:pPr>
    <w:r>
      <w:rPr>
        <w:rFonts w:ascii="Arial" w:hAnsi="Arial" w:cs="Arial"/>
        <w:b/>
        <w:sz w:val="20"/>
        <w:szCs w:val="20"/>
      </w:rPr>
      <w:tab/>
    </w:r>
  </w:p>
  <w:p w14:paraId="480D8518" w14:textId="77777777" w:rsidR="003007E6" w:rsidRPr="000B64F9" w:rsidRDefault="003007E6" w:rsidP="000B64F9">
    <w:r w:rsidRPr="000B64F9">
      <w:rPr>
        <w:b/>
      </w:rPr>
      <w:t>Balance Sheet</w:t>
    </w:r>
  </w:p>
  <w:p w14:paraId="49B7BF23" w14:textId="77777777" w:rsidR="003007E6" w:rsidRPr="003E7E7D" w:rsidRDefault="003007E6" w:rsidP="00A94ACA">
    <w:pPr>
      <w:pStyle w:val="NoSpacing"/>
      <w:rPr>
        <w:rFonts w:ascii="Arial" w:hAnsi="Arial" w:cs="Arial"/>
        <w:b/>
        <w:sz w:val="20"/>
        <w:szCs w:val="20"/>
      </w:rPr>
    </w:pPr>
  </w:p>
  <w:p w14:paraId="292C7E41" w14:textId="77777777" w:rsidR="003007E6" w:rsidRPr="009116EB" w:rsidRDefault="003007E6" w:rsidP="009116EB">
    <w:pPr>
      <w:pStyle w:val="NoSpacing"/>
      <w:pBdr>
        <w:bottom w:val="single" w:sz="12" w:space="1" w:color="auto"/>
      </w:pBdr>
      <w:rPr>
        <w:b/>
      </w:rPr>
    </w:pPr>
    <w:r w:rsidRPr="003E7E7D">
      <w:rPr>
        <w:rFonts w:ascii="Arial" w:hAnsi="Arial" w:cs="Arial"/>
        <w:b/>
        <w:sz w:val="20"/>
        <w:szCs w:val="20"/>
      </w:rPr>
      <w:t xml:space="preserve">For </w:t>
    </w:r>
    <w:r>
      <w:rPr>
        <w:rFonts w:ascii="Arial" w:hAnsi="Arial" w:cs="Arial"/>
        <w:b/>
        <w:sz w:val="20"/>
        <w:szCs w:val="20"/>
      </w:rPr>
      <w:t>the year ending 31 December 2025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96D" w14:textId="77777777" w:rsidR="003007E6" w:rsidRPr="003E7E7D" w:rsidRDefault="003007E6" w:rsidP="00A94ACA">
    <w:pPr>
      <w:pStyle w:val="NoSpacing"/>
      <w:rPr>
        <w:rFonts w:ascii="Arial" w:hAnsi="Arial" w:cs="Arial"/>
        <w:sz w:val="20"/>
        <w:szCs w:val="20"/>
      </w:rPr>
    </w:pPr>
    <w:r w:rsidRPr="003E7E7D">
      <w:rPr>
        <w:rFonts w:ascii="Arial" w:hAnsi="Arial" w:cs="Arial"/>
        <w:b/>
        <w:sz w:val="20"/>
        <w:szCs w:val="20"/>
      </w:rPr>
      <w:t>Retina UK</w:t>
    </w:r>
  </w:p>
  <w:p w14:paraId="5957DCAC" w14:textId="77777777" w:rsidR="003007E6" w:rsidRPr="003E7E7D" w:rsidRDefault="003007E6" w:rsidP="00A94ACA">
    <w:pPr>
      <w:pStyle w:val="NoSpacing"/>
      <w:tabs>
        <w:tab w:val="left" w:pos="1035"/>
      </w:tabs>
      <w:rPr>
        <w:rFonts w:ascii="Arial" w:hAnsi="Arial" w:cs="Arial"/>
        <w:b/>
        <w:sz w:val="20"/>
        <w:szCs w:val="20"/>
      </w:rPr>
    </w:pPr>
    <w:r>
      <w:rPr>
        <w:rFonts w:ascii="Arial" w:hAnsi="Arial" w:cs="Arial"/>
        <w:b/>
        <w:sz w:val="20"/>
        <w:szCs w:val="20"/>
      </w:rPr>
      <w:tab/>
    </w:r>
  </w:p>
  <w:p w14:paraId="1AB998EA" w14:textId="77777777" w:rsidR="003007E6" w:rsidRPr="000B64F9" w:rsidRDefault="003007E6" w:rsidP="000B64F9">
    <w:r w:rsidRPr="000B64F9">
      <w:rPr>
        <w:b/>
      </w:rPr>
      <w:t>Cash Flow Statement</w:t>
    </w:r>
  </w:p>
  <w:p w14:paraId="5D2C0819" w14:textId="77777777" w:rsidR="003007E6" w:rsidRPr="003E7E7D" w:rsidRDefault="003007E6" w:rsidP="00A94ACA">
    <w:pPr>
      <w:pStyle w:val="NoSpacing"/>
      <w:rPr>
        <w:rFonts w:ascii="Arial" w:hAnsi="Arial" w:cs="Arial"/>
        <w:b/>
        <w:sz w:val="20"/>
        <w:szCs w:val="20"/>
      </w:rPr>
    </w:pPr>
  </w:p>
  <w:p w14:paraId="7D3F7EAB" w14:textId="77777777" w:rsidR="003007E6" w:rsidRDefault="003007E6" w:rsidP="00A94ACA">
    <w:pPr>
      <w:pStyle w:val="NoSpacing"/>
      <w:pBdr>
        <w:bottom w:val="single" w:sz="12" w:space="1" w:color="auto"/>
      </w:pBdr>
      <w:rPr>
        <w:rFonts w:ascii="Arial" w:hAnsi="Arial" w:cs="Arial"/>
        <w:b/>
        <w:sz w:val="20"/>
        <w:szCs w:val="20"/>
      </w:rPr>
    </w:pPr>
    <w:r w:rsidRPr="003E7E7D">
      <w:rPr>
        <w:rFonts w:ascii="Arial" w:hAnsi="Arial" w:cs="Arial"/>
        <w:b/>
        <w:sz w:val="20"/>
        <w:szCs w:val="20"/>
      </w:rPr>
      <w:t xml:space="preserve">For </w:t>
    </w:r>
    <w:r>
      <w:rPr>
        <w:rFonts w:ascii="Arial" w:hAnsi="Arial" w:cs="Arial"/>
        <w:b/>
        <w:sz w:val="20"/>
        <w:szCs w:val="20"/>
      </w:rPr>
      <w:t>the year ending 31 December 2025</w:t>
    </w:r>
  </w:p>
  <w:p w14:paraId="07EB734A" w14:textId="77777777" w:rsidR="003007E6" w:rsidRPr="003E7E7D" w:rsidRDefault="003007E6" w:rsidP="00A94ACA">
    <w:pPr>
      <w:pStyle w:val="NoSpacing"/>
      <w:pBdr>
        <w:bottom w:val="single" w:sz="12" w:space="1" w:color="auto"/>
      </w:pBdr>
      <w:rPr>
        <w:rFonts w:ascii="Arial" w:hAnsi="Arial" w:cs="Arial"/>
        <w:b/>
        <w:sz w:val="20"/>
        <w:szCs w:val="20"/>
      </w:rPr>
    </w:pPr>
  </w:p>
  <w:p w14:paraId="6EB29973" w14:textId="77777777" w:rsidR="003007E6" w:rsidRDefault="003007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4673" w14:textId="77777777" w:rsidR="003007E6" w:rsidRPr="003E7E7D" w:rsidRDefault="003007E6" w:rsidP="00A309C5">
    <w:pPr>
      <w:pStyle w:val="NoSpacing"/>
      <w:rPr>
        <w:rFonts w:ascii="Arial" w:hAnsi="Arial" w:cs="Arial"/>
        <w:sz w:val="20"/>
        <w:szCs w:val="20"/>
      </w:rPr>
    </w:pPr>
    <w:r w:rsidRPr="003E7E7D">
      <w:rPr>
        <w:rFonts w:ascii="Arial" w:hAnsi="Arial" w:cs="Arial"/>
        <w:b/>
        <w:sz w:val="20"/>
        <w:szCs w:val="20"/>
      </w:rPr>
      <w:t>Retina UK</w:t>
    </w:r>
  </w:p>
  <w:p w14:paraId="0445880B" w14:textId="77777777" w:rsidR="003007E6" w:rsidRPr="003E7E7D" w:rsidRDefault="003007E6" w:rsidP="00A309C5">
    <w:pPr>
      <w:pStyle w:val="NoSpacing"/>
      <w:tabs>
        <w:tab w:val="left" w:pos="1035"/>
      </w:tabs>
      <w:rPr>
        <w:rFonts w:ascii="Arial" w:hAnsi="Arial" w:cs="Arial"/>
        <w:b/>
        <w:sz w:val="20"/>
        <w:szCs w:val="20"/>
      </w:rPr>
    </w:pPr>
    <w:r>
      <w:rPr>
        <w:rFonts w:ascii="Arial" w:hAnsi="Arial" w:cs="Arial"/>
        <w:b/>
        <w:sz w:val="20"/>
        <w:szCs w:val="20"/>
      </w:rPr>
      <w:tab/>
    </w:r>
  </w:p>
  <w:p w14:paraId="7A80AE70" w14:textId="77777777" w:rsidR="003007E6" w:rsidRPr="00A309C5" w:rsidRDefault="003007E6" w:rsidP="00A309C5">
    <w:pPr>
      <w:rPr>
        <w:b/>
      </w:rPr>
    </w:pPr>
    <w:r w:rsidRPr="00A309C5">
      <w:rPr>
        <w:b/>
      </w:rPr>
      <w:t>Notes to the Accounts</w:t>
    </w:r>
  </w:p>
  <w:p w14:paraId="35B0F17B" w14:textId="77777777" w:rsidR="003007E6" w:rsidRDefault="003007E6" w:rsidP="00A309C5">
    <w:pPr>
      <w:pStyle w:val="NoSpacing"/>
      <w:tabs>
        <w:tab w:val="left" w:pos="3210"/>
        <w:tab w:val="left" w:pos="6540"/>
      </w:tabs>
      <w:rPr>
        <w:rFonts w:ascii="Arial" w:hAnsi="Arial" w:cs="Arial"/>
        <w:b/>
        <w:sz w:val="20"/>
        <w:szCs w:val="20"/>
      </w:rPr>
    </w:pPr>
    <w:r>
      <w:rPr>
        <w:rFonts w:ascii="Arial" w:hAnsi="Arial" w:cs="Arial"/>
        <w:b/>
        <w:sz w:val="20"/>
        <w:szCs w:val="20"/>
      </w:rPr>
      <w:tab/>
    </w:r>
    <w:r>
      <w:rPr>
        <w:rFonts w:ascii="Arial" w:hAnsi="Arial" w:cs="Arial"/>
        <w:b/>
        <w:sz w:val="20"/>
        <w:szCs w:val="20"/>
      </w:rPr>
      <w:tab/>
    </w:r>
  </w:p>
  <w:p w14:paraId="602CB9A6" w14:textId="77777777" w:rsidR="003007E6" w:rsidRPr="009116EB" w:rsidRDefault="003007E6" w:rsidP="009116EB">
    <w:pPr>
      <w:pStyle w:val="NoSpacing"/>
      <w:pBdr>
        <w:bottom w:val="single" w:sz="12" w:space="1" w:color="auto"/>
      </w:pBdr>
      <w:rPr>
        <w:b/>
      </w:rPr>
    </w:pPr>
    <w:r>
      <w:rPr>
        <w:rFonts w:ascii="Arial" w:hAnsi="Arial" w:cs="Arial"/>
        <w:b/>
        <w:sz w:val="20"/>
        <w:szCs w:val="20"/>
      </w:rPr>
      <w:t>For the year ending 31 December 2025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41C3" w14:textId="77777777" w:rsidR="003007E6" w:rsidRPr="003E7E7D" w:rsidRDefault="003007E6" w:rsidP="00A94ACA">
    <w:pPr>
      <w:pStyle w:val="NoSpacing"/>
      <w:rPr>
        <w:rFonts w:ascii="Arial" w:hAnsi="Arial" w:cs="Arial"/>
        <w:sz w:val="20"/>
        <w:szCs w:val="20"/>
      </w:rPr>
    </w:pPr>
    <w:r w:rsidRPr="003E7E7D">
      <w:rPr>
        <w:rFonts w:ascii="Arial" w:hAnsi="Arial" w:cs="Arial"/>
        <w:b/>
        <w:sz w:val="20"/>
        <w:szCs w:val="20"/>
      </w:rPr>
      <w:t>Retina UK</w:t>
    </w:r>
  </w:p>
  <w:p w14:paraId="386B8BCA" w14:textId="77777777" w:rsidR="003007E6" w:rsidRPr="003E7E7D" w:rsidRDefault="003007E6" w:rsidP="000B64F9">
    <w:pPr>
      <w:pStyle w:val="NoSpacing"/>
      <w:tabs>
        <w:tab w:val="left" w:pos="1035"/>
        <w:tab w:val="left" w:pos="1800"/>
      </w:tabs>
      <w:rPr>
        <w:rFonts w:ascii="Arial" w:hAnsi="Arial" w:cs="Arial"/>
        <w:b/>
        <w:sz w:val="20"/>
        <w:szCs w:val="20"/>
      </w:rPr>
    </w:pPr>
    <w:r>
      <w:rPr>
        <w:rFonts w:ascii="Arial" w:hAnsi="Arial" w:cs="Arial"/>
        <w:b/>
        <w:sz w:val="20"/>
        <w:szCs w:val="20"/>
      </w:rPr>
      <w:tab/>
    </w:r>
    <w:r>
      <w:rPr>
        <w:rFonts w:ascii="Arial" w:hAnsi="Arial" w:cs="Arial"/>
        <w:b/>
        <w:sz w:val="20"/>
        <w:szCs w:val="20"/>
      </w:rPr>
      <w:tab/>
    </w:r>
  </w:p>
  <w:p w14:paraId="10DE95D5" w14:textId="77777777" w:rsidR="003007E6" w:rsidRPr="000B64F9" w:rsidRDefault="003007E6" w:rsidP="000B64F9">
    <w:r w:rsidRPr="000B64F9">
      <w:rPr>
        <w:b/>
      </w:rPr>
      <w:t>Notes to the Accounts</w:t>
    </w:r>
  </w:p>
  <w:p w14:paraId="4626D0DD" w14:textId="77777777" w:rsidR="003007E6" w:rsidRPr="003E7E7D" w:rsidRDefault="003007E6" w:rsidP="00A94ACA">
    <w:pPr>
      <w:pStyle w:val="NoSpacing"/>
      <w:rPr>
        <w:rFonts w:ascii="Arial" w:hAnsi="Arial" w:cs="Arial"/>
        <w:b/>
        <w:sz w:val="20"/>
        <w:szCs w:val="20"/>
      </w:rPr>
    </w:pPr>
  </w:p>
  <w:p w14:paraId="5A2788DF" w14:textId="77777777" w:rsidR="003007E6" w:rsidRPr="009116EB" w:rsidRDefault="003007E6" w:rsidP="009116EB">
    <w:pPr>
      <w:pStyle w:val="NoSpacing"/>
      <w:pBdr>
        <w:bottom w:val="single" w:sz="12" w:space="1" w:color="auto"/>
      </w:pBdr>
      <w:rPr>
        <w:b/>
      </w:rPr>
    </w:pPr>
    <w:r w:rsidRPr="003E7E7D">
      <w:rPr>
        <w:rFonts w:ascii="Arial" w:hAnsi="Arial" w:cs="Arial"/>
        <w:b/>
        <w:sz w:val="20"/>
        <w:szCs w:val="20"/>
      </w:rPr>
      <w:t xml:space="preserve">For </w:t>
    </w:r>
    <w:r>
      <w:rPr>
        <w:rFonts w:ascii="Arial" w:hAnsi="Arial" w:cs="Arial"/>
        <w:b/>
        <w:sz w:val="20"/>
        <w:szCs w:val="20"/>
      </w:rPr>
      <w:t>the year ending 31 December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30E8" w14:textId="77777777" w:rsidR="003007E6" w:rsidRPr="003E7E7D" w:rsidRDefault="003007E6" w:rsidP="00A309C5">
    <w:pPr>
      <w:pStyle w:val="NoSpacing"/>
      <w:rPr>
        <w:rFonts w:ascii="Arial" w:hAnsi="Arial" w:cs="Arial"/>
        <w:sz w:val="20"/>
        <w:szCs w:val="20"/>
      </w:rPr>
    </w:pPr>
    <w:r w:rsidRPr="003E7E7D">
      <w:rPr>
        <w:rFonts w:ascii="Arial" w:hAnsi="Arial" w:cs="Arial"/>
        <w:b/>
        <w:sz w:val="20"/>
        <w:szCs w:val="20"/>
      </w:rPr>
      <w:t>Retina UK</w:t>
    </w:r>
  </w:p>
  <w:p w14:paraId="4EA70641" w14:textId="77777777" w:rsidR="003007E6" w:rsidRPr="003E7E7D" w:rsidRDefault="003007E6" w:rsidP="00A309C5">
    <w:pPr>
      <w:pStyle w:val="NoSpacing"/>
      <w:tabs>
        <w:tab w:val="left" w:pos="1035"/>
      </w:tabs>
      <w:rPr>
        <w:rFonts w:ascii="Arial" w:hAnsi="Arial" w:cs="Arial"/>
        <w:b/>
        <w:sz w:val="20"/>
        <w:szCs w:val="20"/>
      </w:rPr>
    </w:pPr>
    <w:r>
      <w:rPr>
        <w:rFonts w:ascii="Arial" w:hAnsi="Arial" w:cs="Arial"/>
        <w:b/>
        <w:sz w:val="20"/>
        <w:szCs w:val="20"/>
      </w:rPr>
      <w:tab/>
    </w:r>
  </w:p>
  <w:p w14:paraId="78A7BA82" w14:textId="77777777" w:rsidR="003007E6" w:rsidRPr="00A309C5" w:rsidRDefault="003007E6" w:rsidP="00A309C5">
    <w:pPr>
      <w:rPr>
        <w:b/>
      </w:rPr>
    </w:pPr>
    <w:r w:rsidRPr="00A309C5">
      <w:rPr>
        <w:b/>
      </w:rPr>
      <w:t>Notes to the Accounts</w:t>
    </w:r>
  </w:p>
  <w:p w14:paraId="55AB17B1" w14:textId="77777777" w:rsidR="003007E6" w:rsidRDefault="003007E6" w:rsidP="00A309C5">
    <w:pPr>
      <w:pStyle w:val="NoSpacing"/>
      <w:tabs>
        <w:tab w:val="left" w:pos="3210"/>
        <w:tab w:val="left" w:pos="6540"/>
      </w:tabs>
      <w:rPr>
        <w:rFonts w:ascii="Arial" w:hAnsi="Arial" w:cs="Arial"/>
        <w:b/>
        <w:sz w:val="20"/>
        <w:szCs w:val="20"/>
      </w:rPr>
    </w:pPr>
    <w:r>
      <w:rPr>
        <w:rFonts w:ascii="Arial" w:hAnsi="Arial" w:cs="Arial"/>
        <w:b/>
        <w:sz w:val="20"/>
        <w:szCs w:val="20"/>
      </w:rPr>
      <w:tab/>
    </w:r>
    <w:r>
      <w:rPr>
        <w:rFonts w:ascii="Arial" w:hAnsi="Arial" w:cs="Arial"/>
        <w:b/>
        <w:sz w:val="20"/>
        <w:szCs w:val="20"/>
      </w:rPr>
      <w:tab/>
    </w:r>
  </w:p>
  <w:p w14:paraId="1FB8D4EB" w14:textId="77777777" w:rsidR="003007E6" w:rsidRPr="009116EB" w:rsidRDefault="003007E6" w:rsidP="009116EB">
    <w:pPr>
      <w:pStyle w:val="NoSpacing"/>
      <w:pBdr>
        <w:bottom w:val="single" w:sz="12" w:space="1" w:color="auto"/>
      </w:pBdr>
      <w:rPr>
        <w:b/>
      </w:rPr>
    </w:pPr>
    <w:r>
      <w:rPr>
        <w:rFonts w:ascii="Arial" w:hAnsi="Arial" w:cs="Arial"/>
        <w:b/>
        <w:sz w:val="20"/>
        <w:szCs w:val="20"/>
      </w:rPr>
      <w:t>For the year ending 31 December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5A88" w14:textId="77777777" w:rsidR="003007E6" w:rsidRPr="003E7E7D" w:rsidRDefault="003007E6" w:rsidP="00A94ACA">
    <w:pPr>
      <w:pStyle w:val="NoSpacing"/>
      <w:rPr>
        <w:rFonts w:ascii="Arial" w:hAnsi="Arial" w:cs="Arial"/>
        <w:sz w:val="20"/>
        <w:szCs w:val="20"/>
      </w:rPr>
    </w:pPr>
    <w:r w:rsidRPr="003E7E7D">
      <w:rPr>
        <w:rFonts w:ascii="Arial" w:hAnsi="Arial" w:cs="Arial"/>
        <w:b/>
        <w:sz w:val="20"/>
        <w:szCs w:val="20"/>
      </w:rPr>
      <w:t>Retina UK</w:t>
    </w:r>
  </w:p>
  <w:p w14:paraId="2434C90F" w14:textId="77777777" w:rsidR="003007E6" w:rsidRPr="003E7E7D" w:rsidRDefault="003007E6" w:rsidP="000B64F9">
    <w:pPr>
      <w:pStyle w:val="NoSpacing"/>
      <w:tabs>
        <w:tab w:val="left" w:pos="1035"/>
        <w:tab w:val="left" w:pos="1800"/>
      </w:tabs>
      <w:rPr>
        <w:rFonts w:ascii="Arial" w:hAnsi="Arial" w:cs="Arial"/>
        <w:b/>
        <w:sz w:val="20"/>
        <w:szCs w:val="20"/>
      </w:rPr>
    </w:pPr>
    <w:r>
      <w:rPr>
        <w:rFonts w:ascii="Arial" w:hAnsi="Arial" w:cs="Arial"/>
        <w:b/>
        <w:sz w:val="20"/>
        <w:szCs w:val="20"/>
      </w:rPr>
      <w:tab/>
    </w:r>
    <w:r>
      <w:rPr>
        <w:rFonts w:ascii="Arial" w:hAnsi="Arial" w:cs="Arial"/>
        <w:b/>
        <w:sz w:val="20"/>
        <w:szCs w:val="20"/>
      </w:rPr>
      <w:tab/>
    </w:r>
  </w:p>
  <w:p w14:paraId="1811FA07" w14:textId="77777777" w:rsidR="003007E6" w:rsidRPr="000B64F9" w:rsidRDefault="003007E6" w:rsidP="000B64F9">
    <w:r w:rsidRPr="000B64F9">
      <w:rPr>
        <w:b/>
      </w:rPr>
      <w:t>Notes to the Accounts</w:t>
    </w:r>
  </w:p>
  <w:p w14:paraId="04B18D27" w14:textId="77777777" w:rsidR="003007E6" w:rsidRPr="003E7E7D" w:rsidRDefault="003007E6" w:rsidP="00A94ACA">
    <w:pPr>
      <w:pStyle w:val="NoSpacing"/>
      <w:rPr>
        <w:rFonts w:ascii="Arial" w:hAnsi="Arial" w:cs="Arial"/>
        <w:b/>
        <w:sz w:val="20"/>
        <w:szCs w:val="20"/>
      </w:rPr>
    </w:pPr>
  </w:p>
  <w:p w14:paraId="2A80C3E5" w14:textId="77777777" w:rsidR="003007E6" w:rsidRPr="009116EB" w:rsidRDefault="003007E6" w:rsidP="009116EB">
    <w:pPr>
      <w:pStyle w:val="NoSpacing"/>
      <w:pBdr>
        <w:bottom w:val="single" w:sz="12" w:space="1" w:color="auto"/>
      </w:pBdr>
      <w:rPr>
        <w:b/>
      </w:rPr>
    </w:pPr>
    <w:r w:rsidRPr="003E7E7D">
      <w:rPr>
        <w:rFonts w:ascii="Arial" w:hAnsi="Arial" w:cs="Arial"/>
        <w:b/>
        <w:sz w:val="20"/>
        <w:szCs w:val="20"/>
      </w:rPr>
      <w:t xml:space="preserve">For </w:t>
    </w:r>
    <w:r>
      <w:rPr>
        <w:rFonts w:ascii="Arial" w:hAnsi="Arial" w:cs="Arial"/>
        <w:b/>
        <w:sz w:val="20"/>
        <w:szCs w:val="20"/>
      </w:rPr>
      <w:t>the year ending 31 December 2025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FBCA" w14:textId="77777777" w:rsidR="002C2424" w:rsidRPr="003E7E7D" w:rsidRDefault="002C2424" w:rsidP="00A94ACA">
    <w:pPr>
      <w:pStyle w:val="NoSpacing"/>
      <w:rPr>
        <w:rFonts w:ascii="Arial" w:hAnsi="Arial" w:cs="Arial"/>
        <w:sz w:val="20"/>
        <w:szCs w:val="20"/>
      </w:rPr>
    </w:pPr>
    <w:r w:rsidRPr="003E7E7D">
      <w:rPr>
        <w:rFonts w:ascii="Arial" w:hAnsi="Arial" w:cs="Arial"/>
        <w:b/>
        <w:sz w:val="20"/>
        <w:szCs w:val="20"/>
      </w:rPr>
      <w:t>Retina UK</w:t>
    </w:r>
  </w:p>
  <w:p w14:paraId="13BF4755" w14:textId="77777777" w:rsidR="002C2424" w:rsidRPr="003E7E7D" w:rsidRDefault="002C2424" w:rsidP="00A94ACA">
    <w:pPr>
      <w:pStyle w:val="NoSpacing"/>
      <w:tabs>
        <w:tab w:val="left" w:pos="1035"/>
      </w:tabs>
      <w:rPr>
        <w:rFonts w:ascii="Arial" w:hAnsi="Arial" w:cs="Arial"/>
        <w:b/>
        <w:sz w:val="20"/>
        <w:szCs w:val="20"/>
      </w:rPr>
    </w:pPr>
    <w:r>
      <w:rPr>
        <w:rFonts w:ascii="Arial" w:hAnsi="Arial" w:cs="Arial"/>
        <w:b/>
        <w:sz w:val="20"/>
        <w:szCs w:val="20"/>
      </w:rPr>
      <w:tab/>
    </w:r>
  </w:p>
  <w:p w14:paraId="2C203E47" w14:textId="77777777" w:rsidR="002C2424" w:rsidRPr="000B64F9" w:rsidRDefault="002C2424" w:rsidP="000B64F9">
    <w:r w:rsidRPr="000B64F9">
      <w:rPr>
        <w:b/>
      </w:rPr>
      <w:t>Notes to the Accounts</w:t>
    </w:r>
  </w:p>
  <w:p w14:paraId="6C01FEAF" w14:textId="77777777" w:rsidR="002C2424" w:rsidRPr="003E7E7D" w:rsidRDefault="002C2424" w:rsidP="00A94ACA">
    <w:pPr>
      <w:pStyle w:val="NoSpacing"/>
      <w:rPr>
        <w:rFonts w:ascii="Arial" w:hAnsi="Arial" w:cs="Arial"/>
        <w:b/>
        <w:sz w:val="20"/>
        <w:szCs w:val="20"/>
      </w:rPr>
    </w:pPr>
  </w:p>
  <w:p w14:paraId="23947810" w14:textId="35E6A131" w:rsidR="002C2424" w:rsidRPr="003E7E7D" w:rsidRDefault="002C2424" w:rsidP="00A94ACA">
    <w:pPr>
      <w:pStyle w:val="NoSpacing"/>
      <w:pBdr>
        <w:bottom w:val="single" w:sz="12" w:space="1" w:color="auto"/>
      </w:pBdr>
      <w:rPr>
        <w:rFonts w:ascii="Arial" w:hAnsi="Arial" w:cs="Arial"/>
        <w:b/>
        <w:sz w:val="20"/>
        <w:szCs w:val="20"/>
      </w:rPr>
    </w:pPr>
    <w:r w:rsidRPr="003E7E7D">
      <w:rPr>
        <w:rFonts w:ascii="Arial" w:hAnsi="Arial" w:cs="Arial"/>
        <w:b/>
        <w:sz w:val="20"/>
        <w:szCs w:val="20"/>
      </w:rPr>
      <w:t xml:space="preserve">For </w:t>
    </w:r>
    <w:r>
      <w:rPr>
        <w:rFonts w:ascii="Arial" w:hAnsi="Arial" w:cs="Arial"/>
        <w:b/>
        <w:sz w:val="20"/>
        <w:szCs w:val="20"/>
      </w:rPr>
      <w:t>the year ending 31 December 202</w:t>
    </w:r>
    <w:r w:rsidR="00D42AD2">
      <w:rPr>
        <w:rFonts w:ascii="Arial" w:hAnsi="Arial" w:cs="Arial"/>
        <w:b/>
        <w:sz w:val="20"/>
        <w:szCs w:val="20"/>
      </w:rPr>
      <w:t>5</w:t>
    </w:r>
  </w:p>
  <w:p w14:paraId="11CEB44A" w14:textId="77777777" w:rsidR="002C2424" w:rsidRDefault="002C2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05B2" w14:textId="77777777" w:rsidR="002C2424" w:rsidRDefault="002C2424" w:rsidP="00FF5162">
    <w:pPr>
      <w:pStyle w:val="NoSpacing"/>
      <w:rPr>
        <w:rFonts w:ascii="Arial" w:hAnsi="Arial" w:cs="Arial"/>
        <w:sz w:val="20"/>
        <w:szCs w:val="20"/>
      </w:rPr>
    </w:pPr>
    <w:r>
      <w:rPr>
        <w:rFonts w:ascii="Arial" w:hAnsi="Arial" w:cs="Arial"/>
        <w:b/>
        <w:sz w:val="20"/>
        <w:szCs w:val="20"/>
      </w:rPr>
      <w:t>Retina UK</w:t>
    </w:r>
  </w:p>
  <w:p w14:paraId="42034260" w14:textId="77777777" w:rsidR="002C2424" w:rsidRDefault="002C2424" w:rsidP="00FF5162">
    <w:pPr>
      <w:pStyle w:val="NoSpacing"/>
      <w:rPr>
        <w:rFonts w:ascii="Arial" w:hAnsi="Arial" w:cs="Arial"/>
        <w:b/>
        <w:sz w:val="20"/>
        <w:szCs w:val="20"/>
      </w:rPr>
    </w:pPr>
  </w:p>
  <w:p w14:paraId="12162602" w14:textId="77777777" w:rsidR="002C2424" w:rsidRPr="000B64F9" w:rsidRDefault="002C2424" w:rsidP="000B64F9">
    <w:pPr>
      <w:pStyle w:val="BodyText"/>
    </w:pPr>
    <w:r w:rsidRPr="000B64F9">
      <w:rPr>
        <w:b/>
      </w:rPr>
      <w:t>Reference and administrative details</w:t>
    </w:r>
  </w:p>
  <w:p w14:paraId="76BCD8FD" w14:textId="44EF23B0" w:rsidR="002C2424" w:rsidRDefault="002C2424" w:rsidP="00217A02">
    <w:pPr>
      <w:pStyle w:val="NoSpacing"/>
      <w:tabs>
        <w:tab w:val="left" w:pos="9108"/>
      </w:tabs>
      <w:rPr>
        <w:rFonts w:ascii="Arial" w:hAnsi="Arial" w:cs="Arial"/>
        <w:b/>
        <w:sz w:val="20"/>
        <w:szCs w:val="20"/>
      </w:rPr>
    </w:pPr>
  </w:p>
  <w:p w14:paraId="45DD5FF1" w14:textId="5C631A0F" w:rsidR="002C2424" w:rsidRPr="009116EB" w:rsidRDefault="002C2424" w:rsidP="009116EB">
    <w:pPr>
      <w:pStyle w:val="NoSpacing"/>
      <w:pBdr>
        <w:bottom w:val="single" w:sz="12" w:space="1" w:color="auto"/>
      </w:pBdr>
      <w:rPr>
        <w:b/>
      </w:rPr>
    </w:pPr>
    <w:r>
      <w:rPr>
        <w:rFonts w:ascii="Arial" w:hAnsi="Arial" w:cs="Arial"/>
        <w:b/>
        <w:sz w:val="20"/>
        <w:szCs w:val="20"/>
      </w:rPr>
      <w:t>For the year ending 31 December 202</w:t>
    </w:r>
    <w:r w:rsidR="00F73FC6">
      <w:rPr>
        <w:rFonts w:ascii="Arial" w:hAnsi="Arial" w:cs="Arial"/>
        <w:b/>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5B8D" w14:textId="77777777" w:rsidR="006E45A4" w:rsidRDefault="006E45A4" w:rsidP="00FF5162">
    <w:pPr>
      <w:pStyle w:val="NoSpacing"/>
      <w:rPr>
        <w:rFonts w:ascii="Arial" w:hAnsi="Arial" w:cs="Arial"/>
        <w:sz w:val="20"/>
        <w:szCs w:val="20"/>
      </w:rPr>
    </w:pPr>
    <w:r>
      <w:rPr>
        <w:rFonts w:ascii="Arial" w:hAnsi="Arial" w:cs="Arial"/>
        <w:b/>
        <w:sz w:val="20"/>
        <w:szCs w:val="20"/>
      </w:rPr>
      <w:t>Retina UK</w:t>
    </w:r>
  </w:p>
  <w:p w14:paraId="3AE0E1C0" w14:textId="77777777" w:rsidR="006E45A4" w:rsidRDefault="006E45A4" w:rsidP="00FF5162">
    <w:pPr>
      <w:pStyle w:val="NoSpacing"/>
      <w:rPr>
        <w:rFonts w:ascii="Arial" w:hAnsi="Arial" w:cs="Arial"/>
        <w:b/>
        <w:sz w:val="20"/>
        <w:szCs w:val="20"/>
      </w:rPr>
    </w:pPr>
  </w:p>
  <w:p w14:paraId="60415F10" w14:textId="77777777" w:rsidR="006E45A4" w:rsidRPr="00A309C5" w:rsidRDefault="006E45A4" w:rsidP="00A309C5">
    <w:pPr>
      <w:rPr>
        <w:b/>
      </w:rPr>
    </w:pPr>
    <w:r>
      <w:rPr>
        <w:b/>
      </w:rPr>
      <w:t>Report of the Trustees</w:t>
    </w:r>
  </w:p>
  <w:p w14:paraId="46E8C5B9" w14:textId="77777777" w:rsidR="006E45A4" w:rsidRDefault="006E45A4" w:rsidP="00FF5162">
    <w:pPr>
      <w:pStyle w:val="NoSpacing"/>
      <w:rPr>
        <w:rFonts w:ascii="Arial" w:hAnsi="Arial" w:cs="Arial"/>
        <w:b/>
        <w:sz w:val="20"/>
        <w:szCs w:val="20"/>
      </w:rPr>
    </w:pPr>
  </w:p>
  <w:p w14:paraId="6AF62D09" w14:textId="77777777" w:rsidR="006E45A4" w:rsidRPr="000B64F9" w:rsidRDefault="006E45A4" w:rsidP="000B64F9">
    <w:pPr>
      <w:pStyle w:val="NoSpacing"/>
      <w:pBdr>
        <w:bottom w:val="single" w:sz="12" w:space="1" w:color="auto"/>
      </w:pBdr>
      <w:rPr>
        <w:b/>
      </w:rPr>
    </w:pPr>
    <w:r>
      <w:rPr>
        <w:rFonts w:ascii="Arial" w:hAnsi="Arial" w:cs="Arial"/>
        <w:b/>
        <w:sz w:val="20"/>
        <w:szCs w:val="20"/>
      </w:rPr>
      <w:t>For the year ending 31 December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99D5" w14:textId="77777777" w:rsidR="00FC6F04" w:rsidRDefault="00FC6F04" w:rsidP="006C2C80">
    <w:pPr>
      <w:pStyle w:val="NoSpacing"/>
      <w:rPr>
        <w:rFonts w:ascii="Arial" w:hAnsi="Arial" w:cs="Arial"/>
        <w:sz w:val="20"/>
        <w:szCs w:val="20"/>
      </w:rPr>
    </w:pPr>
    <w:r>
      <w:rPr>
        <w:rFonts w:ascii="Arial" w:hAnsi="Arial" w:cs="Arial"/>
        <w:b/>
        <w:sz w:val="20"/>
        <w:szCs w:val="20"/>
      </w:rPr>
      <w:t>Retina UK</w:t>
    </w:r>
  </w:p>
  <w:p w14:paraId="5F312970" w14:textId="77777777" w:rsidR="00FC6F04" w:rsidRDefault="00FC6F04" w:rsidP="006C2C80">
    <w:pPr>
      <w:pStyle w:val="NoSpacing"/>
      <w:rPr>
        <w:rFonts w:ascii="Arial" w:hAnsi="Arial" w:cs="Arial"/>
        <w:b/>
        <w:sz w:val="20"/>
        <w:szCs w:val="20"/>
      </w:rPr>
    </w:pPr>
  </w:p>
  <w:p w14:paraId="7C0F9C35" w14:textId="4C80A6F6" w:rsidR="00FC6F04" w:rsidRPr="000B64F9" w:rsidRDefault="00FC6F04" w:rsidP="000B64F9">
    <w:r>
      <w:rPr>
        <w:b/>
      </w:rPr>
      <w:t>Chair’s Report</w:t>
    </w:r>
  </w:p>
  <w:p w14:paraId="7DE88B05" w14:textId="77777777" w:rsidR="00FC6F04" w:rsidRDefault="00FC6F04" w:rsidP="006C2C80">
    <w:pPr>
      <w:pStyle w:val="NoSpacing"/>
      <w:rPr>
        <w:rFonts w:ascii="Arial" w:hAnsi="Arial" w:cs="Arial"/>
        <w:b/>
        <w:sz w:val="20"/>
        <w:szCs w:val="20"/>
      </w:rPr>
    </w:pPr>
  </w:p>
  <w:p w14:paraId="5D2A4310" w14:textId="7CE91B01" w:rsidR="00FC6F04" w:rsidRDefault="00FC6F04" w:rsidP="006C2C80">
    <w:pPr>
      <w:pStyle w:val="NoSpacing"/>
      <w:pBdr>
        <w:bottom w:val="single" w:sz="12" w:space="1" w:color="auto"/>
      </w:pBdr>
      <w:rPr>
        <w:rFonts w:ascii="Arial" w:hAnsi="Arial" w:cs="Arial"/>
        <w:b/>
        <w:sz w:val="20"/>
        <w:szCs w:val="20"/>
      </w:rPr>
    </w:pPr>
    <w:r>
      <w:rPr>
        <w:rFonts w:ascii="Arial" w:hAnsi="Arial" w:cs="Arial"/>
        <w:b/>
        <w:sz w:val="20"/>
        <w:szCs w:val="20"/>
      </w:rPr>
      <w:t>For the year ending 31 December 202</w:t>
    </w:r>
    <w:r w:rsidR="00F73FC6">
      <w:rPr>
        <w:rFonts w:ascii="Arial" w:hAnsi="Arial" w:cs="Arial"/>
        <w:b/>
        <w:sz w:val="20"/>
        <w:szCs w:val="20"/>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5B9E" w14:textId="77777777" w:rsidR="002C2424" w:rsidRDefault="002C2424" w:rsidP="00FF5162">
    <w:pPr>
      <w:pStyle w:val="NoSpacing"/>
      <w:rPr>
        <w:rFonts w:ascii="Arial" w:hAnsi="Arial" w:cs="Arial"/>
        <w:sz w:val="20"/>
        <w:szCs w:val="20"/>
      </w:rPr>
    </w:pPr>
    <w:r>
      <w:rPr>
        <w:rFonts w:ascii="Arial" w:hAnsi="Arial" w:cs="Arial"/>
        <w:b/>
        <w:sz w:val="20"/>
        <w:szCs w:val="20"/>
      </w:rPr>
      <w:t>Retina UK</w:t>
    </w:r>
  </w:p>
  <w:p w14:paraId="3657A0CE" w14:textId="77777777" w:rsidR="002C2424" w:rsidRDefault="002C2424" w:rsidP="00FF5162">
    <w:pPr>
      <w:pStyle w:val="NoSpacing"/>
      <w:rPr>
        <w:rFonts w:ascii="Arial" w:hAnsi="Arial" w:cs="Arial"/>
        <w:b/>
        <w:sz w:val="20"/>
        <w:szCs w:val="20"/>
      </w:rPr>
    </w:pPr>
  </w:p>
  <w:p w14:paraId="5AC0C199" w14:textId="413CC964" w:rsidR="002C2424" w:rsidRPr="00A309C5" w:rsidRDefault="002C2424" w:rsidP="00A309C5">
    <w:pPr>
      <w:rPr>
        <w:b/>
      </w:rPr>
    </w:pPr>
    <w:r>
      <w:rPr>
        <w:b/>
      </w:rPr>
      <w:t>Report of the Trustees</w:t>
    </w:r>
  </w:p>
  <w:p w14:paraId="2FCFDE5A" w14:textId="77777777" w:rsidR="002C2424" w:rsidRDefault="002C2424" w:rsidP="00FF5162">
    <w:pPr>
      <w:pStyle w:val="NoSpacing"/>
      <w:rPr>
        <w:rFonts w:ascii="Arial" w:hAnsi="Arial" w:cs="Arial"/>
        <w:b/>
        <w:sz w:val="20"/>
        <w:szCs w:val="20"/>
      </w:rPr>
    </w:pPr>
  </w:p>
  <w:p w14:paraId="5491FF61" w14:textId="2D01D69E" w:rsidR="002C2424" w:rsidRPr="000B64F9" w:rsidRDefault="002C2424" w:rsidP="000B64F9">
    <w:pPr>
      <w:pStyle w:val="NoSpacing"/>
      <w:pBdr>
        <w:bottom w:val="single" w:sz="12" w:space="1" w:color="auto"/>
      </w:pBdr>
      <w:rPr>
        <w:b/>
      </w:rPr>
    </w:pPr>
    <w:r>
      <w:rPr>
        <w:rFonts w:ascii="Arial" w:hAnsi="Arial" w:cs="Arial"/>
        <w:b/>
        <w:sz w:val="20"/>
        <w:szCs w:val="20"/>
      </w:rPr>
      <w:t>For the year ending 31 December 202</w:t>
    </w:r>
    <w:r w:rsidR="00F73FC6">
      <w:rPr>
        <w:rFonts w:ascii="Arial" w:hAnsi="Arial" w:cs="Arial"/>
        <w:b/>
        <w:sz w:val="20"/>
        <w:szCs w:val="20"/>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B8AB" w14:textId="77777777" w:rsidR="00FC6F04" w:rsidRDefault="00FC6F04" w:rsidP="006C2C80">
    <w:pPr>
      <w:pStyle w:val="NoSpacing"/>
      <w:rPr>
        <w:rFonts w:ascii="Arial" w:hAnsi="Arial" w:cs="Arial"/>
        <w:sz w:val="20"/>
        <w:szCs w:val="20"/>
      </w:rPr>
    </w:pPr>
    <w:r>
      <w:rPr>
        <w:rFonts w:ascii="Arial" w:hAnsi="Arial" w:cs="Arial"/>
        <w:b/>
        <w:sz w:val="20"/>
        <w:szCs w:val="20"/>
      </w:rPr>
      <w:t>Retina UK</w:t>
    </w:r>
  </w:p>
  <w:p w14:paraId="57EA2D3E" w14:textId="77777777" w:rsidR="00FC6F04" w:rsidRDefault="00FC6F04" w:rsidP="006C2C80">
    <w:pPr>
      <w:pStyle w:val="NoSpacing"/>
      <w:rPr>
        <w:rFonts w:ascii="Arial" w:hAnsi="Arial" w:cs="Arial"/>
        <w:b/>
        <w:sz w:val="20"/>
        <w:szCs w:val="20"/>
      </w:rPr>
    </w:pPr>
  </w:p>
  <w:p w14:paraId="4DD69B68" w14:textId="165460B8" w:rsidR="00FC6F04" w:rsidRPr="00FC6F04" w:rsidRDefault="00FC6F04" w:rsidP="000B64F9">
    <w:pPr>
      <w:rPr>
        <w:b/>
        <w:bCs/>
      </w:rPr>
    </w:pPr>
    <w:r w:rsidRPr="00FC6F04">
      <w:rPr>
        <w:b/>
        <w:bCs/>
      </w:rPr>
      <w:t>Report of the Trustees</w:t>
    </w:r>
  </w:p>
  <w:p w14:paraId="3D14D699" w14:textId="77777777" w:rsidR="00FC6F04" w:rsidRDefault="00FC6F04" w:rsidP="006C2C80">
    <w:pPr>
      <w:pStyle w:val="NoSpacing"/>
      <w:rPr>
        <w:rFonts w:ascii="Arial" w:hAnsi="Arial" w:cs="Arial"/>
        <w:b/>
        <w:sz w:val="20"/>
        <w:szCs w:val="20"/>
      </w:rPr>
    </w:pPr>
  </w:p>
  <w:p w14:paraId="6379820C" w14:textId="6FAB6BE0" w:rsidR="00FC6F04" w:rsidRDefault="00FC6F04" w:rsidP="006C2C80">
    <w:pPr>
      <w:pStyle w:val="NoSpacing"/>
      <w:pBdr>
        <w:bottom w:val="single" w:sz="12" w:space="1" w:color="auto"/>
      </w:pBdr>
      <w:rPr>
        <w:rFonts w:ascii="Arial" w:hAnsi="Arial" w:cs="Arial"/>
        <w:b/>
        <w:sz w:val="20"/>
        <w:szCs w:val="20"/>
      </w:rPr>
    </w:pPr>
    <w:r>
      <w:rPr>
        <w:rFonts w:ascii="Arial" w:hAnsi="Arial" w:cs="Arial"/>
        <w:b/>
        <w:sz w:val="20"/>
        <w:szCs w:val="20"/>
      </w:rPr>
      <w:t>For the year ending 31 December 202</w:t>
    </w:r>
    <w:r w:rsidR="00F73FC6">
      <w:rPr>
        <w:rFonts w:ascii="Arial" w:hAnsi="Arial" w:cs="Arial"/>
        <w:b/>
        <w:sz w:val="20"/>
        <w:szCs w:val="20"/>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CD8" w14:textId="58021F5C" w:rsidR="002C2424" w:rsidRPr="000B64F9" w:rsidRDefault="002C2424" w:rsidP="000B64F9">
    <w:r w:rsidRPr="000B64F9">
      <w:rPr>
        <w:b/>
      </w:rPr>
      <w:t>Independent Auditor’s Report to the Members of Retina UK</w:t>
    </w:r>
  </w:p>
  <w:p w14:paraId="26226964" w14:textId="1242CB0C" w:rsidR="002C2424" w:rsidRDefault="002C2424" w:rsidP="000B64F9">
    <w:pPr>
      <w:pStyle w:val="NoSpacing"/>
      <w:tabs>
        <w:tab w:val="left" w:pos="3210"/>
        <w:tab w:val="left" w:pos="6540"/>
      </w:tabs>
      <w:rPr>
        <w:rFonts w:ascii="Arial" w:hAnsi="Arial" w:cs="Arial"/>
        <w:b/>
        <w:sz w:val="20"/>
        <w:szCs w:val="20"/>
      </w:rPr>
    </w:pPr>
    <w:r>
      <w:rPr>
        <w:rFonts w:ascii="Arial" w:hAnsi="Arial" w:cs="Arial"/>
        <w:b/>
        <w:sz w:val="20"/>
        <w:szCs w:val="20"/>
      </w:rPr>
      <w:tab/>
    </w:r>
    <w:r>
      <w:rPr>
        <w:rFonts w:ascii="Arial" w:hAnsi="Arial" w:cs="Arial"/>
        <w:b/>
        <w:sz w:val="20"/>
        <w:szCs w:val="20"/>
      </w:rPr>
      <w:tab/>
    </w:r>
  </w:p>
  <w:p w14:paraId="6B847E66" w14:textId="1D532263" w:rsidR="002C2424" w:rsidRPr="009116EB" w:rsidRDefault="002C2424" w:rsidP="009116EB">
    <w:pPr>
      <w:pStyle w:val="NoSpacing"/>
      <w:pBdr>
        <w:bottom w:val="single" w:sz="12" w:space="1" w:color="auto"/>
      </w:pBdr>
      <w:rPr>
        <w:b/>
      </w:rPr>
    </w:pPr>
    <w:r>
      <w:rPr>
        <w:rFonts w:ascii="Arial" w:hAnsi="Arial" w:cs="Arial"/>
        <w:b/>
        <w:sz w:val="20"/>
        <w:szCs w:val="20"/>
      </w:rPr>
      <w:t>For the year ending 31 December 202</w:t>
    </w:r>
    <w:r w:rsidR="00D34258">
      <w:rPr>
        <w:rFonts w:ascii="Arial" w:hAnsi="Arial" w:cs="Arial"/>
        <w:b/>
        <w:sz w:val="20"/>
        <w:szCs w:val="20"/>
      </w:rPr>
      <w:t>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7D69" w14:textId="77777777" w:rsidR="002C2424" w:rsidRPr="003E7E7D" w:rsidRDefault="002C2424" w:rsidP="00A94ACA">
    <w:pPr>
      <w:pStyle w:val="NoSpacing"/>
      <w:rPr>
        <w:rFonts w:ascii="Arial" w:hAnsi="Arial" w:cs="Arial"/>
        <w:sz w:val="20"/>
        <w:szCs w:val="20"/>
      </w:rPr>
    </w:pPr>
    <w:r w:rsidRPr="003E7E7D">
      <w:rPr>
        <w:rFonts w:ascii="Arial" w:hAnsi="Arial" w:cs="Arial"/>
        <w:b/>
        <w:sz w:val="20"/>
        <w:szCs w:val="20"/>
      </w:rPr>
      <w:t>Retina UK</w:t>
    </w:r>
  </w:p>
  <w:p w14:paraId="5501EB0D" w14:textId="67A79029" w:rsidR="002C2424" w:rsidRPr="003E7E7D" w:rsidRDefault="002C2424" w:rsidP="00A94ACA">
    <w:pPr>
      <w:pStyle w:val="NoSpacing"/>
      <w:tabs>
        <w:tab w:val="left" w:pos="1035"/>
      </w:tabs>
      <w:rPr>
        <w:rFonts w:ascii="Arial" w:hAnsi="Arial" w:cs="Arial"/>
        <w:b/>
        <w:sz w:val="20"/>
        <w:szCs w:val="20"/>
      </w:rPr>
    </w:pPr>
    <w:r>
      <w:rPr>
        <w:rFonts w:ascii="Arial" w:hAnsi="Arial" w:cs="Arial"/>
        <w:b/>
        <w:sz w:val="20"/>
        <w:szCs w:val="20"/>
      </w:rPr>
      <w:tab/>
    </w:r>
  </w:p>
  <w:p w14:paraId="45A33D9F" w14:textId="77777777" w:rsidR="002C2424" w:rsidRPr="000B64F9" w:rsidRDefault="002C2424" w:rsidP="000B64F9">
    <w:r w:rsidRPr="000B64F9">
      <w:rPr>
        <w:b/>
      </w:rPr>
      <w:t>Statement of Trustees’ Responsibilities</w:t>
    </w:r>
  </w:p>
  <w:p w14:paraId="227FC5D2" w14:textId="77777777" w:rsidR="002C2424" w:rsidRPr="003E7E7D" w:rsidRDefault="002C2424" w:rsidP="00A94ACA">
    <w:pPr>
      <w:pStyle w:val="NoSpacing"/>
      <w:rPr>
        <w:rFonts w:ascii="Arial" w:hAnsi="Arial" w:cs="Arial"/>
        <w:b/>
        <w:sz w:val="20"/>
        <w:szCs w:val="20"/>
      </w:rPr>
    </w:pPr>
  </w:p>
  <w:p w14:paraId="1AD4C097" w14:textId="5AAD2146" w:rsidR="002C2424" w:rsidRPr="009116EB" w:rsidRDefault="002C2424" w:rsidP="009116EB">
    <w:pPr>
      <w:pStyle w:val="NoSpacing"/>
      <w:pBdr>
        <w:bottom w:val="single" w:sz="12" w:space="1" w:color="auto"/>
      </w:pBdr>
      <w:rPr>
        <w:b/>
      </w:rPr>
    </w:pPr>
    <w:r w:rsidRPr="003E7E7D">
      <w:rPr>
        <w:rFonts w:ascii="Arial" w:hAnsi="Arial" w:cs="Arial"/>
        <w:b/>
        <w:sz w:val="20"/>
        <w:szCs w:val="20"/>
      </w:rPr>
      <w:t xml:space="preserve">For </w:t>
    </w:r>
    <w:r>
      <w:rPr>
        <w:rFonts w:ascii="Arial" w:hAnsi="Arial" w:cs="Arial"/>
        <w:b/>
        <w:sz w:val="20"/>
        <w:szCs w:val="20"/>
      </w:rPr>
      <w:t>the year ending 31 December 202</w:t>
    </w:r>
    <w:r w:rsidR="00BB3740">
      <w:rPr>
        <w:rFonts w:ascii="Arial" w:hAnsi="Arial" w:cs="Arial"/>
        <w:b/>
        <w:sz w:val="20"/>
        <w:szCs w:val="20"/>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6FDE" w14:textId="77777777" w:rsidR="003007E6" w:rsidRPr="003E7E7D" w:rsidRDefault="003007E6" w:rsidP="00A94ACA">
    <w:pPr>
      <w:pStyle w:val="NoSpacing"/>
      <w:rPr>
        <w:rFonts w:ascii="Arial" w:hAnsi="Arial" w:cs="Arial"/>
        <w:sz w:val="20"/>
        <w:szCs w:val="20"/>
      </w:rPr>
    </w:pPr>
    <w:r w:rsidRPr="003E7E7D">
      <w:rPr>
        <w:rFonts w:ascii="Arial" w:hAnsi="Arial" w:cs="Arial"/>
        <w:b/>
        <w:sz w:val="20"/>
        <w:szCs w:val="20"/>
      </w:rPr>
      <w:t>Retina UK</w:t>
    </w:r>
  </w:p>
  <w:p w14:paraId="5E9C5ADC" w14:textId="77777777" w:rsidR="003007E6" w:rsidRPr="003E7E7D" w:rsidRDefault="003007E6" w:rsidP="00A94ACA">
    <w:pPr>
      <w:pStyle w:val="NoSpacing"/>
      <w:tabs>
        <w:tab w:val="left" w:pos="1035"/>
      </w:tabs>
      <w:rPr>
        <w:rFonts w:ascii="Arial" w:hAnsi="Arial" w:cs="Arial"/>
        <w:b/>
        <w:sz w:val="20"/>
        <w:szCs w:val="20"/>
      </w:rPr>
    </w:pPr>
    <w:r>
      <w:rPr>
        <w:rFonts w:ascii="Arial" w:hAnsi="Arial" w:cs="Arial"/>
        <w:b/>
        <w:sz w:val="20"/>
        <w:szCs w:val="20"/>
      </w:rPr>
      <w:tab/>
    </w:r>
  </w:p>
  <w:p w14:paraId="2F568124" w14:textId="77777777" w:rsidR="003007E6" w:rsidRPr="000B64F9" w:rsidRDefault="003007E6" w:rsidP="000B64F9">
    <w:r w:rsidRPr="000B64F9">
      <w:rPr>
        <w:b/>
      </w:rPr>
      <w:t>Statement of Financial Activities</w:t>
    </w:r>
  </w:p>
  <w:p w14:paraId="24A5060A" w14:textId="77777777" w:rsidR="003007E6" w:rsidRPr="003E7E7D" w:rsidRDefault="003007E6" w:rsidP="00A94ACA">
    <w:pPr>
      <w:pStyle w:val="NoSpacing"/>
      <w:rPr>
        <w:rFonts w:ascii="Arial" w:hAnsi="Arial" w:cs="Arial"/>
        <w:b/>
        <w:sz w:val="20"/>
        <w:szCs w:val="20"/>
      </w:rPr>
    </w:pPr>
  </w:p>
  <w:p w14:paraId="69E57DCE" w14:textId="77777777" w:rsidR="003007E6" w:rsidRPr="003E7E7D" w:rsidRDefault="003007E6" w:rsidP="00A94ACA">
    <w:pPr>
      <w:pStyle w:val="NoSpacing"/>
      <w:pBdr>
        <w:bottom w:val="single" w:sz="12" w:space="1" w:color="auto"/>
      </w:pBdr>
      <w:rPr>
        <w:rFonts w:ascii="Arial" w:hAnsi="Arial" w:cs="Arial"/>
        <w:b/>
        <w:sz w:val="20"/>
        <w:szCs w:val="20"/>
      </w:rPr>
    </w:pPr>
    <w:r w:rsidRPr="003E7E7D">
      <w:rPr>
        <w:rFonts w:ascii="Arial" w:hAnsi="Arial" w:cs="Arial"/>
        <w:b/>
        <w:sz w:val="20"/>
        <w:szCs w:val="20"/>
      </w:rPr>
      <w:t xml:space="preserve">For </w:t>
    </w:r>
    <w:r>
      <w:rPr>
        <w:rFonts w:ascii="Arial" w:hAnsi="Arial" w:cs="Arial"/>
        <w:b/>
        <w:sz w:val="20"/>
        <w:szCs w:val="20"/>
      </w:rPr>
      <w:t>the year ending 31 December 2025</w:t>
    </w:r>
  </w:p>
  <w:p w14:paraId="24182F50" w14:textId="77777777" w:rsidR="003007E6" w:rsidRDefault="00300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04C01"/>
    <w:multiLevelType w:val="hybridMultilevel"/>
    <w:tmpl w:val="448E869F"/>
    <w:lvl w:ilvl="0" w:tplc="CE12330E">
      <w:start w:val="5"/>
      <w:numFmt w:val="bullet"/>
      <w:lvlText w:val=""/>
      <w:lvlJc w:val="right"/>
      <w:pPr>
        <w:ind w:left="720" w:hanging="360"/>
      </w:pPr>
      <w:rPr>
        <w:rFonts w:ascii="Symbol" w:hAnsi="Symbol" w:hint="default"/>
      </w:rPr>
    </w:lvl>
    <w:lvl w:ilvl="1" w:tplc="FD1235E6">
      <w:numFmt w:val="decimal"/>
      <w:lvlText w:val=""/>
      <w:lvlJc w:val="left"/>
    </w:lvl>
    <w:lvl w:ilvl="2" w:tplc="2E3C2BDA">
      <w:numFmt w:val="decimal"/>
      <w:lvlText w:val=""/>
      <w:lvlJc w:val="left"/>
    </w:lvl>
    <w:lvl w:ilvl="3" w:tplc="A510DE18">
      <w:numFmt w:val="decimal"/>
      <w:lvlText w:val=""/>
      <w:lvlJc w:val="left"/>
    </w:lvl>
    <w:lvl w:ilvl="4" w:tplc="E8186978">
      <w:numFmt w:val="decimal"/>
      <w:lvlText w:val=""/>
      <w:lvlJc w:val="left"/>
    </w:lvl>
    <w:lvl w:ilvl="5" w:tplc="8BDCDC06">
      <w:numFmt w:val="decimal"/>
      <w:lvlText w:val=""/>
      <w:lvlJc w:val="left"/>
    </w:lvl>
    <w:lvl w:ilvl="6" w:tplc="611257B4">
      <w:numFmt w:val="decimal"/>
      <w:lvlText w:val=""/>
      <w:lvlJc w:val="left"/>
    </w:lvl>
    <w:lvl w:ilvl="7" w:tplc="2E3C0BBC">
      <w:numFmt w:val="decimal"/>
      <w:lvlText w:val=""/>
      <w:lvlJc w:val="left"/>
    </w:lvl>
    <w:lvl w:ilvl="8" w:tplc="A9DA7BC8">
      <w:numFmt w:val="decimal"/>
      <w:lvlText w:val=""/>
      <w:lvlJc w:val="left"/>
    </w:lvl>
  </w:abstractNum>
  <w:abstractNum w:abstractNumId="1" w15:restartNumberingAfterBreak="0">
    <w:nsid w:val="EA43B217"/>
    <w:multiLevelType w:val="hybridMultilevel"/>
    <w:tmpl w:val="21ED9AB9"/>
    <w:lvl w:ilvl="0" w:tplc="7E142832">
      <w:start w:val="4"/>
      <w:numFmt w:val="bullet"/>
      <w:lvlText w:val=""/>
      <w:lvlJc w:val="right"/>
      <w:pPr>
        <w:ind w:left="720" w:hanging="360"/>
      </w:pPr>
      <w:rPr>
        <w:rFonts w:ascii="Symbol" w:hAnsi="Symbol" w:hint="default"/>
      </w:rPr>
    </w:lvl>
    <w:lvl w:ilvl="1" w:tplc="94C834C6">
      <w:numFmt w:val="decimal"/>
      <w:lvlText w:val=""/>
      <w:lvlJc w:val="left"/>
    </w:lvl>
    <w:lvl w:ilvl="2" w:tplc="D75A3280">
      <w:numFmt w:val="decimal"/>
      <w:lvlText w:val=""/>
      <w:lvlJc w:val="left"/>
    </w:lvl>
    <w:lvl w:ilvl="3" w:tplc="E9F4B6CE">
      <w:numFmt w:val="decimal"/>
      <w:lvlText w:val=""/>
      <w:lvlJc w:val="left"/>
    </w:lvl>
    <w:lvl w:ilvl="4" w:tplc="74FC8840">
      <w:numFmt w:val="decimal"/>
      <w:lvlText w:val=""/>
      <w:lvlJc w:val="left"/>
    </w:lvl>
    <w:lvl w:ilvl="5" w:tplc="8D98ACF8">
      <w:numFmt w:val="decimal"/>
      <w:lvlText w:val=""/>
      <w:lvlJc w:val="left"/>
    </w:lvl>
    <w:lvl w:ilvl="6" w:tplc="2ECA7984">
      <w:numFmt w:val="decimal"/>
      <w:lvlText w:val=""/>
      <w:lvlJc w:val="left"/>
    </w:lvl>
    <w:lvl w:ilvl="7" w:tplc="2E20C988">
      <w:numFmt w:val="decimal"/>
      <w:lvlText w:val=""/>
      <w:lvlJc w:val="left"/>
    </w:lvl>
    <w:lvl w:ilvl="8" w:tplc="1FD21706">
      <w:numFmt w:val="decimal"/>
      <w:lvlText w:val=""/>
      <w:lvlJc w:val="left"/>
    </w:lvl>
  </w:abstractNum>
  <w:abstractNum w:abstractNumId="2" w15:restartNumberingAfterBreak="0">
    <w:nsid w:val="04A73C78"/>
    <w:multiLevelType w:val="hybridMultilevel"/>
    <w:tmpl w:val="ECF6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55C3"/>
    <w:multiLevelType w:val="hybridMultilevel"/>
    <w:tmpl w:val="D786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6663B"/>
    <w:multiLevelType w:val="hybridMultilevel"/>
    <w:tmpl w:val="82904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85DE0"/>
    <w:multiLevelType w:val="hybridMultilevel"/>
    <w:tmpl w:val="322E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81198"/>
    <w:multiLevelType w:val="hybridMultilevel"/>
    <w:tmpl w:val="2BE8B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5635B9"/>
    <w:multiLevelType w:val="hybridMultilevel"/>
    <w:tmpl w:val="745E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1D7AE"/>
    <w:multiLevelType w:val="hybridMultilevel"/>
    <w:tmpl w:val="D0223FFE"/>
    <w:lvl w:ilvl="0" w:tplc="75A0003E">
      <w:start w:val="3"/>
      <w:numFmt w:val="bullet"/>
      <w:lvlText w:val=""/>
      <w:lvlJc w:val="right"/>
      <w:pPr>
        <w:ind w:left="720" w:hanging="360"/>
      </w:pPr>
      <w:rPr>
        <w:rFonts w:ascii="Symbol" w:hAnsi="Symbol" w:hint="default"/>
      </w:rPr>
    </w:lvl>
    <w:lvl w:ilvl="1" w:tplc="C6A2B38C">
      <w:numFmt w:val="decimal"/>
      <w:lvlText w:val=""/>
      <w:lvlJc w:val="left"/>
    </w:lvl>
    <w:lvl w:ilvl="2" w:tplc="8B40AA16">
      <w:numFmt w:val="decimal"/>
      <w:lvlText w:val=""/>
      <w:lvlJc w:val="left"/>
    </w:lvl>
    <w:lvl w:ilvl="3" w:tplc="9DB496DC">
      <w:numFmt w:val="decimal"/>
      <w:lvlText w:val=""/>
      <w:lvlJc w:val="left"/>
    </w:lvl>
    <w:lvl w:ilvl="4" w:tplc="24C03442">
      <w:numFmt w:val="decimal"/>
      <w:lvlText w:val=""/>
      <w:lvlJc w:val="left"/>
    </w:lvl>
    <w:lvl w:ilvl="5" w:tplc="49E4042C">
      <w:numFmt w:val="decimal"/>
      <w:lvlText w:val=""/>
      <w:lvlJc w:val="left"/>
    </w:lvl>
    <w:lvl w:ilvl="6" w:tplc="71F4007A">
      <w:numFmt w:val="decimal"/>
      <w:lvlText w:val=""/>
      <w:lvlJc w:val="left"/>
    </w:lvl>
    <w:lvl w:ilvl="7" w:tplc="C602CA70">
      <w:numFmt w:val="decimal"/>
      <w:lvlText w:val=""/>
      <w:lvlJc w:val="left"/>
    </w:lvl>
    <w:lvl w:ilvl="8" w:tplc="BB12488C">
      <w:numFmt w:val="decimal"/>
      <w:lvlText w:val=""/>
      <w:lvlJc w:val="left"/>
    </w:lvl>
  </w:abstractNum>
  <w:abstractNum w:abstractNumId="9" w15:restartNumberingAfterBreak="0">
    <w:nsid w:val="3E366A04"/>
    <w:multiLevelType w:val="hybridMultilevel"/>
    <w:tmpl w:val="042A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F1C06"/>
    <w:multiLevelType w:val="hybridMultilevel"/>
    <w:tmpl w:val="401BA1E3"/>
    <w:lvl w:ilvl="0" w:tplc="533EF1B8">
      <w:start w:val="1"/>
      <w:numFmt w:val="bullet"/>
      <w:lvlText w:val=""/>
      <w:lvlJc w:val="right"/>
      <w:pPr>
        <w:ind w:left="720" w:hanging="360"/>
      </w:pPr>
      <w:rPr>
        <w:rFonts w:ascii="Symbol" w:hAnsi="Symbol" w:hint="default"/>
      </w:rPr>
    </w:lvl>
    <w:lvl w:ilvl="1" w:tplc="E88E3DC0">
      <w:numFmt w:val="decimal"/>
      <w:lvlText w:val=""/>
      <w:lvlJc w:val="left"/>
    </w:lvl>
    <w:lvl w:ilvl="2" w:tplc="55807934">
      <w:numFmt w:val="decimal"/>
      <w:lvlText w:val=""/>
      <w:lvlJc w:val="left"/>
    </w:lvl>
    <w:lvl w:ilvl="3" w:tplc="63A08CAE">
      <w:numFmt w:val="decimal"/>
      <w:lvlText w:val=""/>
      <w:lvlJc w:val="left"/>
    </w:lvl>
    <w:lvl w:ilvl="4" w:tplc="6D4A4D0C">
      <w:numFmt w:val="decimal"/>
      <w:lvlText w:val=""/>
      <w:lvlJc w:val="left"/>
    </w:lvl>
    <w:lvl w:ilvl="5" w:tplc="444EC23E">
      <w:numFmt w:val="decimal"/>
      <w:lvlText w:val=""/>
      <w:lvlJc w:val="left"/>
    </w:lvl>
    <w:lvl w:ilvl="6" w:tplc="708AC544">
      <w:numFmt w:val="decimal"/>
      <w:lvlText w:val=""/>
      <w:lvlJc w:val="left"/>
    </w:lvl>
    <w:lvl w:ilvl="7" w:tplc="36244B82">
      <w:numFmt w:val="decimal"/>
      <w:lvlText w:val=""/>
      <w:lvlJc w:val="left"/>
    </w:lvl>
    <w:lvl w:ilvl="8" w:tplc="3BCEC584">
      <w:numFmt w:val="decimal"/>
      <w:lvlText w:val=""/>
      <w:lvlJc w:val="left"/>
    </w:lvl>
  </w:abstractNum>
  <w:abstractNum w:abstractNumId="11" w15:restartNumberingAfterBreak="0">
    <w:nsid w:val="40537CFC"/>
    <w:multiLevelType w:val="hybridMultilevel"/>
    <w:tmpl w:val="061CC7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C2E65"/>
    <w:multiLevelType w:val="hybridMultilevel"/>
    <w:tmpl w:val="F230B008"/>
    <w:lvl w:ilvl="0" w:tplc="0F184886">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06082"/>
    <w:multiLevelType w:val="hybridMultilevel"/>
    <w:tmpl w:val="59CC3CB4"/>
    <w:lvl w:ilvl="0" w:tplc="682CD3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41B15"/>
    <w:multiLevelType w:val="hybridMultilevel"/>
    <w:tmpl w:val="7858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34F85"/>
    <w:multiLevelType w:val="hybridMultilevel"/>
    <w:tmpl w:val="BDD8AD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5E6F07"/>
    <w:multiLevelType w:val="hybridMultilevel"/>
    <w:tmpl w:val="92C4F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F7467"/>
    <w:multiLevelType w:val="hybridMultilevel"/>
    <w:tmpl w:val="EDCE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43C3F"/>
    <w:multiLevelType w:val="hybridMultilevel"/>
    <w:tmpl w:val="F5F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36E8E"/>
    <w:multiLevelType w:val="hybridMultilevel"/>
    <w:tmpl w:val="F78E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319843">
    <w:abstractNumId w:val="11"/>
  </w:num>
  <w:num w:numId="2" w16cid:durableId="1763447241">
    <w:abstractNumId w:val="12"/>
  </w:num>
  <w:num w:numId="3" w16cid:durableId="148064880">
    <w:abstractNumId w:val="15"/>
  </w:num>
  <w:num w:numId="4" w16cid:durableId="726955185">
    <w:abstractNumId w:val="2"/>
  </w:num>
  <w:num w:numId="5" w16cid:durableId="724717952">
    <w:abstractNumId w:val="16"/>
  </w:num>
  <w:num w:numId="6" w16cid:durableId="1532768305">
    <w:abstractNumId w:val="5"/>
  </w:num>
  <w:num w:numId="7" w16cid:durableId="716706550">
    <w:abstractNumId w:val="7"/>
  </w:num>
  <w:num w:numId="8" w16cid:durableId="860584480">
    <w:abstractNumId w:val="19"/>
  </w:num>
  <w:num w:numId="9" w16cid:durableId="1433743856">
    <w:abstractNumId w:val="3"/>
  </w:num>
  <w:num w:numId="10" w16cid:durableId="573275091">
    <w:abstractNumId w:val="13"/>
  </w:num>
  <w:num w:numId="11" w16cid:durableId="1654138678">
    <w:abstractNumId w:val="18"/>
  </w:num>
  <w:num w:numId="12" w16cid:durableId="2090688362">
    <w:abstractNumId w:val="14"/>
  </w:num>
  <w:num w:numId="13" w16cid:durableId="1890218955">
    <w:abstractNumId w:val="10"/>
  </w:num>
  <w:num w:numId="14" w16cid:durableId="881409048">
    <w:abstractNumId w:val="8"/>
  </w:num>
  <w:num w:numId="15" w16cid:durableId="122890438">
    <w:abstractNumId w:val="1"/>
  </w:num>
  <w:num w:numId="16" w16cid:durableId="1470124482">
    <w:abstractNumId w:val="0"/>
  </w:num>
  <w:num w:numId="17" w16cid:durableId="461004669">
    <w:abstractNumId w:val="4"/>
  </w:num>
  <w:num w:numId="18" w16cid:durableId="405349595">
    <w:abstractNumId w:val="6"/>
  </w:num>
  <w:num w:numId="19" w16cid:durableId="1934241473">
    <w:abstractNumId w:val="9"/>
  </w:num>
  <w:num w:numId="20" w16cid:durableId="79567334">
    <w:abstractNumId w:val="16"/>
  </w:num>
  <w:num w:numId="21" w16cid:durableId="1325932815">
    <w:abstractNumId w:val="17"/>
  </w:num>
  <w:num w:numId="22" w16cid:durableId="1168011813">
    <w:abstractNumId w:val="19"/>
  </w:num>
  <w:num w:numId="23" w16cid:durableId="60681198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n+n/zZpqruDEMX7mGHs8eKQ5hyci8x34inUK9jHR/2uq2RmLHfICJuxnd7uR+O/BXJkAn2FS2wH7NgHMMloww==" w:salt="ok4q6+mM4fwF/ShPh1Xl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17"/>
    <w:rsid w:val="00000202"/>
    <w:rsid w:val="00000713"/>
    <w:rsid w:val="00001DD6"/>
    <w:rsid w:val="00001F8C"/>
    <w:rsid w:val="00004CFA"/>
    <w:rsid w:val="00004EF2"/>
    <w:rsid w:val="00010374"/>
    <w:rsid w:val="00010657"/>
    <w:rsid w:val="00010ED4"/>
    <w:rsid w:val="00014FA1"/>
    <w:rsid w:val="00016530"/>
    <w:rsid w:val="00016A16"/>
    <w:rsid w:val="00017754"/>
    <w:rsid w:val="000206ED"/>
    <w:rsid w:val="00020826"/>
    <w:rsid w:val="0002164A"/>
    <w:rsid w:val="000229F3"/>
    <w:rsid w:val="000256D5"/>
    <w:rsid w:val="00025700"/>
    <w:rsid w:val="00026D9D"/>
    <w:rsid w:val="00026F9D"/>
    <w:rsid w:val="00027552"/>
    <w:rsid w:val="00027DB7"/>
    <w:rsid w:val="00030DFB"/>
    <w:rsid w:val="00031624"/>
    <w:rsid w:val="00031F3B"/>
    <w:rsid w:val="00031F84"/>
    <w:rsid w:val="00033A03"/>
    <w:rsid w:val="0003451C"/>
    <w:rsid w:val="00034986"/>
    <w:rsid w:val="00035B8D"/>
    <w:rsid w:val="000364DF"/>
    <w:rsid w:val="000379CC"/>
    <w:rsid w:val="0004041C"/>
    <w:rsid w:val="00041F27"/>
    <w:rsid w:val="00041FD1"/>
    <w:rsid w:val="0004229D"/>
    <w:rsid w:val="0004233F"/>
    <w:rsid w:val="00043365"/>
    <w:rsid w:val="00044C95"/>
    <w:rsid w:val="0004505B"/>
    <w:rsid w:val="00046119"/>
    <w:rsid w:val="000462F6"/>
    <w:rsid w:val="000501F4"/>
    <w:rsid w:val="00050DE4"/>
    <w:rsid w:val="0005148A"/>
    <w:rsid w:val="00053241"/>
    <w:rsid w:val="00061177"/>
    <w:rsid w:val="00061F22"/>
    <w:rsid w:val="00062CCC"/>
    <w:rsid w:val="00063FD3"/>
    <w:rsid w:val="00064375"/>
    <w:rsid w:val="0006527F"/>
    <w:rsid w:val="000669C1"/>
    <w:rsid w:val="00066B15"/>
    <w:rsid w:val="00067F00"/>
    <w:rsid w:val="00067F17"/>
    <w:rsid w:val="00072889"/>
    <w:rsid w:val="00073C83"/>
    <w:rsid w:val="000740DC"/>
    <w:rsid w:val="000749AD"/>
    <w:rsid w:val="00075AA0"/>
    <w:rsid w:val="00076620"/>
    <w:rsid w:val="00076B22"/>
    <w:rsid w:val="000800EA"/>
    <w:rsid w:val="0008025B"/>
    <w:rsid w:val="00082BC9"/>
    <w:rsid w:val="00082E7C"/>
    <w:rsid w:val="0008302E"/>
    <w:rsid w:val="0008358C"/>
    <w:rsid w:val="00083852"/>
    <w:rsid w:val="0008463D"/>
    <w:rsid w:val="000849EB"/>
    <w:rsid w:val="0008621B"/>
    <w:rsid w:val="00086589"/>
    <w:rsid w:val="00090AF9"/>
    <w:rsid w:val="0009189B"/>
    <w:rsid w:val="000921D4"/>
    <w:rsid w:val="00096135"/>
    <w:rsid w:val="00096604"/>
    <w:rsid w:val="00097249"/>
    <w:rsid w:val="000977DE"/>
    <w:rsid w:val="00097BA7"/>
    <w:rsid w:val="00097FEC"/>
    <w:rsid w:val="000A11DC"/>
    <w:rsid w:val="000A245C"/>
    <w:rsid w:val="000A30B4"/>
    <w:rsid w:val="000A4A9F"/>
    <w:rsid w:val="000A5F12"/>
    <w:rsid w:val="000A64F1"/>
    <w:rsid w:val="000A68EC"/>
    <w:rsid w:val="000B1D15"/>
    <w:rsid w:val="000B42E4"/>
    <w:rsid w:val="000B64F9"/>
    <w:rsid w:val="000B6C42"/>
    <w:rsid w:val="000B6DF1"/>
    <w:rsid w:val="000B7917"/>
    <w:rsid w:val="000C0125"/>
    <w:rsid w:val="000C11AF"/>
    <w:rsid w:val="000C60C0"/>
    <w:rsid w:val="000C6BFF"/>
    <w:rsid w:val="000C78B2"/>
    <w:rsid w:val="000C7CB6"/>
    <w:rsid w:val="000C7EA4"/>
    <w:rsid w:val="000D2657"/>
    <w:rsid w:val="000D3789"/>
    <w:rsid w:val="000D4A1A"/>
    <w:rsid w:val="000D56B5"/>
    <w:rsid w:val="000D6B81"/>
    <w:rsid w:val="000D6D7F"/>
    <w:rsid w:val="000E0E64"/>
    <w:rsid w:val="000E38CC"/>
    <w:rsid w:val="000E473F"/>
    <w:rsid w:val="000E6AFA"/>
    <w:rsid w:val="000E714F"/>
    <w:rsid w:val="000F2E64"/>
    <w:rsid w:val="000F6E6B"/>
    <w:rsid w:val="000F7970"/>
    <w:rsid w:val="0010298F"/>
    <w:rsid w:val="001032E3"/>
    <w:rsid w:val="00103B71"/>
    <w:rsid w:val="00103D7E"/>
    <w:rsid w:val="0010476D"/>
    <w:rsid w:val="00106E35"/>
    <w:rsid w:val="001141E6"/>
    <w:rsid w:val="001159F8"/>
    <w:rsid w:val="00115D6F"/>
    <w:rsid w:val="00115FDA"/>
    <w:rsid w:val="00116FEF"/>
    <w:rsid w:val="001174CE"/>
    <w:rsid w:val="0012026F"/>
    <w:rsid w:val="001211B5"/>
    <w:rsid w:val="00121541"/>
    <w:rsid w:val="00122110"/>
    <w:rsid w:val="00122842"/>
    <w:rsid w:val="00123299"/>
    <w:rsid w:val="00123399"/>
    <w:rsid w:val="001235C2"/>
    <w:rsid w:val="0012498A"/>
    <w:rsid w:val="00125950"/>
    <w:rsid w:val="001322F8"/>
    <w:rsid w:val="0013357F"/>
    <w:rsid w:val="00136CD8"/>
    <w:rsid w:val="001378C6"/>
    <w:rsid w:val="00137FF7"/>
    <w:rsid w:val="00141164"/>
    <w:rsid w:val="00141F23"/>
    <w:rsid w:val="00142C11"/>
    <w:rsid w:val="00144729"/>
    <w:rsid w:val="001456D1"/>
    <w:rsid w:val="00146583"/>
    <w:rsid w:val="001476AF"/>
    <w:rsid w:val="0015042B"/>
    <w:rsid w:val="00151811"/>
    <w:rsid w:val="00152118"/>
    <w:rsid w:val="0015233D"/>
    <w:rsid w:val="0015290B"/>
    <w:rsid w:val="00153223"/>
    <w:rsid w:val="00154070"/>
    <w:rsid w:val="0015506E"/>
    <w:rsid w:val="00155A5B"/>
    <w:rsid w:val="001561F9"/>
    <w:rsid w:val="00160BB1"/>
    <w:rsid w:val="00160F50"/>
    <w:rsid w:val="00161AA8"/>
    <w:rsid w:val="001622E8"/>
    <w:rsid w:val="00166CED"/>
    <w:rsid w:val="00167739"/>
    <w:rsid w:val="001679C2"/>
    <w:rsid w:val="00171654"/>
    <w:rsid w:val="00171D86"/>
    <w:rsid w:val="00173613"/>
    <w:rsid w:val="00174035"/>
    <w:rsid w:val="00175295"/>
    <w:rsid w:val="001762A8"/>
    <w:rsid w:val="00177B87"/>
    <w:rsid w:val="001811FC"/>
    <w:rsid w:val="0018145C"/>
    <w:rsid w:val="00183BC5"/>
    <w:rsid w:val="00184343"/>
    <w:rsid w:val="00185950"/>
    <w:rsid w:val="00185CC3"/>
    <w:rsid w:val="00190C49"/>
    <w:rsid w:val="00192F9E"/>
    <w:rsid w:val="00193764"/>
    <w:rsid w:val="0019398F"/>
    <w:rsid w:val="00194825"/>
    <w:rsid w:val="0019608A"/>
    <w:rsid w:val="00196607"/>
    <w:rsid w:val="001A32AF"/>
    <w:rsid w:val="001A62D6"/>
    <w:rsid w:val="001A6E2D"/>
    <w:rsid w:val="001B0148"/>
    <w:rsid w:val="001B1E1D"/>
    <w:rsid w:val="001B2D9A"/>
    <w:rsid w:val="001B3AF7"/>
    <w:rsid w:val="001B6E0C"/>
    <w:rsid w:val="001B704A"/>
    <w:rsid w:val="001B7682"/>
    <w:rsid w:val="001B7685"/>
    <w:rsid w:val="001C2C44"/>
    <w:rsid w:val="001C3151"/>
    <w:rsid w:val="001C3308"/>
    <w:rsid w:val="001C35AF"/>
    <w:rsid w:val="001C6306"/>
    <w:rsid w:val="001C729E"/>
    <w:rsid w:val="001C7617"/>
    <w:rsid w:val="001D0DEA"/>
    <w:rsid w:val="001D304B"/>
    <w:rsid w:val="001D5058"/>
    <w:rsid w:val="001D5AE5"/>
    <w:rsid w:val="001D6499"/>
    <w:rsid w:val="001E1DB8"/>
    <w:rsid w:val="001E2519"/>
    <w:rsid w:val="001E34F4"/>
    <w:rsid w:val="001E4584"/>
    <w:rsid w:val="001E4AFF"/>
    <w:rsid w:val="001E4EFF"/>
    <w:rsid w:val="001E5532"/>
    <w:rsid w:val="001E68C3"/>
    <w:rsid w:val="001E739D"/>
    <w:rsid w:val="001E76A4"/>
    <w:rsid w:val="001E7A83"/>
    <w:rsid w:val="001F20A1"/>
    <w:rsid w:val="001F524D"/>
    <w:rsid w:val="001F6B6B"/>
    <w:rsid w:val="001F6DD8"/>
    <w:rsid w:val="001F7B47"/>
    <w:rsid w:val="002015F9"/>
    <w:rsid w:val="002022AD"/>
    <w:rsid w:val="002032AE"/>
    <w:rsid w:val="00204DD9"/>
    <w:rsid w:val="002051F6"/>
    <w:rsid w:val="002072EE"/>
    <w:rsid w:val="00207669"/>
    <w:rsid w:val="0021100F"/>
    <w:rsid w:val="00214747"/>
    <w:rsid w:val="002154FC"/>
    <w:rsid w:val="00215B4C"/>
    <w:rsid w:val="00216D6E"/>
    <w:rsid w:val="00216FA7"/>
    <w:rsid w:val="002171C5"/>
    <w:rsid w:val="0021766C"/>
    <w:rsid w:val="00217A02"/>
    <w:rsid w:val="00220259"/>
    <w:rsid w:val="002222F9"/>
    <w:rsid w:val="00224DDD"/>
    <w:rsid w:val="002254AC"/>
    <w:rsid w:val="002273B0"/>
    <w:rsid w:val="00227EDF"/>
    <w:rsid w:val="00230067"/>
    <w:rsid w:val="0023199B"/>
    <w:rsid w:val="00231FBD"/>
    <w:rsid w:val="00232E52"/>
    <w:rsid w:val="0023395F"/>
    <w:rsid w:val="00234CA5"/>
    <w:rsid w:val="00235A4B"/>
    <w:rsid w:val="002371F1"/>
    <w:rsid w:val="0023750A"/>
    <w:rsid w:val="00240147"/>
    <w:rsid w:val="00240B1A"/>
    <w:rsid w:val="0024257B"/>
    <w:rsid w:val="002438D4"/>
    <w:rsid w:val="0024418B"/>
    <w:rsid w:val="00246997"/>
    <w:rsid w:val="00247858"/>
    <w:rsid w:val="0025056A"/>
    <w:rsid w:val="00252EC9"/>
    <w:rsid w:val="002568BA"/>
    <w:rsid w:val="00260F17"/>
    <w:rsid w:val="002620C6"/>
    <w:rsid w:val="0026230B"/>
    <w:rsid w:val="002625DF"/>
    <w:rsid w:val="0026265F"/>
    <w:rsid w:val="00262AAB"/>
    <w:rsid w:val="002642C9"/>
    <w:rsid w:val="002646CE"/>
    <w:rsid w:val="00266477"/>
    <w:rsid w:val="002703CE"/>
    <w:rsid w:val="00270575"/>
    <w:rsid w:val="002711B9"/>
    <w:rsid w:val="002720CB"/>
    <w:rsid w:val="002728FE"/>
    <w:rsid w:val="00276FF6"/>
    <w:rsid w:val="002772D0"/>
    <w:rsid w:val="00277643"/>
    <w:rsid w:val="00277E03"/>
    <w:rsid w:val="00280C99"/>
    <w:rsid w:val="002833D4"/>
    <w:rsid w:val="002903F3"/>
    <w:rsid w:val="00291353"/>
    <w:rsid w:val="00292936"/>
    <w:rsid w:val="002935D3"/>
    <w:rsid w:val="00293913"/>
    <w:rsid w:val="0029565C"/>
    <w:rsid w:val="00295B88"/>
    <w:rsid w:val="00295C5C"/>
    <w:rsid w:val="0029608B"/>
    <w:rsid w:val="0029622C"/>
    <w:rsid w:val="0029778A"/>
    <w:rsid w:val="00297BD5"/>
    <w:rsid w:val="00297C05"/>
    <w:rsid w:val="002A1186"/>
    <w:rsid w:val="002A2E1F"/>
    <w:rsid w:val="002A2E25"/>
    <w:rsid w:val="002A31AC"/>
    <w:rsid w:val="002A356F"/>
    <w:rsid w:val="002A4164"/>
    <w:rsid w:val="002A4AE7"/>
    <w:rsid w:val="002A541C"/>
    <w:rsid w:val="002A5D1E"/>
    <w:rsid w:val="002A62DB"/>
    <w:rsid w:val="002A765F"/>
    <w:rsid w:val="002A7897"/>
    <w:rsid w:val="002B2352"/>
    <w:rsid w:val="002B256D"/>
    <w:rsid w:val="002B2F86"/>
    <w:rsid w:val="002B31A5"/>
    <w:rsid w:val="002B3EDD"/>
    <w:rsid w:val="002B5E12"/>
    <w:rsid w:val="002B693C"/>
    <w:rsid w:val="002B6A3A"/>
    <w:rsid w:val="002B73AB"/>
    <w:rsid w:val="002C16F5"/>
    <w:rsid w:val="002C2424"/>
    <w:rsid w:val="002C27BA"/>
    <w:rsid w:val="002C2D1D"/>
    <w:rsid w:val="002C3A9E"/>
    <w:rsid w:val="002C5155"/>
    <w:rsid w:val="002C5FFD"/>
    <w:rsid w:val="002C6131"/>
    <w:rsid w:val="002C6179"/>
    <w:rsid w:val="002C6890"/>
    <w:rsid w:val="002C7637"/>
    <w:rsid w:val="002D267A"/>
    <w:rsid w:val="002D5E34"/>
    <w:rsid w:val="002D67CA"/>
    <w:rsid w:val="002D70C2"/>
    <w:rsid w:val="002E0C1B"/>
    <w:rsid w:val="002E1DEF"/>
    <w:rsid w:val="002E380A"/>
    <w:rsid w:val="002E4683"/>
    <w:rsid w:val="002E57AB"/>
    <w:rsid w:val="002F1289"/>
    <w:rsid w:val="002F1A10"/>
    <w:rsid w:val="002F265B"/>
    <w:rsid w:val="002F3685"/>
    <w:rsid w:val="002F58C7"/>
    <w:rsid w:val="002F5B28"/>
    <w:rsid w:val="002F5B46"/>
    <w:rsid w:val="002F66C9"/>
    <w:rsid w:val="003007E6"/>
    <w:rsid w:val="00301143"/>
    <w:rsid w:val="003018DA"/>
    <w:rsid w:val="00303136"/>
    <w:rsid w:val="0030341C"/>
    <w:rsid w:val="00303F80"/>
    <w:rsid w:val="00304498"/>
    <w:rsid w:val="00307AE4"/>
    <w:rsid w:val="00310DC8"/>
    <w:rsid w:val="003124F7"/>
    <w:rsid w:val="003128D7"/>
    <w:rsid w:val="00313731"/>
    <w:rsid w:val="00313B84"/>
    <w:rsid w:val="0031471B"/>
    <w:rsid w:val="00314D1A"/>
    <w:rsid w:val="003159E3"/>
    <w:rsid w:val="00316243"/>
    <w:rsid w:val="00320944"/>
    <w:rsid w:val="003216F3"/>
    <w:rsid w:val="003218D9"/>
    <w:rsid w:val="00321B54"/>
    <w:rsid w:val="00323D38"/>
    <w:rsid w:val="003249ED"/>
    <w:rsid w:val="00325064"/>
    <w:rsid w:val="00326B08"/>
    <w:rsid w:val="00331C02"/>
    <w:rsid w:val="00331D64"/>
    <w:rsid w:val="00333EA4"/>
    <w:rsid w:val="00334F0A"/>
    <w:rsid w:val="00336C27"/>
    <w:rsid w:val="00337CE0"/>
    <w:rsid w:val="00340EC8"/>
    <w:rsid w:val="0034127B"/>
    <w:rsid w:val="00341F84"/>
    <w:rsid w:val="00342A23"/>
    <w:rsid w:val="00342EDE"/>
    <w:rsid w:val="00343964"/>
    <w:rsid w:val="003451AE"/>
    <w:rsid w:val="0034638C"/>
    <w:rsid w:val="003466C7"/>
    <w:rsid w:val="00346AB8"/>
    <w:rsid w:val="00347AE4"/>
    <w:rsid w:val="003500C2"/>
    <w:rsid w:val="00353C33"/>
    <w:rsid w:val="00354A4D"/>
    <w:rsid w:val="0035680A"/>
    <w:rsid w:val="0035687F"/>
    <w:rsid w:val="00356C70"/>
    <w:rsid w:val="00360366"/>
    <w:rsid w:val="0036175D"/>
    <w:rsid w:val="00363B73"/>
    <w:rsid w:val="0036409A"/>
    <w:rsid w:val="00365412"/>
    <w:rsid w:val="00365889"/>
    <w:rsid w:val="00366375"/>
    <w:rsid w:val="00372C99"/>
    <w:rsid w:val="00373CE7"/>
    <w:rsid w:val="0038287F"/>
    <w:rsid w:val="00383DD2"/>
    <w:rsid w:val="00384169"/>
    <w:rsid w:val="00385B95"/>
    <w:rsid w:val="0038658A"/>
    <w:rsid w:val="00386E21"/>
    <w:rsid w:val="003905A9"/>
    <w:rsid w:val="00391CA1"/>
    <w:rsid w:val="0039224A"/>
    <w:rsid w:val="00392CCE"/>
    <w:rsid w:val="00393168"/>
    <w:rsid w:val="00393539"/>
    <w:rsid w:val="00394881"/>
    <w:rsid w:val="0039706A"/>
    <w:rsid w:val="00397CCE"/>
    <w:rsid w:val="003A0230"/>
    <w:rsid w:val="003A1F61"/>
    <w:rsid w:val="003A1F86"/>
    <w:rsid w:val="003A4F0B"/>
    <w:rsid w:val="003A68AB"/>
    <w:rsid w:val="003A6DB1"/>
    <w:rsid w:val="003A6EBF"/>
    <w:rsid w:val="003B03A9"/>
    <w:rsid w:val="003B35E4"/>
    <w:rsid w:val="003B79AF"/>
    <w:rsid w:val="003B7EBE"/>
    <w:rsid w:val="003B7F4A"/>
    <w:rsid w:val="003B7FEA"/>
    <w:rsid w:val="003C0666"/>
    <w:rsid w:val="003C205E"/>
    <w:rsid w:val="003C2236"/>
    <w:rsid w:val="003C310B"/>
    <w:rsid w:val="003C36D5"/>
    <w:rsid w:val="003C36E5"/>
    <w:rsid w:val="003C4661"/>
    <w:rsid w:val="003C57E9"/>
    <w:rsid w:val="003D21A1"/>
    <w:rsid w:val="003D2928"/>
    <w:rsid w:val="003D2964"/>
    <w:rsid w:val="003D3366"/>
    <w:rsid w:val="003D6133"/>
    <w:rsid w:val="003D78CF"/>
    <w:rsid w:val="003E0A09"/>
    <w:rsid w:val="003E16E1"/>
    <w:rsid w:val="003E1776"/>
    <w:rsid w:val="003E6F1A"/>
    <w:rsid w:val="003E7927"/>
    <w:rsid w:val="003E7BD2"/>
    <w:rsid w:val="003E7E7D"/>
    <w:rsid w:val="003F0838"/>
    <w:rsid w:val="003F21A9"/>
    <w:rsid w:val="003F49D6"/>
    <w:rsid w:val="003F59F4"/>
    <w:rsid w:val="003F5A37"/>
    <w:rsid w:val="003F6FBE"/>
    <w:rsid w:val="003F763C"/>
    <w:rsid w:val="00400666"/>
    <w:rsid w:val="00401B65"/>
    <w:rsid w:val="00401D12"/>
    <w:rsid w:val="004024F6"/>
    <w:rsid w:val="00406CAA"/>
    <w:rsid w:val="004114F0"/>
    <w:rsid w:val="00411781"/>
    <w:rsid w:val="00412CAF"/>
    <w:rsid w:val="00414D4A"/>
    <w:rsid w:val="00415531"/>
    <w:rsid w:val="00415C09"/>
    <w:rsid w:val="00421192"/>
    <w:rsid w:val="00426ACD"/>
    <w:rsid w:val="00426B81"/>
    <w:rsid w:val="00427C11"/>
    <w:rsid w:val="00430BBD"/>
    <w:rsid w:val="004329DB"/>
    <w:rsid w:val="00434385"/>
    <w:rsid w:val="004348FE"/>
    <w:rsid w:val="00434F43"/>
    <w:rsid w:val="00435A93"/>
    <w:rsid w:val="004368BA"/>
    <w:rsid w:val="00440DD8"/>
    <w:rsid w:val="00440E42"/>
    <w:rsid w:val="00441BF5"/>
    <w:rsid w:val="0044230A"/>
    <w:rsid w:val="004451F2"/>
    <w:rsid w:val="004479AD"/>
    <w:rsid w:val="00447BB9"/>
    <w:rsid w:val="00450B41"/>
    <w:rsid w:val="00452A35"/>
    <w:rsid w:val="00453B23"/>
    <w:rsid w:val="00455145"/>
    <w:rsid w:val="004552AC"/>
    <w:rsid w:val="00456873"/>
    <w:rsid w:val="004625A7"/>
    <w:rsid w:val="00462BD1"/>
    <w:rsid w:val="00463256"/>
    <w:rsid w:val="00464077"/>
    <w:rsid w:val="004661A6"/>
    <w:rsid w:val="00470F7D"/>
    <w:rsid w:val="004723A4"/>
    <w:rsid w:val="00473A4D"/>
    <w:rsid w:val="00475CF7"/>
    <w:rsid w:val="00476926"/>
    <w:rsid w:val="00481B23"/>
    <w:rsid w:val="00482270"/>
    <w:rsid w:val="0048240F"/>
    <w:rsid w:val="004856AE"/>
    <w:rsid w:val="00485FB8"/>
    <w:rsid w:val="00487496"/>
    <w:rsid w:val="00487D1C"/>
    <w:rsid w:val="00495F6F"/>
    <w:rsid w:val="0049699E"/>
    <w:rsid w:val="004A190E"/>
    <w:rsid w:val="004A6F4A"/>
    <w:rsid w:val="004B1ECB"/>
    <w:rsid w:val="004B26DB"/>
    <w:rsid w:val="004B2AC2"/>
    <w:rsid w:val="004B2E71"/>
    <w:rsid w:val="004B3FBD"/>
    <w:rsid w:val="004B6699"/>
    <w:rsid w:val="004B7930"/>
    <w:rsid w:val="004B7CC1"/>
    <w:rsid w:val="004B7E39"/>
    <w:rsid w:val="004B7FE7"/>
    <w:rsid w:val="004C24B1"/>
    <w:rsid w:val="004C3687"/>
    <w:rsid w:val="004C4AB9"/>
    <w:rsid w:val="004C4EC0"/>
    <w:rsid w:val="004C57AA"/>
    <w:rsid w:val="004D06A7"/>
    <w:rsid w:val="004D1673"/>
    <w:rsid w:val="004D255D"/>
    <w:rsid w:val="004D25F3"/>
    <w:rsid w:val="004D2CB5"/>
    <w:rsid w:val="004D2FC7"/>
    <w:rsid w:val="004D331F"/>
    <w:rsid w:val="004D3DB1"/>
    <w:rsid w:val="004D52A8"/>
    <w:rsid w:val="004D63B7"/>
    <w:rsid w:val="004D690C"/>
    <w:rsid w:val="004E0E94"/>
    <w:rsid w:val="004E5B96"/>
    <w:rsid w:val="004E6A03"/>
    <w:rsid w:val="004E6E76"/>
    <w:rsid w:val="004E763E"/>
    <w:rsid w:val="004E78CC"/>
    <w:rsid w:val="004F0D29"/>
    <w:rsid w:val="004F114A"/>
    <w:rsid w:val="004F174E"/>
    <w:rsid w:val="004F17BA"/>
    <w:rsid w:val="004F2285"/>
    <w:rsid w:val="004F2565"/>
    <w:rsid w:val="004F4E93"/>
    <w:rsid w:val="004F5971"/>
    <w:rsid w:val="004F68D7"/>
    <w:rsid w:val="005032EF"/>
    <w:rsid w:val="00503692"/>
    <w:rsid w:val="0050433F"/>
    <w:rsid w:val="00504F02"/>
    <w:rsid w:val="0050784B"/>
    <w:rsid w:val="00514E62"/>
    <w:rsid w:val="00516A43"/>
    <w:rsid w:val="00516DD0"/>
    <w:rsid w:val="00517228"/>
    <w:rsid w:val="00521F84"/>
    <w:rsid w:val="005247A6"/>
    <w:rsid w:val="00524982"/>
    <w:rsid w:val="00526AD8"/>
    <w:rsid w:val="00526AE3"/>
    <w:rsid w:val="00527246"/>
    <w:rsid w:val="005273FB"/>
    <w:rsid w:val="00527FBF"/>
    <w:rsid w:val="005303D3"/>
    <w:rsid w:val="005311BA"/>
    <w:rsid w:val="00531B10"/>
    <w:rsid w:val="005322D7"/>
    <w:rsid w:val="005326E0"/>
    <w:rsid w:val="005337D1"/>
    <w:rsid w:val="00534BC5"/>
    <w:rsid w:val="00535358"/>
    <w:rsid w:val="005408A4"/>
    <w:rsid w:val="005408DF"/>
    <w:rsid w:val="00540D49"/>
    <w:rsid w:val="00541923"/>
    <w:rsid w:val="00542609"/>
    <w:rsid w:val="0054334B"/>
    <w:rsid w:val="005434D3"/>
    <w:rsid w:val="00543B3C"/>
    <w:rsid w:val="00543E4B"/>
    <w:rsid w:val="00544433"/>
    <w:rsid w:val="00544CBF"/>
    <w:rsid w:val="00545201"/>
    <w:rsid w:val="005456A4"/>
    <w:rsid w:val="005461EB"/>
    <w:rsid w:val="00546973"/>
    <w:rsid w:val="00547DE7"/>
    <w:rsid w:val="0055128C"/>
    <w:rsid w:val="005515DC"/>
    <w:rsid w:val="00553B6A"/>
    <w:rsid w:val="00553F51"/>
    <w:rsid w:val="00557C27"/>
    <w:rsid w:val="00562131"/>
    <w:rsid w:val="00562931"/>
    <w:rsid w:val="00562F3E"/>
    <w:rsid w:val="00563C52"/>
    <w:rsid w:val="005643F0"/>
    <w:rsid w:val="00564B4E"/>
    <w:rsid w:val="00565C3E"/>
    <w:rsid w:val="0056622D"/>
    <w:rsid w:val="00567F58"/>
    <w:rsid w:val="00570EEA"/>
    <w:rsid w:val="0057398D"/>
    <w:rsid w:val="00575159"/>
    <w:rsid w:val="00576F15"/>
    <w:rsid w:val="00581AD3"/>
    <w:rsid w:val="0058262E"/>
    <w:rsid w:val="005836D1"/>
    <w:rsid w:val="0058500F"/>
    <w:rsid w:val="0058606E"/>
    <w:rsid w:val="00586188"/>
    <w:rsid w:val="00587FB8"/>
    <w:rsid w:val="00590B2E"/>
    <w:rsid w:val="0059193F"/>
    <w:rsid w:val="0059335A"/>
    <w:rsid w:val="00593B64"/>
    <w:rsid w:val="00594DA5"/>
    <w:rsid w:val="00597CAA"/>
    <w:rsid w:val="005A2060"/>
    <w:rsid w:val="005A28C2"/>
    <w:rsid w:val="005A3C84"/>
    <w:rsid w:val="005A5691"/>
    <w:rsid w:val="005A6107"/>
    <w:rsid w:val="005A6EE4"/>
    <w:rsid w:val="005A74B0"/>
    <w:rsid w:val="005B1E0C"/>
    <w:rsid w:val="005B2EC0"/>
    <w:rsid w:val="005B3C81"/>
    <w:rsid w:val="005B42B8"/>
    <w:rsid w:val="005B5342"/>
    <w:rsid w:val="005B5D2E"/>
    <w:rsid w:val="005B61C1"/>
    <w:rsid w:val="005B7E50"/>
    <w:rsid w:val="005C2CEB"/>
    <w:rsid w:val="005C3699"/>
    <w:rsid w:val="005C3F27"/>
    <w:rsid w:val="005C4DD1"/>
    <w:rsid w:val="005D011B"/>
    <w:rsid w:val="005D1148"/>
    <w:rsid w:val="005D11C8"/>
    <w:rsid w:val="005D1885"/>
    <w:rsid w:val="005D1A11"/>
    <w:rsid w:val="005D2126"/>
    <w:rsid w:val="005D3835"/>
    <w:rsid w:val="005D3985"/>
    <w:rsid w:val="005D3B35"/>
    <w:rsid w:val="005D61E1"/>
    <w:rsid w:val="005D7B81"/>
    <w:rsid w:val="005E19AC"/>
    <w:rsid w:val="005E2DFF"/>
    <w:rsid w:val="005E4959"/>
    <w:rsid w:val="005E5DEC"/>
    <w:rsid w:val="005E752C"/>
    <w:rsid w:val="005E7E8E"/>
    <w:rsid w:val="005F0F7F"/>
    <w:rsid w:val="005F4936"/>
    <w:rsid w:val="005F5A2E"/>
    <w:rsid w:val="005F6AD6"/>
    <w:rsid w:val="005F7D2D"/>
    <w:rsid w:val="0060032C"/>
    <w:rsid w:val="006018C6"/>
    <w:rsid w:val="00602B3C"/>
    <w:rsid w:val="00602BB9"/>
    <w:rsid w:val="0060556E"/>
    <w:rsid w:val="006058E3"/>
    <w:rsid w:val="0060738E"/>
    <w:rsid w:val="006135EE"/>
    <w:rsid w:val="006137F0"/>
    <w:rsid w:val="00613BD1"/>
    <w:rsid w:val="00615FED"/>
    <w:rsid w:val="0061643B"/>
    <w:rsid w:val="00616AD3"/>
    <w:rsid w:val="00620FC1"/>
    <w:rsid w:val="006236BB"/>
    <w:rsid w:val="006239BB"/>
    <w:rsid w:val="00624272"/>
    <w:rsid w:val="0062765B"/>
    <w:rsid w:val="00627F10"/>
    <w:rsid w:val="006316FE"/>
    <w:rsid w:val="00632B4C"/>
    <w:rsid w:val="0063419B"/>
    <w:rsid w:val="00634A3E"/>
    <w:rsid w:val="006361FA"/>
    <w:rsid w:val="00640334"/>
    <w:rsid w:val="00641FAF"/>
    <w:rsid w:val="00642036"/>
    <w:rsid w:val="00645970"/>
    <w:rsid w:val="00646BA9"/>
    <w:rsid w:val="00646E16"/>
    <w:rsid w:val="00650018"/>
    <w:rsid w:val="00650E9E"/>
    <w:rsid w:val="00651F56"/>
    <w:rsid w:val="0065288D"/>
    <w:rsid w:val="00654E46"/>
    <w:rsid w:val="006604DB"/>
    <w:rsid w:val="00660E81"/>
    <w:rsid w:val="00661770"/>
    <w:rsid w:val="00661E41"/>
    <w:rsid w:val="00662595"/>
    <w:rsid w:val="00662D8B"/>
    <w:rsid w:val="00663BB1"/>
    <w:rsid w:val="00666660"/>
    <w:rsid w:val="00670B3E"/>
    <w:rsid w:val="0067258C"/>
    <w:rsid w:val="006728DB"/>
    <w:rsid w:val="006735D7"/>
    <w:rsid w:val="00674378"/>
    <w:rsid w:val="00675EBD"/>
    <w:rsid w:val="00676673"/>
    <w:rsid w:val="006779EB"/>
    <w:rsid w:val="00677C00"/>
    <w:rsid w:val="00680A58"/>
    <w:rsid w:val="00680E20"/>
    <w:rsid w:val="0068234F"/>
    <w:rsid w:val="00683642"/>
    <w:rsid w:val="00683D4E"/>
    <w:rsid w:val="0068473A"/>
    <w:rsid w:val="00686598"/>
    <w:rsid w:val="0068749B"/>
    <w:rsid w:val="00692F95"/>
    <w:rsid w:val="006936A3"/>
    <w:rsid w:val="00695A1E"/>
    <w:rsid w:val="0069713F"/>
    <w:rsid w:val="006973B0"/>
    <w:rsid w:val="00697C71"/>
    <w:rsid w:val="006A038C"/>
    <w:rsid w:val="006A1707"/>
    <w:rsid w:val="006A189E"/>
    <w:rsid w:val="006A2A86"/>
    <w:rsid w:val="006A3D18"/>
    <w:rsid w:val="006A4CB1"/>
    <w:rsid w:val="006A5162"/>
    <w:rsid w:val="006A559A"/>
    <w:rsid w:val="006A594F"/>
    <w:rsid w:val="006B0A00"/>
    <w:rsid w:val="006B16CB"/>
    <w:rsid w:val="006B234F"/>
    <w:rsid w:val="006B41F0"/>
    <w:rsid w:val="006B6B1D"/>
    <w:rsid w:val="006B72C5"/>
    <w:rsid w:val="006C26A9"/>
    <w:rsid w:val="006C2C80"/>
    <w:rsid w:val="006C3B28"/>
    <w:rsid w:val="006D1247"/>
    <w:rsid w:val="006D53C4"/>
    <w:rsid w:val="006D5F68"/>
    <w:rsid w:val="006D7224"/>
    <w:rsid w:val="006D754E"/>
    <w:rsid w:val="006D7F22"/>
    <w:rsid w:val="006E1CB9"/>
    <w:rsid w:val="006E3EB5"/>
    <w:rsid w:val="006E3F40"/>
    <w:rsid w:val="006E458C"/>
    <w:rsid w:val="006E45A4"/>
    <w:rsid w:val="006E6FA3"/>
    <w:rsid w:val="006E6FCD"/>
    <w:rsid w:val="006E781E"/>
    <w:rsid w:val="006E7BF2"/>
    <w:rsid w:val="006F063A"/>
    <w:rsid w:val="006F1958"/>
    <w:rsid w:val="006F5DA2"/>
    <w:rsid w:val="006F6453"/>
    <w:rsid w:val="006F710A"/>
    <w:rsid w:val="006F7925"/>
    <w:rsid w:val="0070070B"/>
    <w:rsid w:val="0070074F"/>
    <w:rsid w:val="00700BC3"/>
    <w:rsid w:val="00701548"/>
    <w:rsid w:val="0070187D"/>
    <w:rsid w:val="00702719"/>
    <w:rsid w:val="007031F6"/>
    <w:rsid w:val="0070635F"/>
    <w:rsid w:val="0070703D"/>
    <w:rsid w:val="007079A6"/>
    <w:rsid w:val="00707E3B"/>
    <w:rsid w:val="00707E52"/>
    <w:rsid w:val="00713281"/>
    <w:rsid w:val="0071345C"/>
    <w:rsid w:val="0071636A"/>
    <w:rsid w:val="0071658B"/>
    <w:rsid w:val="00716A7B"/>
    <w:rsid w:val="00721C1D"/>
    <w:rsid w:val="00722455"/>
    <w:rsid w:val="0072330A"/>
    <w:rsid w:val="00724068"/>
    <w:rsid w:val="00726934"/>
    <w:rsid w:val="0073263B"/>
    <w:rsid w:val="00732640"/>
    <w:rsid w:val="00732EE0"/>
    <w:rsid w:val="00734358"/>
    <w:rsid w:val="00736040"/>
    <w:rsid w:val="0073610D"/>
    <w:rsid w:val="007400B9"/>
    <w:rsid w:val="007412B8"/>
    <w:rsid w:val="00741EF6"/>
    <w:rsid w:val="00742788"/>
    <w:rsid w:val="0074521B"/>
    <w:rsid w:val="007479BE"/>
    <w:rsid w:val="00750072"/>
    <w:rsid w:val="00750102"/>
    <w:rsid w:val="00750AC4"/>
    <w:rsid w:val="00750E51"/>
    <w:rsid w:val="00750FB9"/>
    <w:rsid w:val="00760C46"/>
    <w:rsid w:val="00762F23"/>
    <w:rsid w:val="00765771"/>
    <w:rsid w:val="007662A9"/>
    <w:rsid w:val="00767359"/>
    <w:rsid w:val="007675A6"/>
    <w:rsid w:val="00770E7A"/>
    <w:rsid w:val="00771632"/>
    <w:rsid w:val="00773250"/>
    <w:rsid w:val="00775A03"/>
    <w:rsid w:val="00775E2F"/>
    <w:rsid w:val="00776FA9"/>
    <w:rsid w:val="00780A0D"/>
    <w:rsid w:val="0078169B"/>
    <w:rsid w:val="007831C8"/>
    <w:rsid w:val="0078414C"/>
    <w:rsid w:val="00784210"/>
    <w:rsid w:val="007879E6"/>
    <w:rsid w:val="00787C4E"/>
    <w:rsid w:val="007913AA"/>
    <w:rsid w:val="00791561"/>
    <w:rsid w:val="00792719"/>
    <w:rsid w:val="00792EC5"/>
    <w:rsid w:val="00794D5A"/>
    <w:rsid w:val="007964F9"/>
    <w:rsid w:val="007A0701"/>
    <w:rsid w:val="007A2296"/>
    <w:rsid w:val="007A3797"/>
    <w:rsid w:val="007A3E6F"/>
    <w:rsid w:val="007A4A96"/>
    <w:rsid w:val="007A6372"/>
    <w:rsid w:val="007A7F20"/>
    <w:rsid w:val="007B1E26"/>
    <w:rsid w:val="007B33BB"/>
    <w:rsid w:val="007B391A"/>
    <w:rsid w:val="007B3C37"/>
    <w:rsid w:val="007B433F"/>
    <w:rsid w:val="007B4404"/>
    <w:rsid w:val="007B4AEA"/>
    <w:rsid w:val="007B53A6"/>
    <w:rsid w:val="007B5867"/>
    <w:rsid w:val="007C1160"/>
    <w:rsid w:val="007C1B1B"/>
    <w:rsid w:val="007C2796"/>
    <w:rsid w:val="007C33B4"/>
    <w:rsid w:val="007C3F86"/>
    <w:rsid w:val="007C46C6"/>
    <w:rsid w:val="007C5672"/>
    <w:rsid w:val="007C5FA3"/>
    <w:rsid w:val="007C5FD2"/>
    <w:rsid w:val="007D0865"/>
    <w:rsid w:val="007D100B"/>
    <w:rsid w:val="007D1789"/>
    <w:rsid w:val="007D1B95"/>
    <w:rsid w:val="007D2A81"/>
    <w:rsid w:val="007D339E"/>
    <w:rsid w:val="007D5357"/>
    <w:rsid w:val="007E1BCE"/>
    <w:rsid w:val="007E6715"/>
    <w:rsid w:val="007E7BC4"/>
    <w:rsid w:val="007F138D"/>
    <w:rsid w:val="007F1663"/>
    <w:rsid w:val="007F18D2"/>
    <w:rsid w:val="007F1A18"/>
    <w:rsid w:val="007F3839"/>
    <w:rsid w:val="007F4B33"/>
    <w:rsid w:val="007F51BC"/>
    <w:rsid w:val="007F5980"/>
    <w:rsid w:val="008010BD"/>
    <w:rsid w:val="00801490"/>
    <w:rsid w:val="00801605"/>
    <w:rsid w:val="00801F9E"/>
    <w:rsid w:val="00802219"/>
    <w:rsid w:val="0080777C"/>
    <w:rsid w:val="00807FC7"/>
    <w:rsid w:val="008104D8"/>
    <w:rsid w:val="00811921"/>
    <w:rsid w:val="00813E83"/>
    <w:rsid w:val="00815718"/>
    <w:rsid w:val="0082044A"/>
    <w:rsid w:val="008217E5"/>
    <w:rsid w:val="00823BC7"/>
    <w:rsid w:val="008269C3"/>
    <w:rsid w:val="00830661"/>
    <w:rsid w:val="00830BCD"/>
    <w:rsid w:val="00831BC0"/>
    <w:rsid w:val="00831DE8"/>
    <w:rsid w:val="008336D1"/>
    <w:rsid w:val="00834863"/>
    <w:rsid w:val="00834BD2"/>
    <w:rsid w:val="00841297"/>
    <w:rsid w:val="0084231F"/>
    <w:rsid w:val="0084339F"/>
    <w:rsid w:val="00843577"/>
    <w:rsid w:val="00843ED5"/>
    <w:rsid w:val="008444D7"/>
    <w:rsid w:val="00846215"/>
    <w:rsid w:val="00847139"/>
    <w:rsid w:val="008503BA"/>
    <w:rsid w:val="00851808"/>
    <w:rsid w:val="00852C1E"/>
    <w:rsid w:val="00853CF1"/>
    <w:rsid w:val="00854F62"/>
    <w:rsid w:val="00855EC7"/>
    <w:rsid w:val="0085773F"/>
    <w:rsid w:val="00857F25"/>
    <w:rsid w:val="008605B8"/>
    <w:rsid w:val="00860B93"/>
    <w:rsid w:val="008616CB"/>
    <w:rsid w:val="0086176D"/>
    <w:rsid w:val="00861E04"/>
    <w:rsid w:val="00862326"/>
    <w:rsid w:val="008635E4"/>
    <w:rsid w:val="0087194A"/>
    <w:rsid w:val="00872C29"/>
    <w:rsid w:val="00873C47"/>
    <w:rsid w:val="00875404"/>
    <w:rsid w:val="00875693"/>
    <w:rsid w:val="008766AF"/>
    <w:rsid w:val="0087766F"/>
    <w:rsid w:val="0088066B"/>
    <w:rsid w:val="008841F5"/>
    <w:rsid w:val="008864EE"/>
    <w:rsid w:val="00887264"/>
    <w:rsid w:val="008925B2"/>
    <w:rsid w:val="00892898"/>
    <w:rsid w:val="00893AF7"/>
    <w:rsid w:val="008A1845"/>
    <w:rsid w:val="008A1994"/>
    <w:rsid w:val="008A5919"/>
    <w:rsid w:val="008A5BEF"/>
    <w:rsid w:val="008A63F2"/>
    <w:rsid w:val="008B229E"/>
    <w:rsid w:val="008B4AA3"/>
    <w:rsid w:val="008B4EE6"/>
    <w:rsid w:val="008B5491"/>
    <w:rsid w:val="008B5C7A"/>
    <w:rsid w:val="008B796C"/>
    <w:rsid w:val="008C16A5"/>
    <w:rsid w:val="008C2ED1"/>
    <w:rsid w:val="008C38FB"/>
    <w:rsid w:val="008C4AE5"/>
    <w:rsid w:val="008C51AA"/>
    <w:rsid w:val="008C580B"/>
    <w:rsid w:val="008C75D0"/>
    <w:rsid w:val="008C7A2D"/>
    <w:rsid w:val="008C7ED3"/>
    <w:rsid w:val="008D0293"/>
    <w:rsid w:val="008D1432"/>
    <w:rsid w:val="008D1460"/>
    <w:rsid w:val="008D17CE"/>
    <w:rsid w:val="008D3610"/>
    <w:rsid w:val="008D390B"/>
    <w:rsid w:val="008D42B9"/>
    <w:rsid w:val="008D4343"/>
    <w:rsid w:val="008D47F5"/>
    <w:rsid w:val="008D5734"/>
    <w:rsid w:val="008D654D"/>
    <w:rsid w:val="008D6F47"/>
    <w:rsid w:val="008D7F4E"/>
    <w:rsid w:val="008E0592"/>
    <w:rsid w:val="008E157D"/>
    <w:rsid w:val="008E2E41"/>
    <w:rsid w:val="008E6A0D"/>
    <w:rsid w:val="008E70A1"/>
    <w:rsid w:val="008F0229"/>
    <w:rsid w:val="008F062D"/>
    <w:rsid w:val="008F4EE3"/>
    <w:rsid w:val="008F5015"/>
    <w:rsid w:val="008F5481"/>
    <w:rsid w:val="008F5B1E"/>
    <w:rsid w:val="008F5ECB"/>
    <w:rsid w:val="008F67B8"/>
    <w:rsid w:val="009018B0"/>
    <w:rsid w:val="00902388"/>
    <w:rsid w:val="00903371"/>
    <w:rsid w:val="009074E7"/>
    <w:rsid w:val="009116EB"/>
    <w:rsid w:val="00912886"/>
    <w:rsid w:val="00913B05"/>
    <w:rsid w:val="009172F4"/>
    <w:rsid w:val="0091762B"/>
    <w:rsid w:val="00917A64"/>
    <w:rsid w:val="00923197"/>
    <w:rsid w:val="009239E0"/>
    <w:rsid w:val="00923BAE"/>
    <w:rsid w:val="00924300"/>
    <w:rsid w:val="00925ED0"/>
    <w:rsid w:val="00925FBD"/>
    <w:rsid w:val="00927E05"/>
    <w:rsid w:val="009300F2"/>
    <w:rsid w:val="00930622"/>
    <w:rsid w:val="00930F62"/>
    <w:rsid w:val="00931F43"/>
    <w:rsid w:val="00932C83"/>
    <w:rsid w:val="009333F5"/>
    <w:rsid w:val="00933F7B"/>
    <w:rsid w:val="0093466E"/>
    <w:rsid w:val="00936A2A"/>
    <w:rsid w:val="00936AE9"/>
    <w:rsid w:val="00936DDF"/>
    <w:rsid w:val="0093789E"/>
    <w:rsid w:val="00940701"/>
    <w:rsid w:val="00942B8B"/>
    <w:rsid w:val="0094526E"/>
    <w:rsid w:val="0094634B"/>
    <w:rsid w:val="00946A83"/>
    <w:rsid w:val="00946DBB"/>
    <w:rsid w:val="009479CD"/>
    <w:rsid w:val="00951BEA"/>
    <w:rsid w:val="00951C79"/>
    <w:rsid w:val="00952166"/>
    <w:rsid w:val="009539FE"/>
    <w:rsid w:val="00953F40"/>
    <w:rsid w:val="0095495B"/>
    <w:rsid w:val="00955347"/>
    <w:rsid w:val="0095564C"/>
    <w:rsid w:val="00957ADA"/>
    <w:rsid w:val="00960B74"/>
    <w:rsid w:val="00961E98"/>
    <w:rsid w:val="0096440F"/>
    <w:rsid w:val="009660FB"/>
    <w:rsid w:val="009700AA"/>
    <w:rsid w:val="009719A1"/>
    <w:rsid w:val="009719B8"/>
    <w:rsid w:val="00972035"/>
    <w:rsid w:val="00972BE7"/>
    <w:rsid w:val="00972DDE"/>
    <w:rsid w:val="00972E4F"/>
    <w:rsid w:val="00974593"/>
    <w:rsid w:val="009758E2"/>
    <w:rsid w:val="009823A9"/>
    <w:rsid w:val="009823AE"/>
    <w:rsid w:val="00983A6D"/>
    <w:rsid w:val="00985381"/>
    <w:rsid w:val="00987BFF"/>
    <w:rsid w:val="00991CA7"/>
    <w:rsid w:val="009921E0"/>
    <w:rsid w:val="00992643"/>
    <w:rsid w:val="00992856"/>
    <w:rsid w:val="0099727F"/>
    <w:rsid w:val="00997332"/>
    <w:rsid w:val="0099797D"/>
    <w:rsid w:val="009A0176"/>
    <w:rsid w:val="009A0D26"/>
    <w:rsid w:val="009A4805"/>
    <w:rsid w:val="009A52A6"/>
    <w:rsid w:val="009A578D"/>
    <w:rsid w:val="009A64DE"/>
    <w:rsid w:val="009B106B"/>
    <w:rsid w:val="009B1892"/>
    <w:rsid w:val="009B2AF6"/>
    <w:rsid w:val="009B2CC6"/>
    <w:rsid w:val="009B2D56"/>
    <w:rsid w:val="009B5474"/>
    <w:rsid w:val="009B6093"/>
    <w:rsid w:val="009B68CF"/>
    <w:rsid w:val="009B73D9"/>
    <w:rsid w:val="009C0CAB"/>
    <w:rsid w:val="009C2206"/>
    <w:rsid w:val="009C6730"/>
    <w:rsid w:val="009D1175"/>
    <w:rsid w:val="009D4D94"/>
    <w:rsid w:val="009D573D"/>
    <w:rsid w:val="009D69F9"/>
    <w:rsid w:val="009D6D84"/>
    <w:rsid w:val="009D72E1"/>
    <w:rsid w:val="009D7809"/>
    <w:rsid w:val="009E09D2"/>
    <w:rsid w:val="009E1889"/>
    <w:rsid w:val="009E310F"/>
    <w:rsid w:val="009E5951"/>
    <w:rsid w:val="009E5B76"/>
    <w:rsid w:val="009E5BA0"/>
    <w:rsid w:val="009E667B"/>
    <w:rsid w:val="009E7B8B"/>
    <w:rsid w:val="009F006E"/>
    <w:rsid w:val="009F16AE"/>
    <w:rsid w:val="009F1885"/>
    <w:rsid w:val="009F2B78"/>
    <w:rsid w:val="009F427B"/>
    <w:rsid w:val="009F43BB"/>
    <w:rsid w:val="009F5F88"/>
    <w:rsid w:val="009F62EA"/>
    <w:rsid w:val="009F7B08"/>
    <w:rsid w:val="00A00B36"/>
    <w:rsid w:val="00A02C2F"/>
    <w:rsid w:val="00A03597"/>
    <w:rsid w:val="00A0370A"/>
    <w:rsid w:val="00A03A36"/>
    <w:rsid w:val="00A03E84"/>
    <w:rsid w:val="00A03F09"/>
    <w:rsid w:val="00A042D1"/>
    <w:rsid w:val="00A06CF7"/>
    <w:rsid w:val="00A0789F"/>
    <w:rsid w:val="00A07DFE"/>
    <w:rsid w:val="00A11C75"/>
    <w:rsid w:val="00A13EB5"/>
    <w:rsid w:val="00A1511D"/>
    <w:rsid w:val="00A216F5"/>
    <w:rsid w:val="00A2219D"/>
    <w:rsid w:val="00A22328"/>
    <w:rsid w:val="00A22BE8"/>
    <w:rsid w:val="00A23F3F"/>
    <w:rsid w:val="00A23F9D"/>
    <w:rsid w:val="00A254B5"/>
    <w:rsid w:val="00A2757A"/>
    <w:rsid w:val="00A309C5"/>
    <w:rsid w:val="00A315E1"/>
    <w:rsid w:val="00A324A3"/>
    <w:rsid w:val="00A33620"/>
    <w:rsid w:val="00A35EBB"/>
    <w:rsid w:val="00A376E1"/>
    <w:rsid w:val="00A41AEC"/>
    <w:rsid w:val="00A43A7B"/>
    <w:rsid w:val="00A44113"/>
    <w:rsid w:val="00A45909"/>
    <w:rsid w:val="00A50592"/>
    <w:rsid w:val="00A5083C"/>
    <w:rsid w:val="00A50A16"/>
    <w:rsid w:val="00A53CF3"/>
    <w:rsid w:val="00A540B3"/>
    <w:rsid w:val="00A543A1"/>
    <w:rsid w:val="00A57A2A"/>
    <w:rsid w:val="00A57C40"/>
    <w:rsid w:val="00A60335"/>
    <w:rsid w:val="00A60555"/>
    <w:rsid w:val="00A61F59"/>
    <w:rsid w:val="00A62092"/>
    <w:rsid w:val="00A642EA"/>
    <w:rsid w:val="00A65A91"/>
    <w:rsid w:val="00A70C09"/>
    <w:rsid w:val="00A72362"/>
    <w:rsid w:val="00A729AA"/>
    <w:rsid w:val="00A73973"/>
    <w:rsid w:val="00A75258"/>
    <w:rsid w:val="00A77375"/>
    <w:rsid w:val="00A8137A"/>
    <w:rsid w:val="00A83E6F"/>
    <w:rsid w:val="00A84A0B"/>
    <w:rsid w:val="00A859FE"/>
    <w:rsid w:val="00A87731"/>
    <w:rsid w:val="00A9038D"/>
    <w:rsid w:val="00A90B91"/>
    <w:rsid w:val="00A90E32"/>
    <w:rsid w:val="00A9108A"/>
    <w:rsid w:val="00A91597"/>
    <w:rsid w:val="00A91D3A"/>
    <w:rsid w:val="00A91DDC"/>
    <w:rsid w:val="00A9224D"/>
    <w:rsid w:val="00A944FA"/>
    <w:rsid w:val="00A94ACA"/>
    <w:rsid w:val="00A95C6E"/>
    <w:rsid w:val="00A96EEE"/>
    <w:rsid w:val="00A97B92"/>
    <w:rsid w:val="00AA2AFF"/>
    <w:rsid w:val="00AA418B"/>
    <w:rsid w:val="00AA435F"/>
    <w:rsid w:val="00AA4A97"/>
    <w:rsid w:val="00AA5EA2"/>
    <w:rsid w:val="00AB06FD"/>
    <w:rsid w:val="00AB1210"/>
    <w:rsid w:val="00AB1FC3"/>
    <w:rsid w:val="00AB28BA"/>
    <w:rsid w:val="00AB6093"/>
    <w:rsid w:val="00AC0CF2"/>
    <w:rsid w:val="00AC127F"/>
    <w:rsid w:val="00AC33A0"/>
    <w:rsid w:val="00AC40E5"/>
    <w:rsid w:val="00AC5039"/>
    <w:rsid w:val="00AC56B0"/>
    <w:rsid w:val="00AC5BA7"/>
    <w:rsid w:val="00AC60B3"/>
    <w:rsid w:val="00AC65D1"/>
    <w:rsid w:val="00AD018B"/>
    <w:rsid w:val="00AD0352"/>
    <w:rsid w:val="00AD1ADD"/>
    <w:rsid w:val="00AD2095"/>
    <w:rsid w:val="00AD2C53"/>
    <w:rsid w:val="00AD2F80"/>
    <w:rsid w:val="00AD3B3F"/>
    <w:rsid w:val="00AD4322"/>
    <w:rsid w:val="00AD4AC1"/>
    <w:rsid w:val="00AD4E3E"/>
    <w:rsid w:val="00AD5520"/>
    <w:rsid w:val="00AD5AEF"/>
    <w:rsid w:val="00AD5CDF"/>
    <w:rsid w:val="00AD5E83"/>
    <w:rsid w:val="00AE5122"/>
    <w:rsid w:val="00AE7144"/>
    <w:rsid w:val="00AF083E"/>
    <w:rsid w:val="00AF4C1C"/>
    <w:rsid w:val="00AF5354"/>
    <w:rsid w:val="00AF6E10"/>
    <w:rsid w:val="00AF7FC9"/>
    <w:rsid w:val="00B020BF"/>
    <w:rsid w:val="00B03950"/>
    <w:rsid w:val="00B03C70"/>
    <w:rsid w:val="00B04283"/>
    <w:rsid w:val="00B05746"/>
    <w:rsid w:val="00B06A5A"/>
    <w:rsid w:val="00B07985"/>
    <w:rsid w:val="00B11184"/>
    <w:rsid w:val="00B11AFA"/>
    <w:rsid w:val="00B11F17"/>
    <w:rsid w:val="00B120F1"/>
    <w:rsid w:val="00B12DCB"/>
    <w:rsid w:val="00B134AB"/>
    <w:rsid w:val="00B13C89"/>
    <w:rsid w:val="00B146AE"/>
    <w:rsid w:val="00B17A38"/>
    <w:rsid w:val="00B2009E"/>
    <w:rsid w:val="00B213C5"/>
    <w:rsid w:val="00B2169A"/>
    <w:rsid w:val="00B254FA"/>
    <w:rsid w:val="00B31DC6"/>
    <w:rsid w:val="00B32827"/>
    <w:rsid w:val="00B3586D"/>
    <w:rsid w:val="00B36549"/>
    <w:rsid w:val="00B36948"/>
    <w:rsid w:val="00B405F7"/>
    <w:rsid w:val="00B424E8"/>
    <w:rsid w:val="00B44518"/>
    <w:rsid w:val="00B4564B"/>
    <w:rsid w:val="00B45B82"/>
    <w:rsid w:val="00B4616E"/>
    <w:rsid w:val="00B47970"/>
    <w:rsid w:val="00B51C1B"/>
    <w:rsid w:val="00B52805"/>
    <w:rsid w:val="00B53C6B"/>
    <w:rsid w:val="00B54147"/>
    <w:rsid w:val="00B5488C"/>
    <w:rsid w:val="00B54A6E"/>
    <w:rsid w:val="00B54F89"/>
    <w:rsid w:val="00B5515C"/>
    <w:rsid w:val="00B55E5C"/>
    <w:rsid w:val="00B56C71"/>
    <w:rsid w:val="00B573E4"/>
    <w:rsid w:val="00B5776B"/>
    <w:rsid w:val="00B603FF"/>
    <w:rsid w:val="00B63832"/>
    <w:rsid w:val="00B63ECB"/>
    <w:rsid w:val="00B65DCB"/>
    <w:rsid w:val="00B67FE3"/>
    <w:rsid w:val="00B73D8E"/>
    <w:rsid w:val="00B76B99"/>
    <w:rsid w:val="00B76EF1"/>
    <w:rsid w:val="00B81055"/>
    <w:rsid w:val="00B8127D"/>
    <w:rsid w:val="00B81AB6"/>
    <w:rsid w:val="00B84665"/>
    <w:rsid w:val="00B8592B"/>
    <w:rsid w:val="00B90E03"/>
    <w:rsid w:val="00B93D2E"/>
    <w:rsid w:val="00B9437B"/>
    <w:rsid w:val="00B9520C"/>
    <w:rsid w:val="00B9531A"/>
    <w:rsid w:val="00BA1934"/>
    <w:rsid w:val="00BA297E"/>
    <w:rsid w:val="00BA3D95"/>
    <w:rsid w:val="00BA57CC"/>
    <w:rsid w:val="00BA6523"/>
    <w:rsid w:val="00BA7F94"/>
    <w:rsid w:val="00BB3086"/>
    <w:rsid w:val="00BB3364"/>
    <w:rsid w:val="00BB3740"/>
    <w:rsid w:val="00BB3C85"/>
    <w:rsid w:val="00BB4494"/>
    <w:rsid w:val="00BB4528"/>
    <w:rsid w:val="00BB5B42"/>
    <w:rsid w:val="00BC0780"/>
    <w:rsid w:val="00BC11E9"/>
    <w:rsid w:val="00BC226F"/>
    <w:rsid w:val="00BC25EF"/>
    <w:rsid w:val="00BC31BD"/>
    <w:rsid w:val="00BC7A2F"/>
    <w:rsid w:val="00BD0CDC"/>
    <w:rsid w:val="00BD4979"/>
    <w:rsid w:val="00BD6DCB"/>
    <w:rsid w:val="00BE111E"/>
    <w:rsid w:val="00BE1971"/>
    <w:rsid w:val="00BE1D6B"/>
    <w:rsid w:val="00BE2744"/>
    <w:rsid w:val="00BE306D"/>
    <w:rsid w:val="00BE40CA"/>
    <w:rsid w:val="00BE525E"/>
    <w:rsid w:val="00BF1292"/>
    <w:rsid w:val="00BF1827"/>
    <w:rsid w:val="00BF4408"/>
    <w:rsid w:val="00BF7BC7"/>
    <w:rsid w:val="00C005B6"/>
    <w:rsid w:val="00C00CCA"/>
    <w:rsid w:val="00C02D0B"/>
    <w:rsid w:val="00C0505C"/>
    <w:rsid w:val="00C11712"/>
    <w:rsid w:val="00C11EBE"/>
    <w:rsid w:val="00C12BC8"/>
    <w:rsid w:val="00C137E8"/>
    <w:rsid w:val="00C20719"/>
    <w:rsid w:val="00C21F3E"/>
    <w:rsid w:val="00C23473"/>
    <w:rsid w:val="00C24915"/>
    <w:rsid w:val="00C24D83"/>
    <w:rsid w:val="00C24EC2"/>
    <w:rsid w:val="00C255FE"/>
    <w:rsid w:val="00C275D9"/>
    <w:rsid w:val="00C310D1"/>
    <w:rsid w:val="00C3202E"/>
    <w:rsid w:val="00C33A14"/>
    <w:rsid w:val="00C35DEF"/>
    <w:rsid w:val="00C36205"/>
    <w:rsid w:val="00C36C57"/>
    <w:rsid w:val="00C36E6F"/>
    <w:rsid w:val="00C376DD"/>
    <w:rsid w:val="00C4122F"/>
    <w:rsid w:val="00C428C8"/>
    <w:rsid w:val="00C448FF"/>
    <w:rsid w:val="00C47580"/>
    <w:rsid w:val="00C50D65"/>
    <w:rsid w:val="00C516CF"/>
    <w:rsid w:val="00C51BA1"/>
    <w:rsid w:val="00C521B6"/>
    <w:rsid w:val="00C5260E"/>
    <w:rsid w:val="00C53A96"/>
    <w:rsid w:val="00C548FB"/>
    <w:rsid w:val="00C54BE5"/>
    <w:rsid w:val="00C54C48"/>
    <w:rsid w:val="00C57996"/>
    <w:rsid w:val="00C604B5"/>
    <w:rsid w:val="00C6237A"/>
    <w:rsid w:val="00C649D9"/>
    <w:rsid w:val="00C660AF"/>
    <w:rsid w:val="00C66ED2"/>
    <w:rsid w:val="00C67897"/>
    <w:rsid w:val="00C7068A"/>
    <w:rsid w:val="00C715D3"/>
    <w:rsid w:val="00C74E8C"/>
    <w:rsid w:val="00C74FE7"/>
    <w:rsid w:val="00C75CD7"/>
    <w:rsid w:val="00C77785"/>
    <w:rsid w:val="00C810DF"/>
    <w:rsid w:val="00C81AF7"/>
    <w:rsid w:val="00C83C21"/>
    <w:rsid w:val="00C8638F"/>
    <w:rsid w:val="00C90F31"/>
    <w:rsid w:val="00C9155A"/>
    <w:rsid w:val="00C92681"/>
    <w:rsid w:val="00C92B09"/>
    <w:rsid w:val="00C931A4"/>
    <w:rsid w:val="00C962FB"/>
    <w:rsid w:val="00C97D9F"/>
    <w:rsid w:val="00CA07DA"/>
    <w:rsid w:val="00CA1954"/>
    <w:rsid w:val="00CA2291"/>
    <w:rsid w:val="00CA3B80"/>
    <w:rsid w:val="00CA4BD0"/>
    <w:rsid w:val="00CA6FF4"/>
    <w:rsid w:val="00CB02DE"/>
    <w:rsid w:val="00CB0841"/>
    <w:rsid w:val="00CB1515"/>
    <w:rsid w:val="00CB1AF7"/>
    <w:rsid w:val="00CB4050"/>
    <w:rsid w:val="00CB50AC"/>
    <w:rsid w:val="00CB54FE"/>
    <w:rsid w:val="00CB6F62"/>
    <w:rsid w:val="00CB7EEE"/>
    <w:rsid w:val="00CC115F"/>
    <w:rsid w:val="00CC208E"/>
    <w:rsid w:val="00CC2C1C"/>
    <w:rsid w:val="00CC2FA4"/>
    <w:rsid w:val="00CC3932"/>
    <w:rsid w:val="00CC3E8E"/>
    <w:rsid w:val="00CC4EA8"/>
    <w:rsid w:val="00CC54FD"/>
    <w:rsid w:val="00CD2BF4"/>
    <w:rsid w:val="00CD33FF"/>
    <w:rsid w:val="00CD3B15"/>
    <w:rsid w:val="00CD548B"/>
    <w:rsid w:val="00CD67C3"/>
    <w:rsid w:val="00CD74A6"/>
    <w:rsid w:val="00CE036F"/>
    <w:rsid w:val="00CE0C73"/>
    <w:rsid w:val="00CE1DE1"/>
    <w:rsid w:val="00CE43C5"/>
    <w:rsid w:val="00CE5BFA"/>
    <w:rsid w:val="00CE6918"/>
    <w:rsid w:val="00CF0F28"/>
    <w:rsid w:val="00CF1BFB"/>
    <w:rsid w:val="00CF4B21"/>
    <w:rsid w:val="00CF6122"/>
    <w:rsid w:val="00CF707A"/>
    <w:rsid w:val="00CF783C"/>
    <w:rsid w:val="00CF7AFB"/>
    <w:rsid w:val="00D00B36"/>
    <w:rsid w:val="00D018C4"/>
    <w:rsid w:val="00D0301C"/>
    <w:rsid w:val="00D04493"/>
    <w:rsid w:val="00D04D71"/>
    <w:rsid w:val="00D067E9"/>
    <w:rsid w:val="00D07370"/>
    <w:rsid w:val="00D07B92"/>
    <w:rsid w:val="00D13857"/>
    <w:rsid w:val="00D14C22"/>
    <w:rsid w:val="00D14D22"/>
    <w:rsid w:val="00D14ED1"/>
    <w:rsid w:val="00D17859"/>
    <w:rsid w:val="00D17A3D"/>
    <w:rsid w:val="00D17EE2"/>
    <w:rsid w:val="00D20455"/>
    <w:rsid w:val="00D22983"/>
    <w:rsid w:val="00D242B3"/>
    <w:rsid w:val="00D25C08"/>
    <w:rsid w:val="00D260F6"/>
    <w:rsid w:val="00D26137"/>
    <w:rsid w:val="00D265ED"/>
    <w:rsid w:val="00D275DF"/>
    <w:rsid w:val="00D27FE6"/>
    <w:rsid w:val="00D305B8"/>
    <w:rsid w:val="00D31A47"/>
    <w:rsid w:val="00D31CD7"/>
    <w:rsid w:val="00D32C96"/>
    <w:rsid w:val="00D335A4"/>
    <w:rsid w:val="00D34258"/>
    <w:rsid w:val="00D35015"/>
    <w:rsid w:val="00D36F1C"/>
    <w:rsid w:val="00D37411"/>
    <w:rsid w:val="00D40932"/>
    <w:rsid w:val="00D41F24"/>
    <w:rsid w:val="00D4265D"/>
    <w:rsid w:val="00D42AD2"/>
    <w:rsid w:val="00D4485D"/>
    <w:rsid w:val="00D45BD6"/>
    <w:rsid w:val="00D46AA5"/>
    <w:rsid w:val="00D51CEC"/>
    <w:rsid w:val="00D53728"/>
    <w:rsid w:val="00D607BE"/>
    <w:rsid w:val="00D60BB3"/>
    <w:rsid w:val="00D626D1"/>
    <w:rsid w:val="00D626DA"/>
    <w:rsid w:val="00D63D6C"/>
    <w:rsid w:val="00D64595"/>
    <w:rsid w:val="00D6632E"/>
    <w:rsid w:val="00D6759A"/>
    <w:rsid w:val="00D741AE"/>
    <w:rsid w:val="00D7553B"/>
    <w:rsid w:val="00D771B6"/>
    <w:rsid w:val="00D7747E"/>
    <w:rsid w:val="00D81921"/>
    <w:rsid w:val="00D81D23"/>
    <w:rsid w:val="00D84F14"/>
    <w:rsid w:val="00D9180B"/>
    <w:rsid w:val="00D9290C"/>
    <w:rsid w:val="00D96134"/>
    <w:rsid w:val="00DA0876"/>
    <w:rsid w:val="00DA08E3"/>
    <w:rsid w:val="00DA095F"/>
    <w:rsid w:val="00DA1F92"/>
    <w:rsid w:val="00DA2B21"/>
    <w:rsid w:val="00DA2C14"/>
    <w:rsid w:val="00DA516A"/>
    <w:rsid w:val="00DA58A9"/>
    <w:rsid w:val="00DA709E"/>
    <w:rsid w:val="00DA7840"/>
    <w:rsid w:val="00DB095B"/>
    <w:rsid w:val="00DB13A9"/>
    <w:rsid w:val="00DB217F"/>
    <w:rsid w:val="00DB4AE2"/>
    <w:rsid w:val="00DB5200"/>
    <w:rsid w:val="00DB5398"/>
    <w:rsid w:val="00DC051A"/>
    <w:rsid w:val="00DC1177"/>
    <w:rsid w:val="00DC39A7"/>
    <w:rsid w:val="00DC56FC"/>
    <w:rsid w:val="00DC5A99"/>
    <w:rsid w:val="00DC654A"/>
    <w:rsid w:val="00DC7933"/>
    <w:rsid w:val="00DD0639"/>
    <w:rsid w:val="00DD0FC4"/>
    <w:rsid w:val="00DD10F3"/>
    <w:rsid w:val="00DD30D7"/>
    <w:rsid w:val="00DD3AC8"/>
    <w:rsid w:val="00DD469B"/>
    <w:rsid w:val="00DD7570"/>
    <w:rsid w:val="00DE007D"/>
    <w:rsid w:val="00DE0093"/>
    <w:rsid w:val="00DE1965"/>
    <w:rsid w:val="00DE2587"/>
    <w:rsid w:val="00DE25A5"/>
    <w:rsid w:val="00DE749B"/>
    <w:rsid w:val="00DE7FA8"/>
    <w:rsid w:val="00DF0BA0"/>
    <w:rsid w:val="00DF1F49"/>
    <w:rsid w:val="00DF3C5C"/>
    <w:rsid w:val="00DF3F94"/>
    <w:rsid w:val="00DF450C"/>
    <w:rsid w:val="00DF47D1"/>
    <w:rsid w:val="00DF4CF9"/>
    <w:rsid w:val="00DF4D12"/>
    <w:rsid w:val="00DF5F0A"/>
    <w:rsid w:val="00DF64E8"/>
    <w:rsid w:val="00DF680D"/>
    <w:rsid w:val="00DF720D"/>
    <w:rsid w:val="00E0151D"/>
    <w:rsid w:val="00E03FCE"/>
    <w:rsid w:val="00E04ECD"/>
    <w:rsid w:val="00E054EF"/>
    <w:rsid w:val="00E13E1C"/>
    <w:rsid w:val="00E171B9"/>
    <w:rsid w:val="00E220DC"/>
    <w:rsid w:val="00E2374A"/>
    <w:rsid w:val="00E24241"/>
    <w:rsid w:val="00E24328"/>
    <w:rsid w:val="00E26F7B"/>
    <w:rsid w:val="00E272FA"/>
    <w:rsid w:val="00E32579"/>
    <w:rsid w:val="00E33B99"/>
    <w:rsid w:val="00E33BB3"/>
    <w:rsid w:val="00E33FA1"/>
    <w:rsid w:val="00E34085"/>
    <w:rsid w:val="00E352E1"/>
    <w:rsid w:val="00E35EC1"/>
    <w:rsid w:val="00E37604"/>
    <w:rsid w:val="00E4078E"/>
    <w:rsid w:val="00E40A93"/>
    <w:rsid w:val="00E43756"/>
    <w:rsid w:val="00E43BAB"/>
    <w:rsid w:val="00E442E5"/>
    <w:rsid w:val="00E449C1"/>
    <w:rsid w:val="00E47349"/>
    <w:rsid w:val="00E47AB2"/>
    <w:rsid w:val="00E53C50"/>
    <w:rsid w:val="00E5435C"/>
    <w:rsid w:val="00E6117E"/>
    <w:rsid w:val="00E61623"/>
    <w:rsid w:val="00E62CA0"/>
    <w:rsid w:val="00E65393"/>
    <w:rsid w:val="00E65E43"/>
    <w:rsid w:val="00E665E7"/>
    <w:rsid w:val="00E66CB5"/>
    <w:rsid w:val="00E70C45"/>
    <w:rsid w:val="00E70EF9"/>
    <w:rsid w:val="00E7578C"/>
    <w:rsid w:val="00E75C23"/>
    <w:rsid w:val="00E768E4"/>
    <w:rsid w:val="00E773F8"/>
    <w:rsid w:val="00E774D7"/>
    <w:rsid w:val="00E77686"/>
    <w:rsid w:val="00E8000C"/>
    <w:rsid w:val="00E80709"/>
    <w:rsid w:val="00E8171C"/>
    <w:rsid w:val="00E81F6E"/>
    <w:rsid w:val="00E82813"/>
    <w:rsid w:val="00E848EE"/>
    <w:rsid w:val="00E8647F"/>
    <w:rsid w:val="00E86F70"/>
    <w:rsid w:val="00E870F0"/>
    <w:rsid w:val="00E92E52"/>
    <w:rsid w:val="00E9309F"/>
    <w:rsid w:val="00E93A0B"/>
    <w:rsid w:val="00E93EA8"/>
    <w:rsid w:val="00E95174"/>
    <w:rsid w:val="00E96F90"/>
    <w:rsid w:val="00EA192A"/>
    <w:rsid w:val="00EA5066"/>
    <w:rsid w:val="00EA5C97"/>
    <w:rsid w:val="00EA7419"/>
    <w:rsid w:val="00EB017D"/>
    <w:rsid w:val="00EB0BF6"/>
    <w:rsid w:val="00EB1552"/>
    <w:rsid w:val="00EB4029"/>
    <w:rsid w:val="00EB4392"/>
    <w:rsid w:val="00EB4813"/>
    <w:rsid w:val="00EB6013"/>
    <w:rsid w:val="00EC074D"/>
    <w:rsid w:val="00EC27D7"/>
    <w:rsid w:val="00EC2C6A"/>
    <w:rsid w:val="00EC3470"/>
    <w:rsid w:val="00EC5456"/>
    <w:rsid w:val="00EC702C"/>
    <w:rsid w:val="00ED1882"/>
    <w:rsid w:val="00ED3510"/>
    <w:rsid w:val="00ED3AB5"/>
    <w:rsid w:val="00ED5726"/>
    <w:rsid w:val="00ED759E"/>
    <w:rsid w:val="00ED7937"/>
    <w:rsid w:val="00EE0D95"/>
    <w:rsid w:val="00EE3867"/>
    <w:rsid w:val="00EE3873"/>
    <w:rsid w:val="00EE4FA5"/>
    <w:rsid w:val="00EE7C1A"/>
    <w:rsid w:val="00EE7CE4"/>
    <w:rsid w:val="00EF18D0"/>
    <w:rsid w:val="00EF1BF7"/>
    <w:rsid w:val="00EF2667"/>
    <w:rsid w:val="00EF37C4"/>
    <w:rsid w:val="00EF5C60"/>
    <w:rsid w:val="00EF629E"/>
    <w:rsid w:val="00EF6D08"/>
    <w:rsid w:val="00EF7A60"/>
    <w:rsid w:val="00F007BC"/>
    <w:rsid w:val="00F01306"/>
    <w:rsid w:val="00F02F15"/>
    <w:rsid w:val="00F03876"/>
    <w:rsid w:val="00F0388C"/>
    <w:rsid w:val="00F059DE"/>
    <w:rsid w:val="00F05E4C"/>
    <w:rsid w:val="00F0732F"/>
    <w:rsid w:val="00F07C86"/>
    <w:rsid w:val="00F1186E"/>
    <w:rsid w:val="00F11CB0"/>
    <w:rsid w:val="00F11CC5"/>
    <w:rsid w:val="00F12AAE"/>
    <w:rsid w:val="00F1316C"/>
    <w:rsid w:val="00F13ACD"/>
    <w:rsid w:val="00F142DC"/>
    <w:rsid w:val="00F1627C"/>
    <w:rsid w:val="00F16E47"/>
    <w:rsid w:val="00F206EA"/>
    <w:rsid w:val="00F20CCF"/>
    <w:rsid w:val="00F20E69"/>
    <w:rsid w:val="00F222A9"/>
    <w:rsid w:val="00F241B9"/>
    <w:rsid w:val="00F24E38"/>
    <w:rsid w:val="00F25F48"/>
    <w:rsid w:val="00F2633B"/>
    <w:rsid w:val="00F266C2"/>
    <w:rsid w:val="00F32356"/>
    <w:rsid w:val="00F35585"/>
    <w:rsid w:val="00F356B1"/>
    <w:rsid w:val="00F36DAF"/>
    <w:rsid w:val="00F37F05"/>
    <w:rsid w:val="00F40C02"/>
    <w:rsid w:val="00F4145E"/>
    <w:rsid w:val="00F43F36"/>
    <w:rsid w:val="00F45313"/>
    <w:rsid w:val="00F45DD6"/>
    <w:rsid w:val="00F47A04"/>
    <w:rsid w:val="00F509E2"/>
    <w:rsid w:val="00F50A74"/>
    <w:rsid w:val="00F50B21"/>
    <w:rsid w:val="00F515C8"/>
    <w:rsid w:val="00F51967"/>
    <w:rsid w:val="00F51C47"/>
    <w:rsid w:val="00F539AF"/>
    <w:rsid w:val="00F5591D"/>
    <w:rsid w:val="00F55971"/>
    <w:rsid w:val="00F56CAD"/>
    <w:rsid w:val="00F56DDB"/>
    <w:rsid w:val="00F57427"/>
    <w:rsid w:val="00F602F5"/>
    <w:rsid w:val="00F60B86"/>
    <w:rsid w:val="00F60F69"/>
    <w:rsid w:val="00F6266F"/>
    <w:rsid w:val="00F64D76"/>
    <w:rsid w:val="00F655C5"/>
    <w:rsid w:val="00F6595C"/>
    <w:rsid w:val="00F66085"/>
    <w:rsid w:val="00F66CA0"/>
    <w:rsid w:val="00F67828"/>
    <w:rsid w:val="00F67E2E"/>
    <w:rsid w:val="00F67F7C"/>
    <w:rsid w:val="00F70C97"/>
    <w:rsid w:val="00F711D6"/>
    <w:rsid w:val="00F72434"/>
    <w:rsid w:val="00F734BA"/>
    <w:rsid w:val="00F73FC6"/>
    <w:rsid w:val="00F76107"/>
    <w:rsid w:val="00F7685A"/>
    <w:rsid w:val="00F768D9"/>
    <w:rsid w:val="00F80FD7"/>
    <w:rsid w:val="00F82704"/>
    <w:rsid w:val="00F853B4"/>
    <w:rsid w:val="00F87871"/>
    <w:rsid w:val="00F912E7"/>
    <w:rsid w:val="00F9260B"/>
    <w:rsid w:val="00F97B81"/>
    <w:rsid w:val="00F97EA0"/>
    <w:rsid w:val="00FA1C6F"/>
    <w:rsid w:val="00FA2089"/>
    <w:rsid w:val="00FA4555"/>
    <w:rsid w:val="00FA5436"/>
    <w:rsid w:val="00FA7D1C"/>
    <w:rsid w:val="00FB2229"/>
    <w:rsid w:val="00FB2AE5"/>
    <w:rsid w:val="00FB2FAA"/>
    <w:rsid w:val="00FB31D2"/>
    <w:rsid w:val="00FB40E7"/>
    <w:rsid w:val="00FB61F7"/>
    <w:rsid w:val="00FB64AE"/>
    <w:rsid w:val="00FB7702"/>
    <w:rsid w:val="00FC0798"/>
    <w:rsid w:val="00FC2E87"/>
    <w:rsid w:val="00FC44EA"/>
    <w:rsid w:val="00FC4F85"/>
    <w:rsid w:val="00FC6F04"/>
    <w:rsid w:val="00FC7253"/>
    <w:rsid w:val="00FC76BD"/>
    <w:rsid w:val="00FD0341"/>
    <w:rsid w:val="00FD2566"/>
    <w:rsid w:val="00FD7439"/>
    <w:rsid w:val="00FE081B"/>
    <w:rsid w:val="00FE0EA5"/>
    <w:rsid w:val="00FE2AF8"/>
    <w:rsid w:val="00FE2D30"/>
    <w:rsid w:val="00FE3007"/>
    <w:rsid w:val="00FE5543"/>
    <w:rsid w:val="00FE6FD8"/>
    <w:rsid w:val="00FE7699"/>
    <w:rsid w:val="00FF0D6A"/>
    <w:rsid w:val="00FF13F8"/>
    <w:rsid w:val="00FF1C19"/>
    <w:rsid w:val="00FF31F9"/>
    <w:rsid w:val="00FF41F3"/>
    <w:rsid w:val="00FF5162"/>
    <w:rsid w:val="00FF6429"/>
    <w:rsid w:val="00FF646D"/>
    <w:rsid w:val="00FF67DE"/>
    <w:rsid w:val="18166FA4"/>
    <w:rsid w:val="2EC00CD2"/>
    <w:rsid w:val="3F0A05ED"/>
    <w:rsid w:val="663FE3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D50E"/>
  <w15:docId w15:val="{F0E94238-2757-4FFA-9881-8E0767F5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78"/>
    <w:pPr>
      <w:spacing w:after="0" w:line="240" w:lineRule="auto"/>
    </w:pPr>
    <w:rPr>
      <w:rFonts w:ascii="Arial" w:hAnsi="Arial" w:cs="Arial"/>
      <w:sz w:val="20"/>
      <w:szCs w:val="20"/>
    </w:rPr>
  </w:style>
  <w:style w:type="paragraph" w:styleId="Heading1">
    <w:name w:val="heading 1"/>
    <w:basedOn w:val="NoSpacing"/>
    <w:next w:val="Normal"/>
    <w:link w:val="Heading1Char"/>
    <w:uiPriority w:val="9"/>
    <w:unhideWhenUsed/>
    <w:qFormat/>
    <w:rsid w:val="00A84A0B"/>
    <w:pPr>
      <w:spacing w:line="360" w:lineRule="auto"/>
      <w:jc w:val="center"/>
      <w:outlineLvl w:val="0"/>
    </w:pPr>
    <w:rPr>
      <w:rFonts w:ascii="Arial" w:hAnsi="Arial" w:cs="Arial"/>
      <w:b/>
      <w:sz w:val="48"/>
      <w:szCs w:val="48"/>
    </w:rPr>
  </w:style>
  <w:style w:type="paragraph" w:styleId="Heading2">
    <w:name w:val="heading 2"/>
    <w:basedOn w:val="NoSpacing"/>
    <w:next w:val="Normal"/>
    <w:link w:val="Heading2Char"/>
    <w:uiPriority w:val="9"/>
    <w:unhideWhenUsed/>
    <w:qFormat/>
    <w:rsid w:val="0070070B"/>
    <w:pPr>
      <w:outlineLvl w:val="1"/>
    </w:pPr>
    <w:rPr>
      <w:rFonts w:ascii="Arial" w:hAnsi="Arial" w:cs="Arial"/>
      <w:b/>
      <w:sz w:val="28"/>
      <w:szCs w:val="28"/>
      <w:u w:val="single"/>
    </w:rPr>
  </w:style>
  <w:style w:type="paragraph" w:styleId="Heading3">
    <w:name w:val="heading 3"/>
    <w:basedOn w:val="NoSpacing"/>
    <w:next w:val="Normal"/>
    <w:link w:val="Heading3Char"/>
    <w:uiPriority w:val="9"/>
    <w:unhideWhenUsed/>
    <w:qFormat/>
    <w:rsid w:val="00553B6A"/>
    <w:pPr>
      <w:outlineLvl w:val="2"/>
    </w:pPr>
    <w:rPr>
      <w:rFonts w:ascii="Arial" w:hAnsi="Arial" w:cs="Arial"/>
      <w:b/>
      <w:bCs/>
      <w:sz w:val="28"/>
      <w:szCs w:val="28"/>
    </w:rPr>
  </w:style>
  <w:style w:type="paragraph" w:styleId="Heading4">
    <w:name w:val="heading 4"/>
    <w:basedOn w:val="NoSpacing"/>
    <w:next w:val="Normal"/>
    <w:link w:val="Heading4Char"/>
    <w:uiPriority w:val="9"/>
    <w:unhideWhenUsed/>
    <w:qFormat/>
    <w:rsid w:val="00A84A0B"/>
    <w:pPr>
      <w:outlineLvl w:val="3"/>
    </w:pPr>
    <w:rPr>
      <w:rFonts w:ascii="Arial" w:hAnsi="Arial" w:cs="Arial"/>
      <w:b/>
      <w:bCs/>
      <w:sz w:val="20"/>
      <w:szCs w:val="20"/>
    </w:rPr>
  </w:style>
  <w:style w:type="paragraph" w:styleId="Heading5">
    <w:name w:val="heading 5"/>
    <w:basedOn w:val="Heading4"/>
    <w:next w:val="Normal"/>
    <w:link w:val="Heading5Char"/>
    <w:uiPriority w:val="9"/>
    <w:unhideWhenUsed/>
    <w:qFormat/>
    <w:rsid w:val="00BC31BD"/>
    <w:pPr>
      <w:outlineLvl w:val="4"/>
    </w:pPr>
  </w:style>
  <w:style w:type="paragraph" w:styleId="Heading6">
    <w:name w:val="heading 6"/>
    <w:basedOn w:val="Normal"/>
    <w:next w:val="Normal"/>
    <w:link w:val="Heading6Char"/>
    <w:uiPriority w:val="9"/>
    <w:semiHidden/>
    <w:unhideWhenUsed/>
    <w:qFormat/>
    <w:rsid w:val="0050784B"/>
    <w:pPr>
      <w:spacing w:before="240" w:after="60"/>
      <w:outlineLvl w:val="5"/>
    </w:pPr>
    <w:rPr>
      <w:rFonts w:cs="Times New Roman"/>
      <w:b/>
      <w:bCs/>
    </w:rPr>
  </w:style>
  <w:style w:type="paragraph" w:styleId="Heading7">
    <w:name w:val="heading 7"/>
    <w:basedOn w:val="Normal"/>
    <w:next w:val="Normal"/>
    <w:link w:val="Heading7Char"/>
    <w:uiPriority w:val="9"/>
    <w:semiHidden/>
    <w:unhideWhenUsed/>
    <w:qFormat/>
    <w:rsid w:val="0050784B"/>
    <w:pPr>
      <w:spacing w:before="240" w:after="60"/>
      <w:outlineLvl w:val="6"/>
    </w:pPr>
    <w:rPr>
      <w:rFonts w:cs="Times New Roman"/>
      <w:sz w:val="24"/>
      <w:szCs w:val="24"/>
    </w:rPr>
  </w:style>
  <w:style w:type="paragraph" w:styleId="Heading8">
    <w:name w:val="heading 8"/>
    <w:basedOn w:val="Normal"/>
    <w:next w:val="Normal"/>
    <w:link w:val="Heading8Char"/>
    <w:uiPriority w:val="9"/>
    <w:semiHidden/>
    <w:unhideWhenUsed/>
    <w:qFormat/>
    <w:rsid w:val="0050784B"/>
    <w:pPr>
      <w:spacing w:before="240" w:after="60"/>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50784B"/>
    <w:pPr>
      <w:spacing w:before="240" w:after="60"/>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0B"/>
    <w:rPr>
      <w:rFonts w:ascii="Arial" w:hAnsi="Arial" w:cs="Arial"/>
      <w:b/>
      <w:sz w:val="48"/>
      <w:szCs w:val="48"/>
    </w:rPr>
  </w:style>
  <w:style w:type="character" w:customStyle="1" w:styleId="Heading2Char">
    <w:name w:val="Heading 2 Char"/>
    <w:basedOn w:val="DefaultParagraphFont"/>
    <w:link w:val="Heading2"/>
    <w:uiPriority w:val="9"/>
    <w:rsid w:val="00516DD0"/>
    <w:rPr>
      <w:rFonts w:ascii="Arial" w:hAnsi="Arial" w:cs="Arial"/>
      <w:b/>
      <w:sz w:val="28"/>
      <w:szCs w:val="28"/>
      <w:u w:val="single"/>
    </w:rPr>
  </w:style>
  <w:style w:type="character" w:customStyle="1" w:styleId="Heading3Char">
    <w:name w:val="Heading 3 Char"/>
    <w:basedOn w:val="DefaultParagraphFont"/>
    <w:link w:val="Heading3"/>
    <w:uiPriority w:val="9"/>
    <w:rsid w:val="00553B6A"/>
    <w:rPr>
      <w:rFonts w:ascii="Arial" w:hAnsi="Arial" w:cs="Arial"/>
      <w:b/>
      <w:bCs/>
      <w:sz w:val="28"/>
      <w:szCs w:val="28"/>
    </w:rPr>
  </w:style>
  <w:style w:type="character" w:customStyle="1" w:styleId="Heading4Char">
    <w:name w:val="Heading 4 Char"/>
    <w:basedOn w:val="DefaultParagraphFont"/>
    <w:link w:val="Heading4"/>
    <w:uiPriority w:val="9"/>
    <w:rsid w:val="00A84A0B"/>
    <w:rPr>
      <w:rFonts w:ascii="Arial" w:hAnsi="Arial" w:cs="Arial"/>
      <w:b/>
      <w:bCs/>
      <w:sz w:val="20"/>
      <w:szCs w:val="20"/>
    </w:rPr>
  </w:style>
  <w:style w:type="paragraph" w:styleId="NoSpacing">
    <w:name w:val="No Spacing"/>
    <w:uiPriority w:val="1"/>
    <w:qFormat/>
    <w:rsid w:val="00B11F17"/>
    <w:pPr>
      <w:spacing w:after="0" w:line="240" w:lineRule="auto"/>
    </w:pPr>
  </w:style>
  <w:style w:type="paragraph" w:styleId="BalloonText">
    <w:name w:val="Balloon Text"/>
    <w:basedOn w:val="Normal"/>
    <w:link w:val="BalloonTextChar"/>
    <w:uiPriority w:val="99"/>
    <w:semiHidden/>
    <w:unhideWhenUsed/>
    <w:rsid w:val="00DF680D"/>
    <w:rPr>
      <w:rFonts w:ascii="Tahoma" w:hAnsi="Tahoma" w:cs="Tahoma"/>
      <w:sz w:val="16"/>
      <w:szCs w:val="16"/>
    </w:rPr>
  </w:style>
  <w:style w:type="character" w:customStyle="1" w:styleId="BalloonTextChar">
    <w:name w:val="Balloon Text Char"/>
    <w:basedOn w:val="DefaultParagraphFont"/>
    <w:link w:val="BalloonText"/>
    <w:uiPriority w:val="99"/>
    <w:semiHidden/>
    <w:rsid w:val="00DF680D"/>
    <w:rPr>
      <w:rFonts w:ascii="Tahoma" w:hAnsi="Tahoma" w:cs="Tahoma"/>
      <w:sz w:val="16"/>
      <w:szCs w:val="16"/>
    </w:rPr>
  </w:style>
  <w:style w:type="paragraph" w:styleId="Header">
    <w:name w:val="header"/>
    <w:basedOn w:val="Normal"/>
    <w:link w:val="HeaderChar"/>
    <w:uiPriority w:val="99"/>
    <w:unhideWhenUsed/>
    <w:rsid w:val="00DF680D"/>
    <w:pPr>
      <w:tabs>
        <w:tab w:val="center" w:pos="4513"/>
        <w:tab w:val="right" w:pos="9026"/>
      </w:tabs>
    </w:pPr>
  </w:style>
  <w:style w:type="character" w:customStyle="1" w:styleId="HeaderChar">
    <w:name w:val="Header Char"/>
    <w:basedOn w:val="DefaultParagraphFont"/>
    <w:link w:val="Header"/>
    <w:uiPriority w:val="99"/>
    <w:rsid w:val="00DF680D"/>
  </w:style>
  <w:style w:type="paragraph" w:styleId="Footer">
    <w:name w:val="footer"/>
    <w:basedOn w:val="Normal"/>
    <w:link w:val="FooterChar"/>
    <w:uiPriority w:val="99"/>
    <w:unhideWhenUsed/>
    <w:rsid w:val="00DF680D"/>
    <w:pPr>
      <w:tabs>
        <w:tab w:val="center" w:pos="4513"/>
        <w:tab w:val="right" w:pos="9026"/>
      </w:tabs>
    </w:pPr>
  </w:style>
  <w:style w:type="character" w:customStyle="1" w:styleId="FooterChar">
    <w:name w:val="Footer Char"/>
    <w:basedOn w:val="DefaultParagraphFont"/>
    <w:link w:val="Footer"/>
    <w:uiPriority w:val="99"/>
    <w:rsid w:val="00DF680D"/>
  </w:style>
  <w:style w:type="character" w:customStyle="1" w:styleId="tgc">
    <w:name w:val="_tgc"/>
    <w:basedOn w:val="DefaultParagraphFont"/>
    <w:rsid w:val="00333EA4"/>
  </w:style>
  <w:style w:type="paragraph" w:styleId="ListParagraph">
    <w:name w:val="List Paragraph"/>
    <w:basedOn w:val="Normal"/>
    <w:uiPriority w:val="34"/>
    <w:qFormat/>
    <w:rsid w:val="003A1F61"/>
    <w:pPr>
      <w:ind w:left="720"/>
      <w:contextualSpacing/>
    </w:pPr>
  </w:style>
  <w:style w:type="character" w:styleId="Hyperlink">
    <w:name w:val="Hyperlink"/>
    <w:basedOn w:val="DefaultParagraphFont"/>
    <w:uiPriority w:val="99"/>
    <w:unhideWhenUsed/>
    <w:rsid w:val="00230067"/>
    <w:rPr>
      <w:color w:val="0000FF" w:themeColor="hyperlink"/>
      <w:u w:val="single"/>
    </w:rPr>
  </w:style>
  <w:style w:type="character" w:styleId="Emphasis">
    <w:name w:val="Emphasis"/>
    <w:basedOn w:val="DefaultParagraphFont"/>
    <w:uiPriority w:val="20"/>
    <w:qFormat/>
    <w:rsid w:val="00DF3F94"/>
    <w:rPr>
      <w:b/>
      <w:bCs/>
      <w:i w:val="0"/>
      <w:iCs w:val="0"/>
    </w:rPr>
  </w:style>
  <w:style w:type="character" w:customStyle="1" w:styleId="st1">
    <w:name w:val="st1"/>
    <w:basedOn w:val="DefaultParagraphFont"/>
    <w:rsid w:val="00DF3F94"/>
  </w:style>
  <w:style w:type="paragraph" w:styleId="Revision">
    <w:name w:val="Revision"/>
    <w:hidden/>
    <w:uiPriority w:val="99"/>
    <w:semiHidden/>
    <w:rsid w:val="00DB4AE2"/>
    <w:pPr>
      <w:spacing w:after="0" w:line="240" w:lineRule="auto"/>
    </w:pPr>
  </w:style>
  <w:style w:type="character" w:styleId="CommentReference">
    <w:name w:val="annotation reference"/>
    <w:basedOn w:val="DefaultParagraphFont"/>
    <w:uiPriority w:val="99"/>
    <w:semiHidden/>
    <w:unhideWhenUsed/>
    <w:rsid w:val="00645970"/>
    <w:rPr>
      <w:sz w:val="16"/>
      <w:szCs w:val="16"/>
    </w:rPr>
  </w:style>
  <w:style w:type="paragraph" w:styleId="CommentText">
    <w:name w:val="annotation text"/>
    <w:basedOn w:val="Normal"/>
    <w:link w:val="CommentTextChar"/>
    <w:uiPriority w:val="99"/>
    <w:unhideWhenUsed/>
    <w:rsid w:val="00645970"/>
  </w:style>
  <w:style w:type="character" w:customStyle="1" w:styleId="CommentTextChar">
    <w:name w:val="Comment Text Char"/>
    <w:basedOn w:val="DefaultParagraphFont"/>
    <w:link w:val="CommentText"/>
    <w:uiPriority w:val="99"/>
    <w:rsid w:val="00645970"/>
    <w:rPr>
      <w:sz w:val="20"/>
      <w:szCs w:val="20"/>
    </w:rPr>
  </w:style>
  <w:style w:type="paragraph" w:styleId="CommentSubject">
    <w:name w:val="annotation subject"/>
    <w:basedOn w:val="CommentText"/>
    <w:next w:val="CommentText"/>
    <w:link w:val="CommentSubjectChar"/>
    <w:uiPriority w:val="99"/>
    <w:semiHidden/>
    <w:unhideWhenUsed/>
    <w:rsid w:val="00645970"/>
    <w:rPr>
      <w:b/>
      <w:bCs/>
    </w:rPr>
  </w:style>
  <w:style w:type="character" w:customStyle="1" w:styleId="CommentSubjectChar">
    <w:name w:val="Comment Subject Char"/>
    <w:basedOn w:val="CommentTextChar"/>
    <w:link w:val="CommentSubject"/>
    <w:uiPriority w:val="99"/>
    <w:semiHidden/>
    <w:rsid w:val="00645970"/>
    <w:rPr>
      <w:b/>
      <w:bCs/>
      <w:sz w:val="20"/>
      <w:szCs w:val="20"/>
    </w:rPr>
  </w:style>
  <w:style w:type="character" w:customStyle="1" w:styleId="Heading5Char">
    <w:name w:val="Heading 5 Char"/>
    <w:basedOn w:val="DefaultParagraphFont"/>
    <w:link w:val="Heading5"/>
    <w:uiPriority w:val="9"/>
    <w:rsid w:val="00BC31BD"/>
    <w:rPr>
      <w:rFonts w:ascii="Arial" w:hAnsi="Arial" w:cs="Arial"/>
      <w:b/>
      <w:bCs/>
      <w:sz w:val="20"/>
      <w:szCs w:val="20"/>
    </w:rPr>
  </w:style>
  <w:style w:type="character" w:customStyle="1" w:styleId="Heading6Char">
    <w:name w:val="Heading 6 Char"/>
    <w:basedOn w:val="DefaultParagraphFont"/>
    <w:link w:val="Heading6"/>
    <w:uiPriority w:val="9"/>
    <w:semiHidden/>
    <w:rsid w:val="0050784B"/>
    <w:rPr>
      <w:rFonts w:eastAsiaTheme="minorEastAsia" w:cs="Times New Roman"/>
      <w:b/>
      <w:bCs/>
    </w:rPr>
  </w:style>
  <w:style w:type="character" w:customStyle="1" w:styleId="Heading7Char">
    <w:name w:val="Heading 7 Char"/>
    <w:basedOn w:val="DefaultParagraphFont"/>
    <w:link w:val="Heading7"/>
    <w:uiPriority w:val="9"/>
    <w:semiHidden/>
    <w:rsid w:val="0050784B"/>
    <w:rPr>
      <w:rFonts w:eastAsiaTheme="minorEastAsia" w:cs="Times New Roman"/>
      <w:sz w:val="24"/>
      <w:szCs w:val="24"/>
    </w:rPr>
  </w:style>
  <w:style w:type="character" w:customStyle="1" w:styleId="Heading8Char">
    <w:name w:val="Heading 8 Char"/>
    <w:basedOn w:val="DefaultParagraphFont"/>
    <w:link w:val="Heading8"/>
    <w:uiPriority w:val="9"/>
    <w:semiHidden/>
    <w:rsid w:val="0050784B"/>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50784B"/>
    <w:rPr>
      <w:rFonts w:asciiTheme="majorHAnsi" w:eastAsiaTheme="majorEastAsia" w:hAnsiTheme="majorHAnsi" w:cs="Times New Roman"/>
    </w:rPr>
  </w:style>
  <w:style w:type="paragraph" w:styleId="Title">
    <w:name w:val="Title"/>
    <w:basedOn w:val="Normal"/>
    <w:next w:val="Normal"/>
    <w:link w:val="TitleChar"/>
    <w:uiPriority w:val="10"/>
    <w:qFormat/>
    <w:rsid w:val="0050784B"/>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50784B"/>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50784B"/>
    <w:pPr>
      <w:spacing w:after="6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50784B"/>
    <w:rPr>
      <w:rFonts w:asciiTheme="majorHAnsi" w:eastAsiaTheme="majorEastAsia" w:hAnsiTheme="majorHAnsi" w:cs="Times New Roman"/>
      <w:sz w:val="24"/>
      <w:szCs w:val="24"/>
    </w:rPr>
  </w:style>
  <w:style w:type="character" w:styleId="Strong">
    <w:name w:val="Strong"/>
    <w:basedOn w:val="DefaultParagraphFont"/>
    <w:uiPriority w:val="22"/>
    <w:qFormat/>
    <w:rsid w:val="0050784B"/>
    <w:rPr>
      <w:b/>
      <w:bCs/>
    </w:rPr>
  </w:style>
  <w:style w:type="paragraph" w:styleId="Quote">
    <w:name w:val="Quote"/>
    <w:basedOn w:val="Normal"/>
    <w:next w:val="Normal"/>
    <w:link w:val="QuoteChar"/>
    <w:uiPriority w:val="29"/>
    <w:qFormat/>
    <w:rsid w:val="0050784B"/>
    <w:rPr>
      <w:rFonts w:cs="Times New Roman"/>
      <w:i/>
      <w:sz w:val="24"/>
      <w:szCs w:val="24"/>
    </w:rPr>
  </w:style>
  <w:style w:type="character" w:customStyle="1" w:styleId="QuoteChar">
    <w:name w:val="Quote Char"/>
    <w:basedOn w:val="DefaultParagraphFont"/>
    <w:link w:val="Quote"/>
    <w:uiPriority w:val="29"/>
    <w:rsid w:val="0050784B"/>
    <w:rPr>
      <w:rFonts w:eastAsiaTheme="minorEastAsia" w:cs="Times New Roman"/>
      <w:i/>
      <w:sz w:val="24"/>
      <w:szCs w:val="24"/>
    </w:rPr>
  </w:style>
  <w:style w:type="paragraph" w:styleId="IntenseQuote">
    <w:name w:val="Intense Quote"/>
    <w:basedOn w:val="Normal"/>
    <w:next w:val="Normal"/>
    <w:link w:val="IntenseQuoteChar"/>
    <w:uiPriority w:val="30"/>
    <w:qFormat/>
    <w:rsid w:val="0050784B"/>
    <w:pPr>
      <w:ind w:left="720" w:right="720"/>
    </w:pPr>
    <w:rPr>
      <w:rFonts w:cs="Times New Roman"/>
      <w:b/>
      <w:i/>
      <w:sz w:val="24"/>
    </w:rPr>
  </w:style>
  <w:style w:type="character" w:customStyle="1" w:styleId="IntenseQuoteChar">
    <w:name w:val="Intense Quote Char"/>
    <w:basedOn w:val="DefaultParagraphFont"/>
    <w:link w:val="IntenseQuote"/>
    <w:uiPriority w:val="30"/>
    <w:rsid w:val="0050784B"/>
    <w:rPr>
      <w:rFonts w:eastAsiaTheme="minorEastAsia" w:cs="Times New Roman"/>
      <w:b/>
      <w:i/>
      <w:sz w:val="24"/>
    </w:rPr>
  </w:style>
  <w:style w:type="character" w:styleId="SubtleEmphasis">
    <w:name w:val="Subtle Emphasis"/>
    <w:uiPriority w:val="19"/>
    <w:qFormat/>
    <w:rsid w:val="0050784B"/>
    <w:rPr>
      <w:i/>
      <w:color w:val="5A5A5A" w:themeColor="text1" w:themeTint="A5"/>
    </w:rPr>
  </w:style>
  <w:style w:type="character" w:styleId="IntenseEmphasis">
    <w:name w:val="Intense Emphasis"/>
    <w:basedOn w:val="DefaultParagraphFont"/>
    <w:uiPriority w:val="21"/>
    <w:qFormat/>
    <w:rsid w:val="0050784B"/>
    <w:rPr>
      <w:b/>
      <w:i/>
      <w:sz w:val="24"/>
      <w:szCs w:val="24"/>
      <w:u w:val="single"/>
    </w:rPr>
  </w:style>
  <w:style w:type="character" w:styleId="SubtleReference">
    <w:name w:val="Subtle Reference"/>
    <w:basedOn w:val="DefaultParagraphFont"/>
    <w:uiPriority w:val="31"/>
    <w:qFormat/>
    <w:rsid w:val="0050784B"/>
    <w:rPr>
      <w:sz w:val="24"/>
      <w:szCs w:val="24"/>
      <w:u w:val="single"/>
    </w:rPr>
  </w:style>
  <w:style w:type="character" w:styleId="IntenseReference">
    <w:name w:val="Intense Reference"/>
    <w:basedOn w:val="DefaultParagraphFont"/>
    <w:uiPriority w:val="32"/>
    <w:qFormat/>
    <w:rsid w:val="0050784B"/>
    <w:rPr>
      <w:b/>
      <w:sz w:val="24"/>
      <w:u w:val="single"/>
    </w:rPr>
  </w:style>
  <w:style w:type="character" w:styleId="BookTitle">
    <w:name w:val="Book Title"/>
    <w:basedOn w:val="DefaultParagraphFont"/>
    <w:uiPriority w:val="33"/>
    <w:qFormat/>
    <w:rsid w:val="0050784B"/>
    <w:rPr>
      <w:rFonts w:asciiTheme="majorHAnsi" w:eastAsiaTheme="majorEastAsia" w:hAnsiTheme="majorHAnsi"/>
      <w:b/>
      <w:i/>
      <w:sz w:val="24"/>
      <w:szCs w:val="24"/>
    </w:rPr>
  </w:style>
  <w:style w:type="character" w:styleId="PlaceholderText">
    <w:name w:val="Placeholder Text"/>
    <w:basedOn w:val="DefaultParagraphFont"/>
    <w:uiPriority w:val="99"/>
    <w:semiHidden/>
    <w:rsid w:val="00736040"/>
    <w:rPr>
      <w:color w:val="808080"/>
    </w:rPr>
  </w:style>
  <w:style w:type="table" w:styleId="TableGrid">
    <w:name w:val="Table Grid"/>
    <w:basedOn w:val="TableNormal"/>
    <w:uiPriority w:val="39"/>
    <w:rsid w:val="00B1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CB6"/>
    <w:pPr>
      <w:spacing w:before="100" w:beforeAutospacing="1" w:after="100" w:afterAutospacing="1"/>
    </w:pPr>
    <w:rPr>
      <w:rFonts w:ascii="Times New Roman" w:eastAsia="Times New Roman" w:hAnsi="Times New Roman" w:cs="Times New Roman"/>
      <w:sz w:val="24"/>
      <w:szCs w:val="24"/>
    </w:rPr>
  </w:style>
  <w:style w:type="paragraph" w:styleId="ListBullet">
    <w:name w:val="List Bullet"/>
    <w:basedOn w:val="ListParagraph"/>
    <w:uiPriority w:val="99"/>
    <w:unhideWhenUsed/>
    <w:qFormat/>
    <w:rsid w:val="00792719"/>
    <w:pPr>
      <w:numPr>
        <w:numId w:val="2"/>
      </w:numPr>
      <w:spacing w:after="160" w:line="259" w:lineRule="auto"/>
    </w:pPr>
    <w:rPr>
      <w:rFonts w:eastAsiaTheme="minorHAnsi"/>
      <w:lang w:eastAsia="en-US"/>
    </w:rPr>
  </w:style>
  <w:style w:type="numbering" w:customStyle="1" w:styleId="NoList1">
    <w:name w:val="No List1"/>
    <w:next w:val="NoList"/>
    <w:uiPriority w:val="99"/>
    <w:semiHidden/>
    <w:unhideWhenUsed/>
    <w:rsid w:val="00C83C21"/>
  </w:style>
  <w:style w:type="table" w:customStyle="1" w:styleId="TableGrid1">
    <w:name w:val="Table Grid1"/>
    <w:basedOn w:val="TableNormal"/>
    <w:next w:val="TableGrid"/>
    <w:uiPriority w:val="59"/>
    <w:rsid w:val="00C8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04493"/>
    <w:rPr>
      <w:rFonts w:ascii="Calibri" w:eastAsiaTheme="minorHAnsi" w:hAnsi="Calibri" w:cs="Times New Roman"/>
      <w:sz w:val="22"/>
      <w:szCs w:val="22"/>
    </w:rPr>
  </w:style>
  <w:style w:type="paragraph" w:styleId="BodyText">
    <w:name w:val="Body Text"/>
    <w:basedOn w:val="Normal"/>
    <w:link w:val="BodyTextChar"/>
    <w:uiPriority w:val="1"/>
    <w:qFormat/>
    <w:rsid w:val="00674378"/>
    <w:pPr>
      <w:widowControl w:val="0"/>
      <w:autoSpaceDE w:val="0"/>
      <w:autoSpaceDN w:val="0"/>
    </w:pPr>
    <w:rPr>
      <w:rFonts w:eastAsia="Arial"/>
      <w:lang w:eastAsia="en-US"/>
    </w:rPr>
  </w:style>
  <w:style w:type="character" w:customStyle="1" w:styleId="BodyTextChar">
    <w:name w:val="Body Text Char"/>
    <w:basedOn w:val="DefaultParagraphFont"/>
    <w:link w:val="BodyText"/>
    <w:uiPriority w:val="1"/>
    <w:rsid w:val="00674378"/>
    <w:rPr>
      <w:rFonts w:ascii="Arial" w:eastAsia="Arial" w:hAnsi="Arial" w:cs="Arial"/>
      <w:sz w:val="20"/>
      <w:szCs w:val="20"/>
      <w:lang w:eastAsia="en-US"/>
    </w:rPr>
  </w:style>
  <w:style w:type="paragraph" w:customStyle="1" w:styleId="TableParagraph">
    <w:name w:val="Table Paragraph"/>
    <w:basedOn w:val="Normal"/>
    <w:uiPriority w:val="1"/>
    <w:qFormat/>
    <w:rsid w:val="00B56C71"/>
    <w:pPr>
      <w:widowControl w:val="0"/>
      <w:autoSpaceDE w:val="0"/>
      <w:autoSpaceDN w:val="0"/>
    </w:pPr>
    <w:rPr>
      <w:rFonts w:eastAsia="Arial"/>
      <w:sz w:val="22"/>
      <w:szCs w:val="22"/>
      <w:lang w:eastAsia="en-US"/>
    </w:rPr>
  </w:style>
  <w:style w:type="paragraph" w:customStyle="1" w:styleId="paragraph">
    <w:name w:val="paragraph"/>
    <w:basedOn w:val="Normal"/>
    <w:rsid w:val="00575159"/>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75159"/>
  </w:style>
  <w:style w:type="paragraph" w:customStyle="1" w:styleId="Default">
    <w:name w:val="Default"/>
    <w:rsid w:val="00DA2C14"/>
    <w:pPr>
      <w:autoSpaceDE w:val="0"/>
      <w:autoSpaceDN w:val="0"/>
      <w:adjustRightInd w:val="0"/>
      <w:spacing w:after="0" w:line="240" w:lineRule="auto"/>
    </w:pPr>
    <w:rPr>
      <w:rFonts w:ascii="*Microsoft Sans Serif-Bold-7974" w:hAnsi="*Microsoft Sans Serif-Bold-7974" w:cs="*Microsoft Sans Serif-Bold-7974"/>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51">
      <w:bodyDiv w:val="1"/>
      <w:marLeft w:val="0"/>
      <w:marRight w:val="0"/>
      <w:marTop w:val="0"/>
      <w:marBottom w:val="0"/>
      <w:divBdr>
        <w:top w:val="none" w:sz="0" w:space="0" w:color="auto"/>
        <w:left w:val="none" w:sz="0" w:space="0" w:color="auto"/>
        <w:bottom w:val="none" w:sz="0" w:space="0" w:color="auto"/>
        <w:right w:val="none" w:sz="0" w:space="0" w:color="auto"/>
      </w:divBdr>
    </w:div>
    <w:div w:id="16123461">
      <w:bodyDiv w:val="1"/>
      <w:marLeft w:val="0"/>
      <w:marRight w:val="0"/>
      <w:marTop w:val="0"/>
      <w:marBottom w:val="0"/>
      <w:divBdr>
        <w:top w:val="none" w:sz="0" w:space="0" w:color="auto"/>
        <w:left w:val="none" w:sz="0" w:space="0" w:color="auto"/>
        <w:bottom w:val="none" w:sz="0" w:space="0" w:color="auto"/>
        <w:right w:val="none" w:sz="0" w:space="0" w:color="auto"/>
      </w:divBdr>
    </w:div>
    <w:div w:id="22248579">
      <w:bodyDiv w:val="1"/>
      <w:marLeft w:val="0"/>
      <w:marRight w:val="0"/>
      <w:marTop w:val="0"/>
      <w:marBottom w:val="0"/>
      <w:divBdr>
        <w:top w:val="none" w:sz="0" w:space="0" w:color="auto"/>
        <w:left w:val="none" w:sz="0" w:space="0" w:color="auto"/>
        <w:bottom w:val="none" w:sz="0" w:space="0" w:color="auto"/>
        <w:right w:val="none" w:sz="0" w:space="0" w:color="auto"/>
      </w:divBdr>
    </w:div>
    <w:div w:id="23018858">
      <w:bodyDiv w:val="1"/>
      <w:marLeft w:val="0"/>
      <w:marRight w:val="0"/>
      <w:marTop w:val="0"/>
      <w:marBottom w:val="0"/>
      <w:divBdr>
        <w:top w:val="none" w:sz="0" w:space="0" w:color="auto"/>
        <w:left w:val="none" w:sz="0" w:space="0" w:color="auto"/>
        <w:bottom w:val="none" w:sz="0" w:space="0" w:color="auto"/>
        <w:right w:val="none" w:sz="0" w:space="0" w:color="auto"/>
      </w:divBdr>
    </w:div>
    <w:div w:id="26301397">
      <w:bodyDiv w:val="1"/>
      <w:marLeft w:val="0"/>
      <w:marRight w:val="0"/>
      <w:marTop w:val="0"/>
      <w:marBottom w:val="0"/>
      <w:divBdr>
        <w:top w:val="none" w:sz="0" w:space="0" w:color="auto"/>
        <w:left w:val="none" w:sz="0" w:space="0" w:color="auto"/>
        <w:bottom w:val="none" w:sz="0" w:space="0" w:color="auto"/>
        <w:right w:val="none" w:sz="0" w:space="0" w:color="auto"/>
      </w:divBdr>
    </w:div>
    <w:div w:id="33118836">
      <w:bodyDiv w:val="1"/>
      <w:marLeft w:val="0"/>
      <w:marRight w:val="0"/>
      <w:marTop w:val="0"/>
      <w:marBottom w:val="0"/>
      <w:divBdr>
        <w:top w:val="none" w:sz="0" w:space="0" w:color="auto"/>
        <w:left w:val="none" w:sz="0" w:space="0" w:color="auto"/>
        <w:bottom w:val="none" w:sz="0" w:space="0" w:color="auto"/>
        <w:right w:val="none" w:sz="0" w:space="0" w:color="auto"/>
      </w:divBdr>
    </w:div>
    <w:div w:id="37125540">
      <w:bodyDiv w:val="1"/>
      <w:marLeft w:val="0"/>
      <w:marRight w:val="0"/>
      <w:marTop w:val="0"/>
      <w:marBottom w:val="0"/>
      <w:divBdr>
        <w:top w:val="none" w:sz="0" w:space="0" w:color="auto"/>
        <w:left w:val="none" w:sz="0" w:space="0" w:color="auto"/>
        <w:bottom w:val="none" w:sz="0" w:space="0" w:color="auto"/>
        <w:right w:val="none" w:sz="0" w:space="0" w:color="auto"/>
      </w:divBdr>
    </w:div>
    <w:div w:id="70933903">
      <w:bodyDiv w:val="1"/>
      <w:marLeft w:val="0"/>
      <w:marRight w:val="0"/>
      <w:marTop w:val="0"/>
      <w:marBottom w:val="0"/>
      <w:divBdr>
        <w:top w:val="none" w:sz="0" w:space="0" w:color="auto"/>
        <w:left w:val="none" w:sz="0" w:space="0" w:color="auto"/>
        <w:bottom w:val="none" w:sz="0" w:space="0" w:color="auto"/>
        <w:right w:val="none" w:sz="0" w:space="0" w:color="auto"/>
      </w:divBdr>
    </w:div>
    <w:div w:id="88670389">
      <w:bodyDiv w:val="1"/>
      <w:marLeft w:val="0"/>
      <w:marRight w:val="0"/>
      <w:marTop w:val="0"/>
      <w:marBottom w:val="0"/>
      <w:divBdr>
        <w:top w:val="none" w:sz="0" w:space="0" w:color="auto"/>
        <w:left w:val="none" w:sz="0" w:space="0" w:color="auto"/>
        <w:bottom w:val="none" w:sz="0" w:space="0" w:color="auto"/>
        <w:right w:val="none" w:sz="0" w:space="0" w:color="auto"/>
      </w:divBdr>
    </w:div>
    <w:div w:id="103236587">
      <w:bodyDiv w:val="1"/>
      <w:marLeft w:val="0"/>
      <w:marRight w:val="0"/>
      <w:marTop w:val="0"/>
      <w:marBottom w:val="0"/>
      <w:divBdr>
        <w:top w:val="none" w:sz="0" w:space="0" w:color="auto"/>
        <w:left w:val="none" w:sz="0" w:space="0" w:color="auto"/>
        <w:bottom w:val="none" w:sz="0" w:space="0" w:color="auto"/>
        <w:right w:val="none" w:sz="0" w:space="0" w:color="auto"/>
      </w:divBdr>
    </w:div>
    <w:div w:id="108594320">
      <w:bodyDiv w:val="1"/>
      <w:marLeft w:val="0"/>
      <w:marRight w:val="0"/>
      <w:marTop w:val="0"/>
      <w:marBottom w:val="0"/>
      <w:divBdr>
        <w:top w:val="none" w:sz="0" w:space="0" w:color="auto"/>
        <w:left w:val="none" w:sz="0" w:space="0" w:color="auto"/>
        <w:bottom w:val="none" w:sz="0" w:space="0" w:color="auto"/>
        <w:right w:val="none" w:sz="0" w:space="0" w:color="auto"/>
      </w:divBdr>
    </w:div>
    <w:div w:id="125971227">
      <w:bodyDiv w:val="1"/>
      <w:marLeft w:val="0"/>
      <w:marRight w:val="0"/>
      <w:marTop w:val="0"/>
      <w:marBottom w:val="0"/>
      <w:divBdr>
        <w:top w:val="none" w:sz="0" w:space="0" w:color="auto"/>
        <w:left w:val="none" w:sz="0" w:space="0" w:color="auto"/>
        <w:bottom w:val="none" w:sz="0" w:space="0" w:color="auto"/>
        <w:right w:val="none" w:sz="0" w:space="0" w:color="auto"/>
      </w:divBdr>
    </w:div>
    <w:div w:id="142894087">
      <w:bodyDiv w:val="1"/>
      <w:marLeft w:val="0"/>
      <w:marRight w:val="0"/>
      <w:marTop w:val="0"/>
      <w:marBottom w:val="0"/>
      <w:divBdr>
        <w:top w:val="none" w:sz="0" w:space="0" w:color="auto"/>
        <w:left w:val="none" w:sz="0" w:space="0" w:color="auto"/>
        <w:bottom w:val="none" w:sz="0" w:space="0" w:color="auto"/>
        <w:right w:val="none" w:sz="0" w:space="0" w:color="auto"/>
      </w:divBdr>
    </w:div>
    <w:div w:id="165480116">
      <w:bodyDiv w:val="1"/>
      <w:marLeft w:val="0"/>
      <w:marRight w:val="0"/>
      <w:marTop w:val="0"/>
      <w:marBottom w:val="0"/>
      <w:divBdr>
        <w:top w:val="none" w:sz="0" w:space="0" w:color="auto"/>
        <w:left w:val="none" w:sz="0" w:space="0" w:color="auto"/>
        <w:bottom w:val="none" w:sz="0" w:space="0" w:color="auto"/>
        <w:right w:val="none" w:sz="0" w:space="0" w:color="auto"/>
      </w:divBdr>
    </w:div>
    <w:div w:id="201597073">
      <w:bodyDiv w:val="1"/>
      <w:marLeft w:val="0"/>
      <w:marRight w:val="0"/>
      <w:marTop w:val="0"/>
      <w:marBottom w:val="0"/>
      <w:divBdr>
        <w:top w:val="none" w:sz="0" w:space="0" w:color="auto"/>
        <w:left w:val="none" w:sz="0" w:space="0" w:color="auto"/>
        <w:bottom w:val="none" w:sz="0" w:space="0" w:color="auto"/>
        <w:right w:val="none" w:sz="0" w:space="0" w:color="auto"/>
      </w:divBdr>
    </w:div>
    <w:div w:id="202711675">
      <w:bodyDiv w:val="1"/>
      <w:marLeft w:val="0"/>
      <w:marRight w:val="0"/>
      <w:marTop w:val="0"/>
      <w:marBottom w:val="0"/>
      <w:divBdr>
        <w:top w:val="none" w:sz="0" w:space="0" w:color="auto"/>
        <w:left w:val="none" w:sz="0" w:space="0" w:color="auto"/>
        <w:bottom w:val="none" w:sz="0" w:space="0" w:color="auto"/>
        <w:right w:val="none" w:sz="0" w:space="0" w:color="auto"/>
      </w:divBdr>
    </w:div>
    <w:div w:id="207764124">
      <w:bodyDiv w:val="1"/>
      <w:marLeft w:val="0"/>
      <w:marRight w:val="0"/>
      <w:marTop w:val="0"/>
      <w:marBottom w:val="0"/>
      <w:divBdr>
        <w:top w:val="none" w:sz="0" w:space="0" w:color="auto"/>
        <w:left w:val="none" w:sz="0" w:space="0" w:color="auto"/>
        <w:bottom w:val="none" w:sz="0" w:space="0" w:color="auto"/>
        <w:right w:val="none" w:sz="0" w:space="0" w:color="auto"/>
      </w:divBdr>
    </w:div>
    <w:div w:id="244464595">
      <w:bodyDiv w:val="1"/>
      <w:marLeft w:val="0"/>
      <w:marRight w:val="0"/>
      <w:marTop w:val="0"/>
      <w:marBottom w:val="0"/>
      <w:divBdr>
        <w:top w:val="none" w:sz="0" w:space="0" w:color="auto"/>
        <w:left w:val="none" w:sz="0" w:space="0" w:color="auto"/>
        <w:bottom w:val="none" w:sz="0" w:space="0" w:color="auto"/>
        <w:right w:val="none" w:sz="0" w:space="0" w:color="auto"/>
      </w:divBdr>
    </w:div>
    <w:div w:id="245503919">
      <w:bodyDiv w:val="1"/>
      <w:marLeft w:val="0"/>
      <w:marRight w:val="0"/>
      <w:marTop w:val="0"/>
      <w:marBottom w:val="0"/>
      <w:divBdr>
        <w:top w:val="none" w:sz="0" w:space="0" w:color="auto"/>
        <w:left w:val="none" w:sz="0" w:space="0" w:color="auto"/>
        <w:bottom w:val="none" w:sz="0" w:space="0" w:color="auto"/>
        <w:right w:val="none" w:sz="0" w:space="0" w:color="auto"/>
      </w:divBdr>
    </w:div>
    <w:div w:id="271788932">
      <w:bodyDiv w:val="1"/>
      <w:marLeft w:val="0"/>
      <w:marRight w:val="0"/>
      <w:marTop w:val="0"/>
      <w:marBottom w:val="0"/>
      <w:divBdr>
        <w:top w:val="none" w:sz="0" w:space="0" w:color="auto"/>
        <w:left w:val="none" w:sz="0" w:space="0" w:color="auto"/>
        <w:bottom w:val="none" w:sz="0" w:space="0" w:color="auto"/>
        <w:right w:val="none" w:sz="0" w:space="0" w:color="auto"/>
      </w:divBdr>
    </w:div>
    <w:div w:id="305160315">
      <w:bodyDiv w:val="1"/>
      <w:marLeft w:val="0"/>
      <w:marRight w:val="0"/>
      <w:marTop w:val="0"/>
      <w:marBottom w:val="0"/>
      <w:divBdr>
        <w:top w:val="none" w:sz="0" w:space="0" w:color="auto"/>
        <w:left w:val="none" w:sz="0" w:space="0" w:color="auto"/>
        <w:bottom w:val="none" w:sz="0" w:space="0" w:color="auto"/>
        <w:right w:val="none" w:sz="0" w:space="0" w:color="auto"/>
      </w:divBdr>
    </w:div>
    <w:div w:id="325978738">
      <w:bodyDiv w:val="1"/>
      <w:marLeft w:val="0"/>
      <w:marRight w:val="0"/>
      <w:marTop w:val="0"/>
      <w:marBottom w:val="0"/>
      <w:divBdr>
        <w:top w:val="none" w:sz="0" w:space="0" w:color="auto"/>
        <w:left w:val="none" w:sz="0" w:space="0" w:color="auto"/>
        <w:bottom w:val="none" w:sz="0" w:space="0" w:color="auto"/>
        <w:right w:val="none" w:sz="0" w:space="0" w:color="auto"/>
      </w:divBdr>
    </w:div>
    <w:div w:id="335574538">
      <w:bodyDiv w:val="1"/>
      <w:marLeft w:val="0"/>
      <w:marRight w:val="0"/>
      <w:marTop w:val="0"/>
      <w:marBottom w:val="0"/>
      <w:divBdr>
        <w:top w:val="none" w:sz="0" w:space="0" w:color="auto"/>
        <w:left w:val="none" w:sz="0" w:space="0" w:color="auto"/>
        <w:bottom w:val="none" w:sz="0" w:space="0" w:color="auto"/>
        <w:right w:val="none" w:sz="0" w:space="0" w:color="auto"/>
      </w:divBdr>
    </w:div>
    <w:div w:id="342706634">
      <w:bodyDiv w:val="1"/>
      <w:marLeft w:val="0"/>
      <w:marRight w:val="0"/>
      <w:marTop w:val="0"/>
      <w:marBottom w:val="0"/>
      <w:divBdr>
        <w:top w:val="none" w:sz="0" w:space="0" w:color="auto"/>
        <w:left w:val="none" w:sz="0" w:space="0" w:color="auto"/>
        <w:bottom w:val="none" w:sz="0" w:space="0" w:color="auto"/>
        <w:right w:val="none" w:sz="0" w:space="0" w:color="auto"/>
      </w:divBdr>
    </w:div>
    <w:div w:id="391076866">
      <w:bodyDiv w:val="1"/>
      <w:marLeft w:val="0"/>
      <w:marRight w:val="0"/>
      <w:marTop w:val="0"/>
      <w:marBottom w:val="0"/>
      <w:divBdr>
        <w:top w:val="none" w:sz="0" w:space="0" w:color="auto"/>
        <w:left w:val="none" w:sz="0" w:space="0" w:color="auto"/>
        <w:bottom w:val="none" w:sz="0" w:space="0" w:color="auto"/>
        <w:right w:val="none" w:sz="0" w:space="0" w:color="auto"/>
      </w:divBdr>
    </w:div>
    <w:div w:id="413472646">
      <w:bodyDiv w:val="1"/>
      <w:marLeft w:val="0"/>
      <w:marRight w:val="0"/>
      <w:marTop w:val="0"/>
      <w:marBottom w:val="0"/>
      <w:divBdr>
        <w:top w:val="none" w:sz="0" w:space="0" w:color="auto"/>
        <w:left w:val="none" w:sz="0" w:space="0" w:color="auto"/>
        <w:bottom w:val="none" w:sz="0" w:space="0" w:color="auto"/>
        <w:right w:val="none" w:sz="0" w:space="0" w:color="auto"/>
      </w:divBdr>
    </w:div>
    <w:div w:id="422259272">
      <w:bodyDiv w:val="1"/>
      <w:marLeft w:val="0"/>
      <w:marRight w:val="0"/>
      <w:marTop w:val="0"/>
      <w:marBottom w:val="0"/>
      <w:divBdr>
        <w:top w:val="none" w:sz="0" w:space="0" w:color="auto"/>
        <w:left w:val="none" w:sz="0" w:space="0" w:color="auto"/>
        <w:bottom w:val="none" w:sz="0" w:space="0" w:color="auto"/>
        <w:right w:val="none" w:sz="0" w:space="0" w:color="auto"/>
      </w:divBdr>
    </w:div>
    <w:div w:id="428937804">
      <w:bodyDiv w:val="1"/>
      <w:marLeft w:val="0"/>
      <w:marRight w:val="0"/>
      <w:marTop w:val="0"/>
      <w:marBottom w:val="0"/>
      <w:divBdr>
        <w:top w:val="none" w:sz="0" w:space="0" w:color="auto"/>
        <w:left w:val="none" w:sz="0" w:space="0" w:color="auto"/>
        <w:bottom w:val="none" w:sz="0" w:space="0" w:color="auto"/>
        <w:right w:val="none" w:sz="0" w:space="0" w:color="auto"/>
      </w:divBdr>
    </w:div>
    <w:div w:id="433863301">
      <w:bodyDiv w:val="1"/>
      <w:marLeft w:val="0"/>
      <w:marRight w:val="0"/>
      <w:marTop w:val="0"/>
      <w:marBottom w:val="0"/>
      <w:divBdr>
        <w:top w:val="none" w:sz="0" w:space="0" w:color="auto"/>
        <w:left w:val="none" w:sz="0" w:space="0" w:color="auto"/>
        <w:bottom w:val="none" w:sz="0" w:space="0" w:color="auto"/>
        <w:right w:val="none" w:sz="0" w:space="0" w:color="auto"/>
      </w:divBdr>
    </w:div>
    <w:div w:id="461651706">
      <w:bodyDiv w:val="1"/>
      <w:marLeft w:val="0"/>
      <w:marRight w:val="0"/>
      <w:marTop w:val="0"/>
      <w:marBottom w:val="0"/>
      <w:divBdr>
        <w:top w:val="none" w:sz="0" w:space="0" w:color="auto"/>
        <w:left w:val="none" w:sz="0" w:space="0" w:color="auto"/>
        <w:bottom w:val="none" w:sz="0" w:space="0" w:color="auto"/>
        <w:right w:val="none" w:sz="0" w:space="0" w:color="auto"/>
      </w:divBdr>
    </w:div>
    <w:div w:id="498497578">
      <w:bodyDiv w:val="1"/>
      <w:marLeft w:val="0"/>
      <w:marRight w:val="0"/>
      <w:marTop w:val="0"/>
      <w:marBottom w:val="0"/>
      <w:divBdr>
        <w:top w:val="none" w:sz="0" w:space="0" w:color="auto"/>
        <w:left w:val="none" w:sz="0" w:space="0" w:color="auto"/>
        <w:bottom w:val="none" w:sz="0" w:space="0" w:color="auto"/>
        <w:right w:val="none" w:sz="0" w:space="0" w:color="auto"/>
      </w:divBdr>
    </w:div>
    <w:div w:id="500202661">
      <w:bodyDiv w:val="1"/>
      <w:marLeft w:val="0"/>
      <w:marRight w:val="0"/>
      <w:marTop w:val="0"/>
      <w:marBottom w:val="0"/>
      <w:divBdr>
        <w:top w:val="none" w:sz="0" w:space="0" w:color="auto"/>
        <w:left w:val="none" w:sz="0" w:space="0" w:color="auto"/>
        <w:bottom w:val="none" w:sz="0" w:space="0" w:color="auto"/>
        <w:right w:val="none" w:sz="0" w:space="0" w:color="auto"/>
      </w:divBdr>
    </w:div>
    <w:div w:id="574970277">
      <w:bodyDiv w:val="1"/>
      <w:marLeft w:val="0"/>
      <w:marRight w:val="0"/>
      <w:marTop w:val="0"/>
      <w:marBottom w:val="0"/>
      <w:divBdr>
        <w:top w:val="none" w:sz="0" w:space="0" w:color="auto"/>
        <w:left w:val="none" w:sz="0" w:space="0" w:color="auto"/>
        <w:bottom w:val="none" w:sz="0" w:space="0" w:color="auto"/>
        <w:right w:val="none" w:sz="0" w:space="0" w:color="auto"/>
      </w:divBdr>
    </w:div>
    <w:div w:id="576331398">
      <w:bodyDiv w:val="1"/>
      <w:marLeft w:val="0"/>
      <w:marRight w:val="0"/>
      <w:marTop w:val="0"/>
      <w:marBottom w:val="0"/>
      <w:divBdr>
        <w:top w:val="none" w:sz="0" w:space="0" w:color="auto"/>
        <w:left w:val="none" w:sz="0" w:space="0" w:color="auto"/>
        <w:bottom w:val="none" w:sz="0" w:space="0" w:color="auto"/>
        <w:right w:val="none" w:sz="0" w:space="0" w:color="auto"/>
      </w:divBdr>
    </w:div>
    <w:div w:id="593368321">
      <w:bodyDiv w:val="1"/>
      <w:marLeft w:val="0"/>
      <w:marRight w:val="0"/>
      <w:marTop w:val="0"/>
      <w:marBottom w:val="0"/>
      <w:divBdr>
        <w:top w:val="none" w:sz="0" w:space="0" w:color="auto"/>
        <w:left w:val="none" w:sz="0" w:space="0" w:color="auto"/>
        <w:bottom w:val="none" w:sz="0" w:space="0" w:color="auto"/>
        <w:right w:val="none" w:sz="0" w:space="0" w:color="auto"/>
      </w:divBdr>
    </w:div>
    <w:div w:id="645859090">
      <w:bodyDiv w:val="1"/>
      <w:marLeft w:val="0"/>
      <w:marRight w:val="0"/>
      <w:marTop w:val="0"/>
      <w:marBottom w:val="0"/>
      <w:divBdr>
        <w:top w:val="none" w:sz="0" w:space="0" w:color="auto"/>
        <w:left w:val="none" w:sz="0" w:space="0" w:color="auto"/>
        <w:bottom w:val="none" w:sz="0" w:space="0" w:color="auto"/>
        <w:right w:val="none" w:sz="0" w:space="0" w:color="auto"/>
      </w:divBdr>
    </w:div>
    <w:div w:id="648166488">
      <w:bodyDiv w:val="1"/>
      <w:marLeft w:val="0"/>
      <w:marRight w:val="0"/>
      <w:marTop w:val="0"/>
      <w:marBottom w:val="0"/>
      <w:divBdr>
        <w:top w:val="none" w:sz="0" w:space="0" w:color="auto"/>
        <w:left w:val="none" w:sz="0" w:space="0" w:color="auto"/>
        <w:bottom w:val="none" w:sz="0" w:space="0" w:color="auto"/>
        <w:right w:val="none" w:sz="0" w:space="0" w:color="auto"/>
      </w:divBdr>
    </w:div>
    <w:div w:id="660543263">
      <w:bodyDiv w:val="1"/>
      <w:marLeft w:val="0"/>
      <w:marRight w:val="0"/>
      <w:marTop w:val="0"/>
      <w:marBottom w:val="0"/>
      <w:divBdr>
        <w:top w:val="none" w:sz="0" w:space="0" w:color="auto"/>
        <w:left w:val="none" w:sz="0" w:space="0" w:color="auto"/>
        <w:bottom w:val="none" w:sz="0" w:space="0" w:color="auto"/>
        <w:right w:val="none" w:sz="0" w:space="0" w:color="auto"/>
      </w:divBdr>
    </w:div>
    <w:div w:id="662902427">
      <w:bodyDiv w:val="1"/>
      <w:marLeft w:val="0"/>
      <w:marRight w:val="0"/>
      <w:marTop w:val="0"/>
      <w:marBottom w:val="0"/>
      <w:divBdr>
        <w:top w:val="none" w:sz="0" w:space="0" w:color="auto"/>
        <w:left w:val="none" w:sz="0" w:space="0" w:color="auto"/>
        <w:bottom w:val="none" w:sz="0" w:space="0" w:color="auto"/>
        <w:right w:val="none" w:sz="0" w:space="0" w:color="auto"/>
      </w:divBdr>
    </w:div>
    <w:div w:id="687949946">
      <w:bodyDiv w:val="1"/>
      <w:marLeft w:val="0"/>
      <w:marRight w:val="0"/>
      <w:marTop w:val="0"/>
      <w:marBottom w:val="0"/>
      <w:divBdr>
        <w:top w:val="none" w:sz="0" w:space="0" w:color="auto"/>
        <w:left w:val="none" w:sz="0" w:space="0" w:color="auto"/>
        <w:bottom w:val="none" w:sz="0" w:space="0" w:color="auto"/>
        <w:right w:val="none" w:sz="0" w:space="0" w:color="auto"/>
      </w:divBdr>
    </w:div>
    <w:div w:id="734552133">
      <w:bodyDiv w:val="1"/>
      <w:marLeft w:val="0"/>
      <w:marRight w:val="0"/>
      <w:marTop w:val="0"/>
      <w:marBottom w:val="0"/>
      <w:divBdr>
        <w:top w:val="none" w:sz="0" w:space="0" w:color="auto"/>
        <w:left w:val="none" w:sz="0" w:space="0" w:color="auto"/>
        <w:bottom w:val="none" w:sz="0" w:space="0" w:color="auto"/>
        <w:right w:val="none" w:sz="0" w:space="0" w:color="auto"/>
      </w:divBdr>
    </w:div>
    <w:div w:id="736515305">
      <w:bodyDiv w:val="1"/>
      <w:marLeft w:val="0"/>
      <w:marRight w:val="0"/>
      <w:marTop w:val="0"/>
      <w:marBottom w:val="0"/>
      <w:divBdr>
        <w:top w:val="none" w:sz="0" w:space="0" w:color="auto"/>
        <w:left w:val="none" w:sz="0" w:space="0" w:color="auto"/>
        <w:bottom w:val="none" w:sz="0" w:space="0" w:color="auto"/>
        <w:right w:val="none" w:sz="0" w:space="0" w:color="auto"/>
      </w:divBdr>
    </w:div>
    <w:div w:id="835078439">
      <w:bodyDiv w:val="1"/>
      <w:marLeft w:val="0"/>
      <w:marRight w:val="0"/>
      <w:marTop w:val="0"/>
      <w:marBottom w:val="0"/>
      <w:divBdr>
        <w:top w:val="none" w:sz="0" w:space="0" w:color="auto"/>
        <w:left w:val="none" w:sz="0" w:space="0" w:color="auto"/>
        <w:bottom w:val="none" w:sz="0" w:space="0" w:color="auto"/>
        <w:right w:val="none" w:sz="0" w:space="0" w:color="auto"/>
      </w:divBdr>
    </w:div>
    <w:div w:id="837623783">
      <w:bodyDiv w:val="1"/>
      <w:marLeft w:val="0"/>
      <w:marRight w:val="0"/>
      <w:marTop w:val="0"/>
      <w:marBottom w:val="0"/>
      <w:divBdr>
        <w:top w:val="none" w:sz="0" w:space="0" w:color="auto"/>
        <w:left w:val="none" w:sz="0" w:space="0" w:color="auto"/>
        <w:bottom w:val="none" w:sz="0" w:space="0" w:color="auto"/>
        <w:right w:val="none" w:sz="0" w:space="0" w:color="auto"/>
      </w:divBdr>
    </w:div>
    <w:div w:id="845901879">
      <w:bodyDiv w:val="1"/>
      <w:marLeft w:val="0"/>
      <w:marRight w:val="0"/>
      <w:marTop w:val="0"/>
      <w:marBottom w:val="0"/>
      <w:divBdr>
        <w:top w:val="none" w:sz="0" w:space="0" w:color="auto"/>
        <w:left w:val="none" w:sz="0" w:space="0" w:color="auto"/>
        <w:bottom w:val="none" w:sz="0" w:space="0" w:color="auto"/>
        <w:right w:val="none" w:sz="0" w:space="0" w:color="auto"/>
      </w:divBdr>
    </w:div>
    <w:div w:id="848064116">
      <w:bodyDiv w:val="1"/>
      <w:marLeft w:val="0"/>
      <w:marRight w:val="0"/>
      <w:marTop w:val="0"/>
      <w:marBottom w:val="0"/>
      <w:divBdr>
        <w:top w:val="none" w:sz="0" w:space="0" w:color="auto"/>
        <w:left w:val="none" w:sz="0" w:space="0" w:color="auto"/>
        <w:bottom w:val="none" w:sz="0" w:space="0" w:color="auto"/>
        <w:right w:val="none" w:sz="0" w:space="0" w:color="auto"/>
      </w:divBdr>
    </w:div>
    <w:div w:id="852301745">
      <w:bodyDiv w:val="1"/>
      <w:marLeft w:val="0"/>
      <w:marRight w:val="0"/>
      <w:marTop w:val="0"/>
      <w:marBottom w:val="0"/>
      <w:divBdr>
        <w:top w:val="none" w:sz="0" w:space="0" w:color="auto"/>
        <w:left w:val="none" w:sz="0" w:space="0" w:color="auto"/>
        <w:bottom w:val="none" w:sz="0" w:space="0" w:color="auto"/>
        <w:right w:val="none" w:sz="0" w:space="0" w:color="auto"/>
      </w:divBdr>
    </w:div>
    <w:div w:id="868955064">
      <w:bodyDiv w:val="1"/>
      <w:marLeft w:val="0"/>
      <w:marRight w:val="0"/>
      <w:marTop w:val="0"/>
      <w:marBottom w:val="0"/>
      <w:divBdr>
        <w:top w:val="none" w:sz="0" w:space="0" w:color="auto"/>
        <w:left w:val="none" w:sz="0" w:space="0" w:color="auto"/>
        <w:bottom w:val="none" w:sz="0" w:space="0" w:color="auto"/>
        <w:right w:val="none" w:sz="0" w:space="0" w:color="auto"/>
      </w:divBdr>
    </w:div>
    <w:div w:id="873689467">
      <w:bodyDiv w:val="1"/>
      <w:marLeft w:val="0"/>
      <w:marRight w:val="0"/>
      <w:marTop w:val="0"/>
      <w:marBottom w:val="0"/>
      <w:divBdr>
        <w:top w:val="none" w:sz="0" w:space="0" w:color="auto"/>
        <w:left w:val="none" w:sz="0" w:space="0" w:color="auto"/>
        <w:bottom w:val="none" w:sz="0" w:space="0" w:color="auto"/>
        <w:right w:val="none" w:sz="0" w:space="0" w:color="auto"/>
      </w:divBdr>
    </w:div>
    <w:div w:id="903829988">
      <w:bodyDiv w:val="1"/>
      <w:marLeft w:val="0"/>
      <w:marRight w:val="0"/>
      <w:marTop w:val="0"/>
      <w:marBottom w:val="0"/>
      <w:divBdr>
        <w:top w:val="none" w:sz="0" w:space="0" w:color="auto"/>
        <w:left w:val="none" w:sz="0" w:space="0" w:color="auto"/>
        <w:bottom w:val="none" w:sz="0" w:space="0" w:color="auto"/>
        <w:right w:val="none" w:sz="0" w:space="0" w:color="auto"/>
      </w:divBdr>
    </w:div>
    <w:div w:id="927813895">
      <w:bodyDiv w:val="1"/>
      <w:marLeft w:val="0"/>
      <w:marRight w:val="0"/>
      <w:marTop w:val="0"/>
      <w:marBottom w:val="0"/>
      <w:divBdr>
        <w:top w:val="none" w:sz="0" w:space="0" w:color="auto"/>
        <w:left w:val="none" w:sz="0" w:space="0" w:color="auto"/>
        <w:bottom w:val="none" w:sz="0" w:space="0" w:color="auto"/>
        <w:right w:val="none" w:sz="0" w:space="0" w:color="auto"/>
      </w:divBdr>
    </w:div>
    <w:div w:id="983661107">
      <w:bodyDiv w:val="1"/>
      <w:marLeft w:val="0"/>
      <w:marRight w:val="0"/>
      <w:marTop w:val="0"/>
      <w:marBottom w:val="0"/>
      <w:divBdr>
        <w:top w:val="none" w:sz="0" w:space="0" w:color="auto"/>
        <w:left w:val="none" w:sz="0" w:space="0" w:color="auto"/>
        <w:bottom w:val="none" w:sz="0" w:space="0" w:color="auto"/>
        <w:right w:val="none" w:sz="0" w:space="0" w:color="auto"/>
      </w:divBdr>
    </w:div>
    <w:div w:id="998465831">
      <w:bodyDiv w:val="1"/>
      <w:marLeft w:val="0"/>
      <w:marRight w:val="0"/>
      <w:marTop w:val="0"/>
      <w:marBottom w:val="0"/>
      <w:divBdr>
        <w:top w:val="none" w:sz="0" w:space="0" w:color="auto"/>
        <w:left w:val="none" w:sz="0" w:space="0" w:color="auto"/>
        <w:bottom w:val="none" w:sz="0" w:space="0" w:color="auto"/>
        <w:right w:val="none" w:sz="0" w:space="0" w:color="auto"/>
      </w:divBdr>
    </w:div>
    <w:div w:id="1012683980">
      <w:bodyDiv w:val="1"/>
      <w:marLeft w:val="0"/>
      <w:marRight w:val="0"/>
      <w:marTop w:val="0"/>
      <w:marBottom w:val="0"/>
      <w:divBdr>
        <w:top w:val="none" w:sz="0" w:space="0" w:color="auto"/>
        <w:left w:val="none" w:sz="0" w:space="0" w:color="auto"/>
        <w:bottom w:val="none" w:sz="0" w:space="0" w:color="auto"/>
        <w:right w:val="none" w:sz="0" w:space="0" w:color="auto"/>
      </w:divBdr>
    </w:div>
    <w:div w:id="1053694338">
      <w:bodyDiv w:val="1"/>
      <w:marLeft w:val="0"/>
      <w:marRight w:val="0"/>
      <w:marTop w:val="0"/>
      <w:marBottom w:val="0"/>
      <w:divBdr>
        <w:top w:val="none" w:sz="0" w:space="0" w:color="auto"/>
        <w:left w:val="none" w:sz="0" w:space="0" w:color="auto"/>
        <w:bottom w:val="none" w:sz="0" w:space="0" w:color="auto"/>
        <w:right w:val="none" w:sz="0" w:space="0" w:color="auto"/>
      </w:divBdr>
    </w:div>
    <w:div w:id="1054431568">
      <w:bodyDiv w:val="1"/>
      <w:marLeft w:val="0"/>
      <w:marRight w:val="0"/>
      <w:marTop w:val="0"/>
      <w:marBottom w:val="0"/>
      <w:divBdr>
        <w:top w:val="none" w:sz="0" w:space="0" w:color="auto"/>
        <w:left w:val="none" w:sz="0" w:space="0" w:color="auto"/>
        <w:bottom w:val="none" w:sz="0" w:space="0" w:color="auto"/>
        <w:right w:val="none" w:sz="0" w:space="0" w:color="auto"/>
      </w:divBdr>
    </w:div>
    <w:div w:id="1076513354">
      <w:bodyDiv w:val="1"/>
      <w:marLeft w:val="0"/>
      <w:marRight w:val="0"/>
      <w:marTop w:val="0"/>
      <w:marBottom w:val="0"/>
      <w:divBdr>
        <w:top w:val="none" w:sz="0" w:space="0" w:color="auto"/>
        <w:left w:val="none" w:sz="0" w:space="0" w:color="auto"/>
        <w:bottom w:val="none" w:sz="0" w:space="0" w:color="auto"/>
        <w:right w:val="none" w:sz="0" w:space="0" w:color="auto"/>
      </w:divBdr>
    </w:div>
    <w:div w:id="1089543485">
      <w:bodyDiv w:val="1"/>
      <w:marLeft w:val="0"/>
      <w:marRight w:val="0"/>
      <w:marTop w:val="0"/>
      <w:marBottom w:val="0"/>
      <w:divBdr>
        <w:top w:val="none" w:sz="0" w:space="0" w:color="auto"/>
        <w:left w:val="none" w:sz="0" w:space="0" w:color="auto"/>
        <w:bottom w:val="none" w:sz="0" w:space="0" w:color="auto"/>
        <w:right w:val="none" w:sz="0" w:space="0" w:color="auto"/>
      </w:divBdr>
    </w:div>
    <w:div w:id="1121727809">
      <w:bodyDiv w:val="1"/>
      <w:marLeft w:val="0"/>
      <w:marRight w:val="0"/>
      <w:marTop w:val="0"/>
      <w:marBottom w:val="0"/>
      <w:divBdr>
        <w:top w:val="none" w:sz="0" w:space="0" w:color="auto"/>
        <w:left w:val="none" w:sz="0" w:space="0" w:color="auto"/>
        <w:bottom w:val="none" w:sz="0" w:space="0" w:color="auto"/>
        <w:right w:val="none" w:sz="0" w:space="0" w:color="auto"/>
      </w:divBdr>
    </w:div>
    <w:div w:id="1122110484">
      <w:bodyDiv w:val="1"/>
      <w:marLeft w:val="0"/>
      <w:marRight w:val="0"/>
      <w:marTop w:val="0"/>
      <w:marBottom w:val="0"/>
      <w:divBdr>
        <w:top w:val="none" w:sz="0" w:space="0" w:color="auto"/>
        <w:left w:val="none" w:sz="0" w:space="0" w:color="auto"/>
        <w:bottom w:val="none" w:sz="0" w:space="0" w:color="auto"/>
        <w:right w:val="none" w:sz="0" w:space="0" w:color="auto"/>
      </w:divBdr>
    </w:div>
    <w:div w:id="1130703596">
      <w:bodyDiv w:val="1"/>
      <w:marLeft w:val="0"/>
      <w:marRight w:val="0"/>
      <w:marTop w:val="0"/>
      <w:marBottom w:val="0"/>
      <w:divBdr>
        <w:top w:val="none" w:sz="0" w:space="0" w:color="auto"/>
        <w:left w:val="none" w:sz="0" w:space="0" w:color="auto"/>
        <w:bottom w:val="none" w:sz="0" w:space="0" w:color="auto"/>
        <w:right w:val="none" w:sz="0" w:space="0" w:color="auto"/>
      </w:divBdr>
    </w:div>
    <w:div w:id="1134130802">
      <w:bodyDiv w:val="1"/>
      <w:marLeft w:val="0"/>
      <w:marRight w:val="0"/>
      <w:marTop w:val="0"/>
      <w:marBottom w:val="0"/>
      <w:divBdr>
        <w:top w:val="none" w:sz="0" w:space="0" w:color="auto"/>
        <w:left w:val="none" w:sz="0" w:space="0" w:color="auto"/>
        <w:bottom w:val="none" w:sz="0" w:space="0" w:color="auto"/>
        <w:right w:val="none" w:sz="0" w:space="0" w:color="auto"/>
      </w:divBdr>
    </w:div>
    <w:div w:id="1181505166">
      <w:bodyDiv w:val="1"/>
      <w:marLeft w:val="0"/>
      <w:marRight w:val="0"/>
      <w:marTop w:val="0"/>
      <w:marBottom w:val="0"/>
      <w:divBdr>
        <w:top w:val="none" w:sz="0" w:space="0" w:color="auto"/>
        <w:left w:val="none" w:sz="0" w:space="0" w:color="auto"/>
        <w:bottom w:val="none" w:sz="0" w:space="0" w:color="auto"/>
        <w:right w:val="none" w:sz="0" w:space="0" w:color="auto"/>
      </w:divBdr>
    </w:div>
    <w:div w:id="1181897302">
      <w:bodyDiv w:val="1"/>
      <w:marLeft w:val="0"/>
      <w:marRight w:val="0"/>
      <w:marTop w:val="0"/>
      <w:marBottom w:val="0"/>
      <w:divBdr>
        <w:top w:val="none" w:sz="0" w:space="0" w:color="auto"/>
        <w:left w:val="none" w:sz="0" w:space="0" w:color="auto"/>
        <w:bottom w:val="none" w:sz="0" w:space="0" w:color="auto"/>
        <w:right w:val="none" w:sz="0" w:space="0" w:color="auto"/>
      </w:divBdr>
    </w:div>
    <w:div w:id="1203861009">
      <w:bodyDiv w:val="1"/>
      <w:marLeft w:val="0"/>
      <w:marRight w:val="0"/>
      <w:marTop w:val="0"/>
      <w:marBottom w:val="0"/>
      <w:divBdr>
        <w:top w:val="none" w:sz="0" w:space="0" w:color="auto"/>
        <w:left w:val="none" w:sz="0" w:space="0" w:color="auto"/>
        <w:bottom w:val="none" w:sz="0" w:space="0" w:color="auto"/>
        <w:right w:val="none" w:sz="0" w:space="0" w:color="auto"/>
      </w:divBdr>
    </w:div>
    <w:div w:id="1204095524">
      <w:bodyDiv w:val="1"/>
      <w:marLeft w:val="0"/>
      <w:marRight w:val="0"/>
      <w:marTop w:val="0"/>
      <w:marBottom w:val="0"/>
      <w:divBdr>
        <w:top w:val="none" w:sz="0" w:space="0" w:color="auto"/>
        <w:left w:val="none" w:sz="0" w:space="0" w:color="auto"/>
        <w:bottom w:val="none" w:sz="0" w:space="0" w:color="auto"/>
        <w:right w:val="none" w:sz="0" w:space="0" w:color="auto"/>
      </w:divBdr>
    </w:div>
    <w:div w:id="1215385723">
      <w:bodyDiv w:val="1"/>
      <w:marLeft w:val="0"/>
      <w:marRight w:val="0"/>
      <w:marTop w:val="0"/>
      <w:marBottom w:val="0"/>
      <w:divBdr>
        <w:top w:val="none" w:sz="0" w:space="0" w:color="auto"/>
        <w:left w:val="none" w:sz="0" w:space="0" w:color="auto"/>
        <w:bottom w:val="none" w:sz="0" w:space="0" w:color="auto"/>
        <w:right w:val="none" w:sz="0" w:space="0" w:color="auto"/>
      </w:divBdr>
    </w:div>
    <w:div w:id="1242443883">
      <w:bodyDiv w:val="1"/>
      <w:marLeft w:val="0"/>
      <w:marRight w:val="0"/>
      <w:marTop w:val="0"/>
      <w:marBottom w:val="0"/>
      <w:divBdr>
        <w:top w:val="none" w:sz="0" w:space="0" w:color="auto"/>
        <w:left w:val="none" w:sz="0" w:space="0" w:color="auto"/>
        <w:bottom w:val="none" w:sz="0" w:space="0" w:color="auto"/>
        <w:right w:val="none" w:sz="0" w:space="0" w:color="auto"/>
      </w:divBdr>
    </w:div>
    <w:div w:id="1247425993">
      <w:bodyDiv w:val="1"/>
      <w:marLeft w:val="0"/>
      <w:marRight w:val="0"/>
      <w:marTop w:val="0"/>
      <w:marBottom w:val="0"/>
      <w:divBdr>
        <w:top w:val="none" w:sz="0" w:space="0" w:color="auto"/>
        <w:left w:val="none" w:sz="0" w:space="0" w:color="auto"/>
        <w:bottom w:val="none" w:sz="0" w:space="0" w:color="auto"/>
        <w:right w:val="none" w:sz="0" w:space="0" w:color="auto"/>
      </w:divBdr>
    </w:div>
    <w:div w:id="1250845558">
      <w:bodyDiv w:val="1"/>
      <w:marLeft w:val="0"/>
      <w:marRight w:val="0"/>
      <w:marTop w:val="0"/>
      <w:marBottom w:val="0"/>
      <w:divBdr>
        <w:top w:val="none" w:sz="0" w:space="0" w:color="auto"/>
        <w:left w:val="none" w:sz="0" w:space="0" w:color="auto"/>
        <w:bottom w:val="none" w:sz="0" w:space="0" w:color="auto"/>
        <w:right w:val="none" w:sz="0" w:space="0" w:color="auto"/>
      </w:divBdr>
    </w:div>
    <w:div w:id="1275406546">
      <w:bodyDiv w:val="1"/>
      <w:marLeft w:val="0"/>
      <w:marRight w:val="0"/>
      <w:marTop w:val="0"/>
      <w:marBottom w:val="0"/>
      <w:divBdr>
        <w:top w:val="none" w:sz="0" w:space="0" w:color="auto"/>
        <w:left w:val="none" w:sz="0" w:space="0" w:color="auto"/>
        <w:bottom w:val="none" w:sz="0" w:space="0" w:color="auto"/>
        <w:right w:val="none" w:sz="0" w:space="0" w:color="auto"/>
      </w:divBdr>
    </w:div>
    <w:div w:id="1280914366">
      <w:bodyDiv w:val="1"/>
      <w:marLeft w:val="0"/>
      <w:marRight w:val="0"/>
      <w:marTop w:val="0"/>
      <w:marBottom w:val="0"/>
      <w:divBdr>
        <w:top w:val="none" w:sz="0" w:space="0" w:color="auto"/>
        <w:left w:val="none" w:sz="0" w:space="0" w:color="auto"/>
        <w:bottom w:val="none" w:sz="0" w:space="0" w:color="auto"/>
        <w:right w:val="none" w:sz="0" w:space="0" w:color="auto"/>
      </w:divBdr>
    </w:div>
    <w:div w:id="1334185631">
      <w:bodyDiv w:val="1"/>
      <w:marLeft w:val="0"/>
      <w:marRight w:val="0"/>
      <w:marTop w:val="0"/>
      <w:marBottom w:val="0"/>
      <w:divBdr>
        <w:top w:val="none" w:sz="0" w:space="0" w:color="auto"/>
        <w:left w:val="none" w:sz="0" w:space="0" w:color="auto"/>
        <w:bottom w:val="none" w:sz="0" w:space="0" w:color="auto"/>
        <w:right w:val="none" w:sz="0" w:space="0" w:color="auto"/>
      </w:divBdr>
    </w:div>
    <w:div w:id="1363050152">
      <w:bodyDiv w:val="1"/>
      <w:marLeft w:val="0"/>
      <w:marRight w:val="0"/>
      <w:marTop w:val="0"/>
      <w:marBottom w:val="0"/>
      <w:divBdr>
        <w:top w:val="none" w:sz="0" w:space="0" w:color="auto"/>
        <w:left w:val="none" w:sz="0" w:space="0" w:color="auto"/>
        <w:bottom w:val="none" w:sz="0" w:space="0" w:color="auto"/>
        <w:right w:val="none" w:sz="0" w:space="0" w:color="auto"/>
      </w:divBdr>
    </w:div>
    <w:div w:id="1368875274">
      <w:bodyDiv w:val="1"/>
      <w:marLeft w:val="0"/>
      <w:marRight w:val="0"/>
      <w:marTop w:val="0"/>
      <w:marBottom w:val="0"/>
      <w:divBdr>
        <w:top w:val="none" w:sz="0" w:space="0" w:color="auto"/>
        <w:left w:val="none" w:sz="0" w:space="0" w:color="auto"/>
        <w:bottom w:val="none" w:sz="0" w:space="0" w:color="auto"/>
        <w:right w:val="none" w:sz="0" w:space="0" w:color="auto"/>
      </w:divBdr>
    </w:div>
    <w:div w:id="1417828147">
      <w:bodyDiv w:val="1"/>
      <w:marLeft w:val="0"/>
      <w:marRight w:val="0"/>
      <w:marTop w:val="0"/>
      <w:marBottom w:val="0"/>
      <w:divBdr>
        <w:top w:val="none" w:sz="0" w:space="0" w:color="auto"/>
        <w:left w:val="none" w:sz="0" w:space="0" w:color="auto"/>
        <w:bottom w:val="none" w:sz="0" w:space="0" w:color="auto"/>
        <w:right w:val="none" w:sz="0" w:space="0" w:color="auto"/>
      </w:divBdr>
    </w:div>
    <w:div w:id="1419599901">
      <w:bodyDiv w:val="1"/>
      <w:marLeft w:val="0"/>
      <w:marRight w:val="0"/>
      <w:marTop w:val="0"/>
      <w:marBottom w:val="0"/>
      <w:divBdr>
        <w:top w:val="none" w:sz="0" w:space="0" w:color="auto"/>
        <w:left w:val="none" w:sz="0" w:space="0" w:color="auto"/>
        <w:bottom w:val="none" w:sz="0" w:space="0" w:color="auto"/>
        <w:right w:val="none" w:sz="0" w:space="0" w:color="auto"/>
      </w:divBdr>
    </w:div>
    <w:div w:id="1434352437">
      <w:bodyDiv w:val="1"/>
      <w:marLeft w:val="0"/>
      <w:marRight w:val="0"/>
      <w:marTop w:val="0"/>
      <w:marBottom w:val="0"/>
      <w:divBdr>
        <w:top w:val="none" w:sz="0" w:space="0" w:color="auto"/>
        <w:left w:val="none" w:sz="0" w:space="0" w:color="auto"/>
        <w:bottom w:val="none" w:sz="0" w:space="0" w:color="auto"/>
        <w:right w:val="none" w:sz="0" w:space="0" w:color="auto"/>
      </w:divBdr>
    </w:div>
    <w:div w:id="1510946409">
      <w:bodyDiv w:val="1"/>
      <w:marLeft w:val="0"/>
      <w:marRight w:val="0"/>
      <w:marTop w:val="0"/>
      <w:marBottom w:val="0"/>
      <w:divBdr>
        <w:top w:val="none" w:sz="0" w:space="0" w:color="auto"/>
        <w:left w:val="none" w:sz="0" w:space="0" w:color="auto"/>
        <w:bottom w:val="none" w:sz="0" w:space="0" w:color="auto"/>
        <w:right w:val="none" w:sz="0" w:space="0" w:color="auto"/>
      </w:divBdr>
    </w:div>
    <w:div w:id="1547982636">
      <w:bodyDiv w:val="1"/>
      <w:marLeft w:val="0"/>
      <w:marRight w:val="0"/>
      <w:marTop w:val="0"/>
      <w:marBottom w:val="0"/>
      <w:divBdr>
        <w:top w:val="none" w:sz="0" w:space="0" w:color="auto"/>
        <w:left w:val="none" w:sz="0" w:space="0" w:color="auto"/>
        <w:bottom w:val="none" w:sz="0" w:space="0" w:color="auto"/>
        <w:right w:val="none" w:sz="0" w:space="0" w:color="auto"/>
      </w:divBdr>
    </w:div>
    <w:div w:id="1555307823">
      <w:bodyDiv w:val="1"/>
      <w:marLeft w:val="0"/>
      <w:marRight w:val="0"/>
      <w:marTop w:val="0"/>
      <w:marBottom w:val="0"/>
      <w:divBdr>
        <w:top w:val="none" w:sz="0" w:space="0" w:color="auto"/>
        <w:left w:val="none" w:sz="0" w:space="0" w:color="auto"/>
        <w:bottom w:val="none" w:sz="0" w:space="0" w:color="auto"/>
        <w:right w:val="none" w:sz="0" w:space="0" w:color="auto"/>
      </w:divBdr>
    </w:div>
    <w:div w:id="1559509378">
      <w:bodyDiv w:val="1"/>
      <w:marLeft w:val="0"/>
      <w:marRight w:val="0"/>
      <w:marTop w:val="0"/>
      <w:marBottom w:val="0"/>
      <w:divBdr>
        <w:top w:val="none" w:sz="0" w:space="0" w:color="auto"/>
        <w:left w:val="none" w:sz="0" w:space="0" w:color="auto"/>
        <w:bottom w:val="none" w:sz="0" w:space="0" w:color="auto"/>
        <w:right w:val="none" w:sz="0" w:space="0" w:color="auto"/>
      </w:divBdr>
    </w:div>
    <w:div w:id="1563059859">
      <w:bodyDiv w:val="1"/>
      <w:marLeft w:val="0"/>
      <w:marRight w:val="0"/>
      <w:marTop w:val="0"/>
      <w:marBottom w:val="0"/>
      <w:divBdr>
        <w:top w:val="none" w:sz="0" w:space="0" w:color="auto"/>
        <w:left w:val="none" w:sz="0" w:space="0" w:color="auto"/>
        <w:bottom w:val="none" w:sz="0" w:space="0" w:color="auto"/>
        <w:right w:val="none" w:sz="0" w:space="0" w:color="auto"/>
      </w:divBdr>
    </w:div>
    <w:div w:id="1663315993">
      <w:bodyDiv w:val="1"/>
      <w:marLeft w:val="0"/>
      <w:marRight w:val="0"/>
      <w:marTop w:val="0"/>
      <w:marBottom w:val="0"/>
      <w:divBdr>
        <w:top w:val="none" w:sz="0" w:space="0" w:color="auto"/>
        <w:left w:val="none" w:sz="0" w:space="0" w:color="auto"/>
        <w:bottom w:val="none" w:sz="0" w:space="0" w:color="auto"/>
        <w:right w:val="none" w:sz="0" w:space="0" w:color="auto"/>
      </w:divBdr>
    </w:div>
    <w:div w:id="1742941578">
      <w:bodyDiv w:val="1"/>
      <w:marLeft w:val="0"/>
      <w:marRight w:val="0"/>
      <w:marTop w:val="0"/>
      <w:marBottom w:val="0"/>
      <w:divBdr>
        <w:top w:val="none" w:sz="0" w:space="0" w:color="auto"/>
        <w:left w:val="none" w:sz="0" w:space="0" w:color="auto"/>
        <w:bottom w:val="none" w:sz="0" w:space="0" w:color="auto"/>
        <w:right w:val="none" w:sz="0" w:space="0" w:color="auto"/>
      </w:divBdr>
    </w:div>
    <w:div w:id="1773011405">
      <w:bodyDiv w:val="1"/>
      <w:marLeft w:val="0"/>
      <w:marRight w:val="0"/>
      <w:marTop w:val="0"/>
      <w:marBottom w:val="0"/>
      <w:divBdr>
        <w:top w:val="none" w:sz="0" w:space="0" w:color="auto"/>
        <w:left w:val="none" w:sz="0" w:space="0" w:color="auto"/>
        <w:bottom w:val="none" w:sz="0" w:space="0" w:color="auto"/>
        <w:right w:val="none" w:sz="0" w:space="0" w:color="auto"/>
      </w:divBdr>
    </w:div>
    <w:div w:id="1775441799">
      <w:bodyDiv w:val="1"/>
      <w:marLeft w:val="0"/>
      <w:marRight w:val="0"/>
      <w:marTop w:val="0"/>
      <w:marBottom w:val="0"/>
      <w:divBdr>
        <w:top w:val="none" w:sz="0" w:space="0" w:color="auto"/>
        <w:left w:val="none" w:sz="0" w:space="0" w:color="auto"/>
        <w:bottom w:val="none" w:sz="0" w:space="0" w:color="auto"/>
        <w:right w:val="none" w:sz="0" w:space="0" w:color="auto"/>
      </w:divBdr>
    </w:div>
    <w:div w:id="1775902462">
      <w:bodyDiv w:val="1"/>
      <w:marLeft w:val="0"/>
      <w:marRight w:val="0"/>
      <w:marTop w:val="0"/>
      <w:marBottom w:val="0"/>
      <w:divBdr>
        <w:top w:val="none" w:sz="0" w:space="0" w:color="auto"/>
        <w:left w:val="none" w:sz="0" w:space="0" w:color="auto"/>
        <w:bottom w:val="none" w:sz="0" w:space="0" w:color="auto"/>
        <w:right w:val="none" w:sz="0" w:space="0" w:color="auto"/>
      </w:divBdr>
    </w:div>
    <w:div w:id="1815753155">
      <w:bodyDiv w:val="1"/>
      <w:marLeft w:val="0"/>
      <w:marRight w:val="0"/>
      <w:marTop w:val="0"/>
      <w:marBottom w:val="0"/>
      <w:divBdr>
        <w:top w:val="none" w:sz="0" w:space="0" w:color="auto"/>
        <w:left w:val="none" w:sz="0" w:space="0" w:color="auto"/>
        <w:bottom w:val="none" w:sz="0" w:space="0" w:color="auto"/>
        <w:right w:val="none" w:sz="0" w:space="0" w:color="auto"/>
      </w:divBdr>
    </w:div>
    <w:div w:id="1822580322">
      <w:bodyDiv w:val="1"/>
      <w:marLeft w:val="0"/>
      <w:marRight w:val="0"/>
      <w:marTop w:val="0"/>
      <w:marBottom w:val="0"/>
      <w:divBdr>
        <w:top w:val="none" w:sz="0" w:space="0" w:color="auto"/>
        <w:left w:val="none" w:sz="0" w:space="0" w:color="auto"/>
        <w:bottom w:val="none" w:sz="0" w:space="0" w:color="auto"/>
        <w:right w:val="none" w:sz="0" w:space="0" w:color="auto"/>
      </w:divBdr>
      <w:divsChild>
        <w:div w:id="1550343564">
          <w:marLeft w:val="0"/>
          <w:marRight w:val="0"/>
          <w:marTop w:val="0"/>
          <w:marBottom w:val="100"/>
          <w:divBdr>
            <w:top w:val="none" w:sz="0" w:space="0" w:color="auto"/>
            <w:left w:val="none" w:sz="0" w:space="0" w:color="auto"/>
            <w:bottom w:val="none" w:sz="0" w:space="0" w:color="auto"/>
            <w:right w:val="none" w:sz="0" w:space="0" w:color="auto"/>
          </w:divBdr>
          <w:divsChild>
            <w:div w:id="1939636148">
              <w:marLeft w:val="0"/>
              <w:marRight w:val="0"/>
              <w:marTop w:val="0"/>
              <w:marBottom w:val="0"/>
              <w:divBdr>
                <w:top w:val="none" w:sz="0" w:space="0" w:color="auto"/>
                <w:left w:val="none" w:sz="0" w:space="0" w:color="auto"/>
                <w:bottom w:val="none" w:sz="0" w:space="0" w:color="auto"/>
                <w:right w:val="none" w:sz="0" w:space="0" w:color="auto"/>
              </w:divBdr>
              <w:divsChild>
                <w:div w:id="1433429312">
                  <w:marLeft w:val="0"/>
                  <w:marRight w:val="0"/>
                  <w:marTop w:val="0"/>
                  <w:marBottom w:val="0"/>
                  <w:divBdr>
                    <w:top w:val="none" w:sz="0" w:space="0" w:color="auto"/>
                    <w:left w:val="single" w:sz="24" w:space="0" w:color="CCCCCC"/>
                    <w:bottom w:val="none" w:sz="0" w:space="0" w:color="auto"/>
                    <w:right w:val="single" w:sz="24" w:space="0" w:color="CCCCCC"/>
                  </w:divBdr>
                  <w:divsChild>
                    <w:div w:id="1737556194">
                      <w:marLeft w:val="0"/>
                      <w:marRight w:val="0"/>
                      <w:marTop w:val="0"/>
                      <w:marBottom w:val="0"/>
                      <w:divBdr>
                        <w:top w:val="none" w:sz="0" w:space="0" w:color="auto"/>
                        <w:left w:val="none" w:sz="0" w:space="0" w:color="auto"/>
                        <w:bottom w:val="none" w:sz="0" w:space="0" w:color="auto"/>
                        <w:right w:val="none" w:sz="0" w:space="0" w:color="auto"/>
                      </w:divBdr>
                      <w:divsChild>
                        <w:div w:id="1308362088">
                          <w:marLeft w:val="0"/>
                          <w:marRight w:val="1020"/>
                          <w:marTop w:val="0"/>
                          <w:marBottom w:val="150"/>
                          <w:divBdr>
                            <w:top w:val="none" w:sz="0" w:space="0" w:color="auto"/>
                            <w:left w:val="none" w:sz="0" w:space="0" w:color="auto"/>
                            <w:bottom w:val="none" w:sz="0" w:space="0" w:color="auto"/>
                            <w:right w:val="none" w:sz="0" w:space="0" w:color="auto"/>
                          </w:divBdr>
                          <w:divsChild>
                            <w:div w:id="200679548">
                              <w:marLeft w:val="0"/>
                              <w:marRight w:val="900"/>
                              <w:marTop w:val="0"/>
                              <w:marBottom w:val="0"/>
                              <w:divBdr>
                                <w:top w:val="none" w:sz="0" w:space="0" w:color="auto"/>
                                <w:left w:val="none" w:sz="0" w:space="0" w:color="auto"/>
                                <w:bottom w:val="none" w:sz="0" w:space="0" w:color="auto"/>
                                <w:right w:val="none" w:sz="0" w:space="0" w:color="auto"/>
                              </w:divBdr>
                              <w:divsChild>
                                <w:div w:id="1017850873">
                                  <w:marLeft w:val="0"/>
                                  <w:marRight w:val="-750"/>
                                  <w:marTop w:val="0"/>
                                  <w:marBottom w:val="0"/>
                                  <w:divBdr>
                                    <w:top w:val="none" w:sz="0" w:space="0" w:color="auto"/>
                                    <w:left w:val="none" w:sz="0" w:space="0" w:color="auto"/>
                                    <w:bottom w:val="none" w:sz="0" w:space="0" w:color="auto"/>
                                    <w:right w:val="none" w:sz="0" w:space="0" w:color="auto"/>
                                  </w:divBdr>
                                  <w:divsChild>
                                    <w:div w:id="1891186853">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842701142">
      <w:bodyDiv w:val="1"/>
      <w:marLeft w:val="0"/>
      <w:marRight w:val="0"/>
      <w:marTop w:val="0"/>
      <w:marBottom w:val="0"/>
      <w:divBdr>
        <w:top w:val="none" w:sz="0" w:space="0" w:color="auto"/>
        <w:left w:val="none" w:sz="0" w:space="0" w:color="auto"/>
        <w:bottom w:val="none" w:sz="0" w:space="0" w:color="auto"/>
        <w:right w:val="none" w:sz="0" w:space="0" w:color="auto"/>
      </w:divBdr>
    </w:div>
    <w:div w:id="1853256135">
      <w:bodyDiv w:val="1"/>
      <w:marLeft w:val="0"/>
      <w:marRight w:val="0"/>
      <w:marTop w:val="0"/>
      <w:marBottom w:val="0"/>
      <w:divBdr>
        <w:top w:val="none" w:sz="0" w:space="0" w:color="auto"/>
        <w:left w:val="none" w:sz="0" w:space="0" w:color="auto"/>
        <w:bottom w:val="none" w:sz="0" w:space="0" w:color="auto"/>
        <w:right w:val="none" w:sz="0" w:space="0" w:color="auto"/>
      </w:divBdr>
    </w:div>
    <w:div w:id="1870603553">
      <w:bodyDiv w:val="1"/>
      <w:marLeft w:val="0"/>
      <w:marRight w:val="0"/>
      <w:marTop w:val="0"/>
      <w:marBottom w:val="0"/>
      <w:divBdr>
        <w:top w:val="none" w:sz="0" w:space="0" w:color="auto"/>
        <w:left w:val="none" w:sz="0" w:space="0" w:color="auto"/>
        <w:bottom w:val="none" w:sz="0" w:space="0" w:color="auto"/>
        <w:right w:val="none" w:sz="0" w:space="0" w:color="auto"/>
      </w:divBdr>
    </w:div>
    <w:div w:id="1874803695">
      <w:bodyDiv w:val="1"/>
      <w:marLeft w:val="0"/>
      <w:marRight w:val="0"/>
      <w:marTop w:val="0"/>
      <w:marBottom w:val="0"/>
      <w:divBdr>
        <w:top w:val="none" w:sz="0" w:space="0" w:color="auto"/>
        <w:left w:val="none" w:sz="0" w:space="0" w:color="auto"/>
        <w:bottom w:val="none" w:sz="0" w:space="0" w:color="auto"/>
        <w:right w:val="none" w:sz="0" w:space="0" w:color="auto"/>
      </w:divBdr>
    </w:div>
    <w:div w:id="1891726248">
      <w:bodyDiv w:val="1"/>
      <w:marLeft w:val="0"/>
      <w:marRight w:val="0"/>
      <w:marTop w:val="0"/>
      <w:marBottom w:val="0"/>
      <w:divBdr>
        <w:top w:val="none" w:sz="0" w:space="0" w:color="auto"/>
        <w:left w:val="none" w:sz="0" w:space="0" w:color="auto"/>
        <w:bottom w:val="none" w:sz="0" w:space="0" w:color="auto"/>
        <w:right w:val="none" w:sz="0" w:space="0" w:color="auto"/>
      </w:divBdr>
    </w:div>
    <w:div w:id="1910142533">
      <w:bodyDiv w:val="1"/>
      <w:marLeft w:val="0"/>
      <w:marRight w:val="0"/>
      <w:marTop w:val="0"/>
      <w:marBottom w:val="0"/>
      <w:divBdr>
        <w:top w:val="none" w:sz="0" w:space="0" w:color="auto"/>
        <w:left w:val="none" w:sz="0" w:space="0" w:color="auto"/>
        <w:bottom w:val="none" w:sz="0" w:space="0" w:color="auto"/>
        <w:right w:val="none" w:sz="0" w:space="0" w:color="auto"/>
      </w:divBdr>
    </w:div>
    <w:div w:id="1932473390">
      <w:bodyDiv w:val="1"/>
      <w:marLeft w:val="0"/>
      <w:marRight w:val="0"/>
      <w:marTop w:val="0"/>
      <w:marBottom w:val="0"/>
      <w:divBdr>
        <w:top w:val="none" w:sz="0" w:space="0" w:color="auto"/>
        <w:left w:val="none" w:sz="0" w:space="0" w:color="auto"/>
        <w:bottom w:val="none" w:sz="0" w:space="0" w:color="auto"/>
        <w:right w:val="none" w:sz="0" w:space="0" w:color="auto"/>
      </w:divBdr>
    </w:div>
    <w:div w:id="1955479408">
      <w:bodyDiv w:val="1"/>
      <w:marLeft w:val="0"/>
      <w:marRight w:val="0"/>
      <w:marTop w:val="0"/>
      <w:marBottom w:val="0"/>
      <w:divBdr>
        <w:top w:val="none" w:sz="0" w:space="0" w:color="auto"/>
        <w:left w:val="none" w:sz="0" w:space="0" w:color="auto"/>
        <w:bottom w:val="none" w:sz="0" w:space="0" w:color="auto"/>
        <w:right w:val="none" w:sz="0" w:space="0" w:color="auto"/>
      </w:divBdr>
    </w:div>
    <w:div w:id="1997218869">
      <w:bodyDiv w:val="1"/>
      <w:marLeft w:val="0"/>
      <w:marRight w:val="0"/>
      <w:marTop w:val="0"/>
      <w:marBottom w:val="0"/>
      <w:divBdr>
        <w:top w:val="none" w:sz="0" w:space="0" w:color="auto"/>
        <w:left w:val="none" w:sz="0" w:space="0" w:color="auto"/>
        <w:bottom w:val="none" w:sz="0" w:space="0" w:color="auto"/>
        <w:right w:val="none" w:sz="0" w:space="0" w:color="auto"/>
      </w:divBdr>
    </w:div>
    <w:div w:id="2006320604">
      <w:bodyDiv w:val="1"/>
      <w:marLeft w:val="0"/>
      <w:marRight w:val="0"/>
      <w:marTop w:val="0"/>
      <w:marBottom w:val="0"/>
      <w:divBdr>
        <w:top w:val="none" w:sz="0" w:space="0" w:color="auto"/>
        <w:left w:val="none" w:sz="0" w:space="0" w:color="auto"/>
        <w:bottom w:val="none" w:sz="0" w:space="0" w:color="auto"/>
        <w:right w:val="none" w:sz="0" w:space="0" w:color="auto"/>
      </w:divBdr>
    </w:div>
    <w:div w:id="2053263469">
      <w:bodyDiv w:val="1"/>
      <w:marLeft w:val="0"/>
      <w:marRight w:val="0"/>
      <w:marTop w:val="0"/>
      <w:marBottom w:val="0"/>
      <w:divBdr>
        <w:top w:val="none" w:sz="0" w:space="0" w:color="auto"/>
        <w:left w:val="none" w:sz="0" w:space="0" w:color="auto"/>
        <w:bottom w:val="none" w:sz="0" w:space="0" w:color="auto"/>
        <w:right w:val="none" w:sz="0" w:space="0" w:color="auto"/>
      </w:divBdr>
    </w:div>
    <w:div w:id="2113475320">
      <w:bodyDiv w:val="1"/>
      <w:marLeft w:val="0"/>
      <w:marRight w:val="0"/>
      <w:marTop w:val="0"/>
      <w:marBottom w:val="0"/>
      <w:divBdr>
        <w:top w:val="none" w:sz="0" w:space="0" w:color="auto"/>
        <w:left w:val="none" w:sz="0" w:space="0" w:color="auto"/>
        <w:bottom w:val="none" w:sz="0" w:space="0" w:color="auto"/>
        <w:right w:val="none" w:sz="0" w:space="0" w:color="auto"/>
      </w:divBdr>
    </w:div>
    <w:div w:id="2135902944">
      <w:bodyDiv w:val="1"/>
      <w:marLeft w:val="0"/>
      <w:marRight w:val="0"/>
      <w:marTop w:val="0"/>
      <w:marBottom w:val="0"/>
      <w:divBdr>
        <w:top w:val="none" w:sz="0" w:space="0" w:color="auto"/>
        <w:left w:val="none" w:sz="0" w:space="0" w:color="auto"/>
        <w:bottom w:val="none" w:sz="0" w:space="0" w:color="auto"/>
        <w:right w:val="none" w:sz="0" w:space="0" w:color="auto"/>
      </w:divBdr>
    </w:div>
    <w:div w:id="21390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A09E-A971-442B-99E4-763B557F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12321</Words>
  <Characters>70235</Characters>
  <Application>Microsoft Office Word</Application>
  <DocSecurity>8</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Gardener</dc:creator>
  <cp:keywords/>
  <dc:description/>
  <cp:lastModifiedBy>Jane Russell</cp:lastModifiedBy>
  <cp:revision>2</cp:revision>
  <cp:lastPrinted>2025-05-27T09:16:00Z</cp:lastPrinted>
  <dcterms:created xsi:type="dcterms:W3CDTF">2026-06-24T13:09:00Z</dcterms:created>
  <dcterms:modified xsi:type="dcterms:W3CDTF">2026-06-24T13:09:00Z</dcterms:modified>
</cp:coreProperties>
</file>