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152B6" w14:textId="77777777" w:rsidR="00CD2DFA" w:rsidRDefault="00515C91" w:rsidP="00FB35DC">
      <w:pPr>
        <w:pStyle w:val="Default"/>
        <w:jc w:val="center"/>
        <w:rPr>
          <w:sz w:val="28"/>
          <w:szCs w:val="28"/>
        </w:rPr>
      </w:pPr>
      <w:r w:rsidRPr="00515C91">
        <w:rPr>
          <w:noProof/>
          <w:sz w:val="28"/>
          <w:szCs w:val="28"/>
          <w:lang w:eastAsia="en-GB"/>
        </w:rPr>
        <w:drawing>
          <wp:inline distT="0" distB="0" distL="0" distR="0" wp14:anchorId="2D3F1740" wp14:editId="686BAB1E">
            <wp:extent cx="2743200" cy="1467991"/>
            <wp:effectExtent l="0" t="0" r="0" b="0"/>
            <wp:docPr id="1" name="Picture 1" descr="N:\Miranda\1. My Admin, Lists &amp; Templates\Logos, letterheads &amp; signature\Retina U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Miranda\1. My Admin, Lists &amp; Templates\Logos, letterheads &amp; signature\Retina UK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524" cy="147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A543B" w14:textId="77777777" w:rsidR="00FB35DC" w:rsidRPr="00A948D3" w:rsidRDefault="00FB35DC" w:rsidP="00FB35DC">
      <w:pPr>
        <w:pStyle w:val="Default"/>
        <w:jc w:val="center"/>
        <w:rPr>
          <w:sz w:val="28"/>
          <w:szCs w:val="28"/>
        </w:rPr>
      </w:pPr>
    </w:p>
    <w:p w14:paraId="17FB5AAD" w14:textId="230A07F8" w:rsidR="00FD23BB" w:rsidRPr="00EF1450" w:rsidRDefault="00CD2DFA" w:rsidP="00EF1450">
      <w:pPr>
        <w:spacing w:line="240" w:lineRule="auto"/>
        <w:rPr>
          <w:rFonts w:ascii="Arial" w:hAnsi="Arial" w:cs="Arial"/>
          <w:sz w:val="28"/>
          <w:szCs w:val="28"/>
        </w:rPr>
      </w:pPr>
      <w:r w:rsidRPr="008B5071">
        <w:rPr>
          <w:rFonts w:ascii="Arial" w:hAnsi="Arial" w:cs="Arial"/>
          <w:b/>
          <w:bCs/>
          <w:sz w:val="28"/>
          <w:szCs w:val="28"/>
        </w:rPr>
        <w:t xml:space="preserve">Job Title: </w:t>
      </w:r>
      <w:r w:rsidR="00865DA3" w:rsidRPr="008B5071">
        <w:rPr>
          <w:rFonts w:ascii="Arial" w:hAnsi="Arial" w:cs="Arial"/>
          <w:sz w:val="28"/>
          <w:szCs w:val="28"/>
        </w:rPr>
        <w:t>Campaigns</w:t>
      </w:r>
      <w:r w:rsidR="00BC10F7" w:rsidRPr="008B5071">
        <w:rPr>
          <w:rFonts w:ascii="Arial" w:hAnsi="Arial" w:cs="Arial"/>
          <w:sz w:val="28"/>
          <w:szCs w:val="28"/>
        </w:rPr>
        <w:t xml:space="preserve"> </w:t>
      </w:r>
      <w:r w:rsidR="00865DA3" w:rsidRPr="008B5071">
        <w:rPr>
          <w:rFonts w:ascii="Arial" w:hAnsi="Arial" w:cs="Arial"/>
          <w:sz w:val="28"/>
          <w:szCs w:val="28"/>
        </w:rPr>
        <w:t>Coordinator</w:t>
      </w:r>
    </w:p>
    <w:p w14:paraId="560F650D" w14:textId="12834248" w:rsidR="00CD2DFA" w:rsidRDefault="00CD2DFA" w:rsidP="00EF1450">
      <w:pPr>
        <w:pStyle w:val="Default"/>
        <w:spacing w:after="240"/>
        <w:rPr>
          <w:sz w:val="28"/>
          <w:szCs w:val="28"/>
        </w:rPr>
      </w:pPr>
      <w:r w:rsidRPr="00EF1450">
        <w:rPr>
          <w:b/>
          <w:bCs/>
          <w:sz w:val="28"/>
          <w:szCs w:val="28"/>
        </w:rPr>
        <w:t xml:space="preserve">Hours: </w:t>
      </w:r>
      <w:r w:rsidR="0010604B" w:rsidRPr="00EF1450">
        <w:rPr>
          <w:sz w:val="28"/>
          <w:szCs w:val="28"/>
        </w:rPr>
        <w:t xml:space="preserve">35 </w:t>
      </w:r>
      <w:r w:rsidRPr="00EF1450">
        <w:rPr>
          <w:sz w:val="28"/>
          <w:szCs w:val="28"/>
        </w:rPr>
        <w:t xml:space="preserve">hours per week </w:t>
      </w:r>
    </w:p>
    <w:p w14:paraId="458D6413" w14:textId="56A4ED85" w:rsidR="00101F83" w:rsidRPr="00EF1450" w:rsidRDefault="00101F83" w:rsidP="00EF1450">
      <w:pPr>
        <w:pStyle w:val="Default"/>
        <w:spacing w:after="240"/>
        <w:rPr>
          <w:sz w:val="28"/>
          <w:szCs w:val="28"/>
        </w:rPr>
      </w:pPr>
      <w:r w:rsidRPr="00101F83">
        <w:rPr>
          <w:b/>
          <w:bCs/>
          <w:sz w:val="28"/>
          <w:szCs w:val="28"/>
        </w:rPr>
        <w:t>Salary</w:t>
      </w:r>
      <w:r w:rsidR="008B5071">
        <w:rPr>
          <w:b/>
          <w:bCs/>
          <w:sz w:val="28"/>
          <w:szCs w:val="28"/>
        </w:rPr>
        <w:t xml:space="preserve">: </w:t>
      </w:r>
      <w:r w:rsidR="008B5071">
        <w:rPr>
          <w:sz w:val="28"/>
          <w:szCs w:val="28"/>
        </w:rPr>
        <w:t>£28,665 per annum</w:t>
      </w:r>
    </w:p>
    <w:p w14:paraId="6BD695F7" w14:textId="027AF207" w:rsidR="00CD2DFA" w:rsidRPr="00EF1450" w:rsidRDefault="00CD2DFA" w:rsidP="00EF1450">
      <w:pPr>
        <w:pStyle w:val="Default"/>
        <w:spacing w:after="240"/>
        <w:rPr>
          <w:sz w:val="28"/>
          <w:szCs w:val="28"/>
        </w:rPr>
      </w:pPr>
      <w:r w:rsidRPr="00EF1450">
        <w:rPr>
          <w:b/>
          <w:bCs/>
          <w:sz w:val="28"/>
          <w:szCs w:val="28"/>
        </w:rPr>
        <w:t xml:space="preserve">Department: </w:t>
      </w:r>
      <w:r w:rsidR="00E11FB8">
        <w:rPr>
          <w:sz w:val="28"/>
          <w:szCs w:val="28"/>
        </w:rPr>
        <w:t>Income Generation Team</w:t>
      </w:r>
    </w:p>
    <w:p w14:paraId="2A13448A" w14:textId="2D06641A" w:rsidR="00CD2DFA" w:rsidRPr="00EF1450" w:rsidRDefault="00CD2DFA" w:rsidP="00ED393C">
      <w:pPr>
        <w:pStyle w:val="Default"/>
        <w:spacing w:after="240"/>
        <w:rPr>
          <w:sz w:val="28"/>
          <w:szCs w:val="28"/>
        </w:rPr>
      </w:pPr>
      <w:r w:rsidRPr="00EF1450">
        <w:rPr>
          <w:b/>
          <w:bCs/>
          <w:sz w:val="28"/>
          <w:szCs w:val="28"/>
        </w:rPr>
        <w:t xml:space="preserve">Accountable to: </w:t>
      </w:r>
      <w:r w:rsidR="00BC10F7">
        <w:rPr>
          <w:sz w:val="28"/>
          <w:szCs w:val="28"/>
        </w:rPr>
        <w:t>Head of Income Generation</w:t>
      </w:r>
    </w:p>
    <w:p w14:paraId="6119D44C" w14:textId="0987BAE7" w:rsidR="00FD23BB" w:rsidRPr="00EF1450" w:rsidRDefault="00CD2DFA" w:rsidP="00ED393C">
      <w:pPr>
        <w:spacing w:after="240" w:line="240" w:lineRule="auto"/>
        <w:rPr>
          <w:rFonts w:ascii="Arial" w:hAnsi="Arial" w:cs="Arial"/>
          <w:sz w:val="28"/>
          <w:szCs w:val="28"/>
        </w:rPr>
      </w:pPr>
      <w:r w:rsidRPr="00EF1450">
        <w:rPr>
          <w:rFonts w:ascii="Arial" w:hAnsi="Arial" w:cs="Arial"/>
          <w:b/>
          <w:bCs/>
          <w:sz w:val="28"/>
          <w:szCs w:val="28"/>
        </w:rPr>
        <w:t>Location</w:t>
      </w:r>
      <w:r w:rsidRPr="00EF1450">
        <w:rPr>
          <w:rFonts w:ascii="Arial" w:hAnsi="Arial" w:cs="Arial"/>
          <w:sz w:val="28"/>
          <w:szCs w:val="28"/>
        </w:rPr>
        <w:t>:</w:t>
      </w:r>
      <w:r w:rsidR="00496F36">
        <w:rPr>
          <w:rFonts w:ascii="Arial" w:hAnsi="Arial" w:cs="Arial"/>
          <w:sz w:val="28"/>
          <w:szCs w:val="28"/>
        </w:rPr>
        <w:t xml:space="preserve"> Remote (with office visits as and when required)</w:t>
      </w:r>
    </w:p>
    <w:p w14:paraId="7ED21B5D" w14:textId="77777777" w:rsidR="00ED393C" w:rsidRPr="0010604B" w:rsidRDefault="00ED393C" w:rsidP="0010604B">
      <w:pPr>
        <w:pStyle w:val="Default"/>
        <w:jc w:val="both"/>
        <w:rPr>
          <w:sz w:val="28"/>
          <w:szCs w:val="28"/>
        </w:rPr>
      </w:pPr>
    </w:p>
    <w:p w14:paraId="668047BD" w14:textId="77777777" w:rsidR="00037747" w:rsidRDefault="00037747" w:rsidP="00037747">
      <w:pPr>
        <w:spacing w:after="0" w:line="360" w:lineRule="auto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About the Charity:</w:t>
      </w:r>
    </w:p>
    <w:p w14:paraId="3C1C7212" w14:textId="5D70C01C" w:rsidR="00ED393C" w:rsidRPr="00ED393C" w:rsidRDefault="00037747" w:rsidP="00ED393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Retina UK is a national charity that funds cutting edge research into inherited sight loss conditions and offers dedicated support and information to the thousands of people living with these conditions.</w:t>
      </w:r>
    </w:p>
    <w:p w14:paraId="3FE4C279" w14:textId="07E2A6E7" w:rsidR="00037747" w:rsidRDefault="00037747" w:rsidP="00037747">
      <w:pPr>
        <w:spacing w:after="0" w:line="360" w:lineRule="auto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Our values</w:t>
      </w:r>
      <w:r w:rsidR="00ED393C">
        <w:rPr>
          <w:rFonts w:ascii="Arial" w:hAnsi="Arial" w:cs="Arial"/>
          <w:b/>
          <w:sz w:val="28"/>
          <w:szCs w:val="28"/>
        </w:rPr>
        <w:t>:</w:t>
      </w:r>
    </w:p>
    <w:p w14:paraId="4605617E" w14:textId="77777777" w:rsidR="00037747" w:rsidRDefault="00037747" w:rsidP="00ED39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These values represent how we behave and work together:</w:t>
      </w:r>
    </w:p>
    <w:p w14:paraId="5779E7D4" w14:textId="397B37A3" w:rsidR="00037747" w:rsidRPr="009237C6" w:rsidRDefault="00037747" w:rsidP="009237C6">
      <w:pPr>
        <w:pStyle w:val="ListParagraph"/>
        <w:numPr>
          <w:ilvl w:val="0"/>
          <w:numId w:val="9"/>
        </w:numPr>
        <w:contextualSpacing/>
        <w:rPr>
          <w:rFonts w:ascii="Arial" w:hAnsi="Arial" w:cs="Arial"/>
          <w:sz w:val="28"/>
          <w:szCs w:val="28"/>
        </w:rPr>
      </w:pPr>
      <w:r w:rsidRPr="009237C6">
        <w:rPr>
          <w:rFonts w:ascii="Arial" w:hAnsi="Arial" w:cs="Arial"/>
          <w:b/>
          <w:sz w:val="28"/>
          <w:szCs w:val="28"/>
        </w:rPr>
        <w:t>Approachable:</w:t>
      </w:r>
      <w:r w:rsidRPr="009237C6">
        <w:rPr>
          <w:rFonts w:ascii="Arial" w:hAnsi="Arial" w:cs="Arial"/>
          <w:sz w:val="28"/>
          <w:szCs w:val="28"/>
        </w:rPr>
        <w:t xml:space="preserve"> We are respectful, </w:t>
      </w:r>
      <w:r w:rsidR="0010604B" w:rsidRPr="009237C6">
        <w:rPr>
          <w:rFonts w:ascii="Arial" w:hAnsi="Arial" w:cs="Arial"/>
          <w:sz w:val="28"/>
          <w:szCs w:val="28"/>
        </w:rPr>
        <w:t>caring,</w:t>
      </w:r>
      <w:r w:rsidRPr="009237C6">
        <w:rPr>
          <w:rFonts w:ascii="Arial" w:hAnsi="Arial" w:cs="Arial"/>
          <w:sz w:val="28"/>
          <w:szCs w:val="28"/>
        </w:rPr>
        <w:t xml:space="preserve"> and considerate</w:t>
      </w:r>
    </w:p>
    <w:p w14:paraId="7ABF8DAC" w14:textId="77777777" w:rsidR="00037747" w:rsidRPr="009237C6" w:rsidRDefault="00037747" w:rsidP="009237C6">
      <w:pPr>
        <w:pStyle w:val="ListParagraph"/>
        <w:numPr>
          <w:ilvl w:val="0"/>
          <w:numId w:val="9"/>
        </w:numPr>
        <w:contextualSpacing/>
        <w:rPr>
          <w:rFonts w:ascii="Arial" w:hAnsi="Arial" w:cs="Arial"/>
          <w:sz w:val="28"/>
          <w:szCs w:val="28"/>
        </w:rPr>
      </w:pPr>
      <w:r w:rsidRPr="009237C6">
        <w:rPr>
          <w:rFonts w:ascii="Arial" w:hAnsi="Arial" w:cs="Arial"/>
          <w:b/>
          <w:sz w:val="28"/>
          <w:szCs w:val="28"/>
        </w:rPr>
        <w:t>Honourable:</w:t>
      </w:r>
      <w:r w:rsidRPr="009237C6">
        <w:rPr>
          <w:rFonts w:ascii="Arial" w:hAnsi="Arial" w:cs="Arial"/>
          <w:sz w:val="28"/>
          <w:szCs w:val="28"/>
        </w:rPr>
        <w:t xml:space="preserve"> We are open, professional and act with integrity</w:t>
      </w:r>
    </w:p>
    <w:p w14:paraId="21AB01A3" w14:textId="77777777" w:rsidR="00037747" w:rsidRPr="009237C6" w:rsidRDefault="00037747" w:rsidP="009237C6">
      <w:pPr>
        <w:pStyle w:val="ListParagraph"/>
        <w:numPr>
          <w:ilvl w:val="0"/>
          <w:numId w:val="9"/>
        </w:numPr>
        <w:contextualSpacing/>
        <w:rPr>
          <w:rFonts w:ascii="Arial" w:hAnsi="Arial" w:cs="Arial"/>
          <w:sz w:val="28"/>
          <w:szCs w:val="28"/>
        </w:rPr>
      </w:pPr>
      <w:r w:rsidRPr="009237C6">
        <w:rPr>
          <w:rFonts w:ascii="Arial" w:hAnsi="Arial" w:cs="Arial"/>
          <w:b/>
          <w:sz w:val="28"/>
          <w:szCs w:val="28"/>
        </w:rPr>
        <w:t>Collaborative:</w:t>
      </w:r>
      <w:r w:rsidRPr="009237C6">
        <w:rPr>
          <w:rFonts w:ascii="Arial" w:hAnsi="Arial" w:cs="Arial"/>
          <w:sz w:val="28"/>
          <w:szCs w:val="28"/>
        </w:rPr>
        <w:t xml:space="preserve"> We value all those who support us</w:t>
      </w:r>
    </w:p>
    <w:p w14:paraId="386A9153" w14:textId="308B643E" w:rsidR="00037747" w:rsidRPr="009237C6" w:rsidRDefault="00037747" w:rsidP="009237C6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9237C6">
        <w:rPr>
          <w:rFonts w:ascii="Arial" w:hAnsi="Arial" w:cs="Arial"/>
          <w:b/>
          <w:sz w:val="28"/>
          <w:szCs w:val="28"/>
        </w:rPr>
        <w:t>Ambitious:</w:t>
      </w:r>
      <w:r w:rsidRPr="009237C6">
        <w:rPr>
          <w:rFonts w:ascii="Arial" w:hAnsi="Arial" w:cs="Arial"/>
          <w:sz w:val="28"/>
          <w:szCs w:val="28"/>
        </w:rPr>
        <w:t xml:space="preserve"> We are innovative, </w:t>
      </w:r>
      <w:r w:rsidR="0010604B" w:rsidRPr="009237C6">
        <w:rPr>
          <w:rFonts w:ascii="Arial" w:hAnsi="Arial" w:cs="Arial"/>
          <w:sz w:val="28"/>
          <w:szCs w:val="28"/>
        </w:rPr>
        <w:t>passionate,</w:t>
      </w:r>
      <w:r w:rsidRPr="009237C6">
        <w:rPr>
          <w:rFonts w:ascii="Arial" w:hAnsi="Arial" w:cs="Arial"/>
          <w:sz w:val="28"/>
          <w:szCs w:val="28"/>
        </w:rPr>
        <w:t xml:space="preserve"> and always do our best.</w:t>
      </w:r>
    </w:p>
    <w:p w14:paraId="09AA034F" w14:textId="77777777" w:rsidR="003012D2" w:rsidRDefault="003012D2" w:rsidP="00FD23BB">
      <w:pPr>
        <w:pStyle w:val="Default"/>
        <w:rPr>
          <w:sz w:val="28"/>
          <w:szCs w:val="28"/>
        </w:rPr>
      </w:pPr>
    </w:p>
    <w:p w14:paraId="75D39D78" w14:textId="33D3F66D" w:rsidR="00FD23BB" w:rsidRPr="00FD23BB" w:rsidRDefault="00FD23BB" w:rsidP="00F633DB">
      <w:pPr>
        <w:pStyle w:val="Default"/>
        <w:rPr>
          <w:b/>
          <w:bCs/>
          <w:sz w:val="28"/>
          <w:szCs w:val="28"/>
        </w:rPr>
      </w:pPr>
      <w:r w:rsidRPr="00FD23BB">
        <w:rPr>
          <w:b/>
          <w:bCs/>
          <w:sz w:val="28"/>
          <w:szCs w:val="28"/>
        </w:rPr>
        <w:t>Key responsibilities:</w:t>
      </w:r>
    </w:p>
    <w:p w14:paraId="5CE06209" w14:textId="37E54BD0" w:rsidR="00FD23BB" w:rsidRPr="00FD23BB" w:rsidRDefault="00FD23BB" w:rsidP="00F633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FD23BB">
        <w:rPr>
          <w:rFonts w:ascii="Arial" w:eastAsia="Arial" w:hAnsi="Arial" w:cs="Arial"/>
          <w:sz w:val="28"/>
          <w:szCs w:val="28"/>
        </w:rPr>
        <w:t xml:space="preserve">                 </w:t>
      </w:r>
    </w:p>
    <w:p w14:paraId="19BBF0D0" w14:textId="0E5842C4" w:rsidR="00865DA3" w:rsidRDefault="00865DA3" w:rsidP="00F633DB">
      <w:pPr>
        <w:numPr>
          <w:ilvl w:val="0"/>
          <w:numId w:val="8"/>
        </w:numPr>
        <w:spacing w:after="0" w:line="240" w:lineRule="auto"/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Lead on our annual campaigns and appeals, including the Big Give match funding campaigns, our Christmas Appeal and our 50</w:t>
      </w:r>
      <w:r w:rsidRPr="00865DA3">
        <w:rPr>
          <w:rFonts w:ascii="Arial" w:eastAsia="Arial" w:hAnsi="Arial" w:cs="Arial"/>
          <w:sz w:val="28"/>
          <w:szCs w:val="28"/>
          <w:vertAlign w:val="superscript"/>
        </w:rPr>
        <w:t>th</w:t>
      </w:r>
      <w:r>
        <w:rPr>
          <w:rFonts w:ascii="Arial" w:eastAsia="Arial" w:hAnsi="Arial" w:cs="Arial"/>
          <w:sz w:val="28"/>
          <w:szCs w:val="28"/>
        </w:rPr>
        <w:t xml:space="preserve"> Anniversary £250,000 appeal, ensuring our appeals stay relevant, ambitious and human. Grow </w:t>
      </w:r>
      <w:r w:rsidR="00F6103B">
        <w:rPr>
          <w:rFonts w:ascii="Arial" w:eastAsia="Arial" w:hAnsi="Arial" w:cs="Arial"/>
          <w:sz w:val="28"/>
          <w:szCs w:val="28"/>
        </w:rPr>
        <w:t xml:space="preserve">and refresh </w:t>
      </w:r>
      <w:r>
        <w:rPr>
          <w:rFonts w:ascii="Arial" w:eastAsia="Arial" w:hAnsi="Arial" w:cs="Arial"/>
          <w:sz w:val="28"/>
          <w:szCs w:val="28"/>
        </w:rPr>
        <w:t>our appeals year on year.</w:t>
      </w:r>
    </w:p>
    <w:p w14:paraId="06611010" w14:textId="77777777" w:rsidR="00865DA3" w:rsidRDefault="00865DA3" w:rsidP="00865DA3">
      <w:pPr>
        <w:spacing w:after="0" w:line="240" w:lineRule="auto"/>
        <w:ind w:left="720"/>
        <w:contextualSpacing/>
        <w:rPr>
          <w:rFonts w:ascii="Arial" w:eastAsia="Arial" w:hAnsi="Arial" w:cs="Arial"/>
          <w:sz w:val="28"/>
          <w:szCs w:val="28"/>
        </w:rPr>
      </w:pPr>
    </w:p>
    <w:p w14:paraId="0CE4A401" w14:textId="1486AFF9" w:rsidR="009237C6" w:rsidRDefault="009237C6" w:rsidP="00F633DB">
      <w:pPr>
        <w:numPr>
          <w:ilvl w:val="0"/>
          <w:numId w:val="8"/>
        </w:numPr>
        <w:spacing w:after="0" w:line="240" w:lineRule="auto"/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Identify and nurture donor relationships throughout the year in anticipation of our appeals, including sourcing pledgers for our Big Give campaign.</w:t>
      </w:r>
    </w:p>
    <w:p w14:paraId="3A748285" w14:textId="77777777" w:rsidR="009237C6" w:rsidRDefault="009237C6" w:rsidP="009237C6">
      <w:pPr>
        <w:pStyle w:val="ListParagraph"/>
        <w:rPr>
          <w:rFonts w:ascii="Arial" w:eastAsia="Arial" w:hAnsi="Arial" w:cs="Arial"/>
          <w:sz w:val="28"/>
          <w:szCs w:val="28"/>
        </w:rPr>
      </w:pPr>
    </w:p>
    <w:p w14:paraId="280BDE77" w14:textId="733C173A" w:rsidR="00A91C09" w:rsidRDefault="00A91C09" w:rsidP="00F633DB">
      <w:pPr>
        <w:numPr>
          <w:ilvl w:val="0"/>
          <w:numId w:val="8"/>
        </w:numPr>
        <w:spacing w:after="0" w:line="240" w:lineRule="auto"/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Lead on and develop our annual Raffle, including sourcing a prize sponsor so we can maximise our return. Explore a summer Raffle to tie in with our 50</w:t>
      </w:r>
      <w:r w:rsidRPr="00A91C09">
        <w:rPr>
          <w:rFonts w:ascii="Arial" w:eastAsia="Arial" w:hAnsi="Arial" w:cs="Arial"/>
          <w:sz w:val="28"/>
          <w:szCs w:val="28"/>
          <w:vertAlign w:val="superscript"/>
        </w:rPr>
        <w:t>th</w:t>
      </w:r>
      <w:r>
        <w:rPr>
          <w:rFonts w:ascii="Arial" w:eastAsia="Arial" w:hAnsi="Arial" w:cs="Arial"/>
          <w:sz w:val="28"/>
          <w:szCs w:val="28"/>
        </w:rPr>
        <w:t xml:space="preserve"> Anniversary and be drawn at our Annual Conference.</w:t>
      </w:r>
    </w:p>
    <w:p w14:paraId="6A6241E3" w14:textId="77777777" w:rsidR="00A91C09" w:rsidRDefault="00A91C09" w:rsidP="00A91C09">
      <w:pPr>
        <w:pStyle w:val="ListParagraph"/>
        <w:rPr>
          <w:rFonts w:ascii="Arial" w:eastAsia="Arial" w:hAnsi="Arial" w:cs="Arial"/>
          <w:sz w:val="28"/>
          <w:szCs w:val="28"/>
        </w:rPr>
      </w:pPr>
    </w:p>
    <w:p w14:paraId="271DDE1E" w14:textId="569833E6" w:rsidR="00FD23BB" w:rsidRDefault="00865DA3" w:rsidP="00F633DB">
      <w:pPr>
        <w:numPr>
          <w:ilvl w:val="0"/>
          <w:numId w:val="8"/>
        </w:numPr>
        <w:spacing w:after="0" w:line="240" w:lineRule="auto"/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Introduce </w:t>
      </w:r>
      <w:r w:rsidR="009237C6">
        <w:rPr>
          <w:rFonts w:ascii="Arial" w:eastAsia="Arial" w:hAnsi="Arial" w:cs="Arial"/>
          <w:sz w:val="28"/>
          <w:szCs w:val="28"/>
        </w:rPr>
        <w:t xml:space="preserve">and develop </w:t>
      </w:r>
      <w:r>
        <w:rPr>
          <w:rFonts w:ascii="Arial" w:eastAsia="Arial" w:hAnsi="Arial" w:cs="Arial"/>
          <w:sz w:val="28"/>
          <w:szCs w:val="28"/>
        </w:rPr>
        <w:t>new campaigns and appeals throughout the year, including maximising relevant awareness days and months.</w:t>
      </w:r>
    </w:p>
    <w:p w14:paraId="591B1E81" w14:textId="77777777" w:rsidR="00785B75" w:rsidRDefault="00785B75" w:rsidP="00785B75">
      <w:pPr>
        <w:pStyle w:val="ListParagraph"/>
        <w:rPr>
          <w:rFonts w:ascii="Arial" w:eastAsia="Arial" w:hAnsi="Arial" w:cs="Arial"/>
          <w:sz w:val="28"/>
          <w:szCs w:val="28"/>
        </w:rPr>
      </w:pPr>
    </w:p>
    <w:p w14:paraId="01F2C278" w14:textId="690FD6EE" w:rsidR="00785B75" w:rsidRDefault="00785B75" w:rsidP="00F633DB">
      <w:pPr>
        <w:numPr>
          <w:ilvl w:val="0"/>
          <w:numId w:val="8"/>
        </w:numPr>
        <w:spacing w:after="0" w:line="240" w:lineRule="auto"/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Enhance our digital fundraising offering and introduce new, effective regular digital campaigns to grow our online presence and donations, through engaging content, targeted advertising and Google Analytics.</w:t>
      </w:r>
    </w:p>
    <w:p w14:paraId="3FDEFF7D" w14:textId="77777777" w:rsidR="00FD23BB" w:rsidRPr="00FD23BB" w:rsidRDefault="00FD23BB" w:rsidP="00FD23BB">
      <w:pPr>
        <w:spacing w:after="0" w:line="288" w:lineRule="auto"/>
        <w:rPr>
          <w:rFonts w:ascii="Arial" w:eastAsia="Arial" w:hAnsi="Arial" w:cs="Arial"/>
          <w:sz w:val="28"/>
          <w:szCs w:val="28"/>
        </w:rPr>
      </w:pPr>
    </w:p>
    <w:p w14:paraId="687A3B92" w14:textId="77777777" w:rsidR="00865DA3" w:rsidRDefault="00865DA3" w:rsidP="00183179">
      <w:pPr>
        <w:numPr>
          <w:ilvl w:val="0"/>
          <w:numId w:val="8"/>
        </w:numPr>
        <w:spacing w:after="0" w:line="288" w:lineRule="auto"/>
        <w:contextualSpacing/>
        <w:rPr>
          <w:rFonts w:ascii="Arial" w:eastAsia="Arial" w:hAnsi="Arial" w:cs="Arial"/>
          <w:sz w:val="28"/>
          <w:szCs w:val="28"/>
        </w:rPr>
      </w:pPr>
      <w:r w:rsidRPr="00865DA3">
        <w:rPr>
          <w:rFonts w:ascii="Arial" w:eastAsia="Arial" w:hAnsi="Arial" w:cs="Arial"/>
          <w:sz w:val="28"/>
          <w:szCs w:val="28"/>
        </w:rPr>
        <w:t xml:space="preserve">Develop our annual </w:t>
      </w:r>
      <w:proofErr w:type="spellStart"/>
      <w:r w:rsidRPr="00865DA3">
        <w:rPr>
          <w:rFonts w:ascii="Arial" w:eastAsia="Arial" w:hAnsi="Arial" w:cs="Arial"/>
          <w:sz w:val="28"/>
          <w:szCs w:val="28"/>
        </w:rPr>
        <w:t>thankathon</w:t>
      </w:r>
      <w:proofErr w:type="spellEnd"/>
      <w:r w:rsidRPr="00865DA3">
        <w:rPr>
          <w:rFonts w:ascii="Arial" w:eastAsia="Arial" w:hAnsi="Arial" w:cs="Arial"/>
          <w:sz w:val="28"/>
          <w:szCs w:val="28"/>
        </w:rPr>
        <w:t>, using our latest Impact Report to showcase the charity’s output – keeping our supporters engaged, informed and appreciated.</w:t>
      </w:r>
    </w:p>
    <w:p w14:paraId="344C4EF8" w14:textId="77777777" w:rsidR="00865DA3" w:rsidRDefault="00865DA3" w:rsidP="00865DA3">
      <w:pPr>
        <w:pStyle w:val="ListParagraph"/>
        <w:rPr>
          <w:rFonts w:ascii="Arial" w:eastAsia="Arial" w:hAnsi="Arial" w:cs="Arial"/>
          <w:sz w:val="28"/>
          <w:szCs w:val="28"/>
        </w:rPr>
      </w:pPr>
    </w:p>
    <w:p w14:paraId="2A4B86DC" w14:textId="3C5869FB" w:rsidR="006C7ADD" w:rsidRDefault="00865DA3" w:rsidP="00243E51">
      <w:pPr>
        <w:numPr>
          <w:ilvl w:val="0"/>
          <w:numId w:val="8"/>
        </w:numPr>
        <w:spacing w:after="0" w:line="288" w:lineRule="auto"/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Create </w:t>
      </w:r>
      <w:r w:rsidR="00B91819" w:rsidRPr="00BC10F7">
        <w:rPr>
          <w:rFonts w:ascii="Arial" w:eastAsia="Arial" w:hAnsi="Arial" w:cs="Arial"/>
          <w:sz w:val="28"/>
          <w:szCs w:val="28"/>
        </w:rPr>
        <w:t xml:space="preserve">compelling </w:t>
      </w:r>
      <w:r>
        <w:rPr>
          <w:rFonts w:ascii="Arial" w:eastAsia="Arial" w:hAnsi="Arial" w:cs="Arial"/>
          <w:sz w:val="28"/>
          <w:szCs w:val="28"/>
        </w:rPr>
        <w:t xml:space="preserve">and detailed campaign plans with key timelines, targets and </w:t>
      </w:r>
      <w:r w:rsidR="009237C6">
        <w:rPr>
          <w:rFonts w:ascii="Arial" w:eastAsia="Arial" w:hAnsi="Arial" w:cs="Arial"/>
          <w:sz w:val="28"/>
          <w:szCs w:val="28"/>
        </w:rPr>
        <w:t>set up regular working group meetings to stay on track.</w:t>
      </w:r>
    </w:p>
    <w:p w14:paraId="29B0194D" w14:textId="77777777" w:rsidR="00865DA3" w:rsidRDefault="00865DA3" w:rsidP="00865DA3">
      <w:pPr>
        <w:pStyle w:val="ListParagraph"/>
        <w:rPr>
          <w:rFonts w:ascii="Arial" w:eastAsia="Arial" w:hAnsi="Arial" w:cs="Arial"/>
          <w:sz w:val="28"/>
          <w:szCs w:val="28"/>
        </w:rPr>
      </w:pPr>
    </w:p>
    <w:p w14:paraId="6AA07B89" w14:textId="43BB8C88" w:rsidR="00865DA3" w:rsidRDefault="00865DA3" w:rsidP="00243E51">
      <w:pPr>
        <w:numPr>
          <w:ilvl w:val="0"/>
          <w:numId w:val="8"/>
        </w:numPr>
        <w:spacing w:after="0" w:line="288" w:lineRule="auto"/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Produce post-campaign reports to analyse the impact, successes and improvement opportunities. Seek feedback from those involved and schedule in debrief meetings with the working group to present the report’s findings.</w:t>
      </w:r>
    </w:p>
    <w:p w14:paraId="61F79FF3" w14:textId="77777777" w:rsidR="00BC10F7" w:rsidRDefault="00BC10F7" w:rsidP="00BC10F7">
      <w:pPr>
        <w:pStyle w:val="ListParagraph"/>
        <w:rPr>
          <w:rFonts w:ascii="Arial" w:eastAsia="Arial" w:hAnsi="Arial" w:cs="Arial"/>
          <w:sz w:val="28"/>
          <w:szCs w:val="28"/>
        </w:rPr>
      </w:pPr>
    </w:p>
    <w:p w14:paraId="1CB1C967" w14:textId="5FD3037F" w:rsidR="00FD23BB" w:rsidRDefault="00B91819" w:rsidP="007127B5">
      <w:pPr>
        <w:numPr>
          <w:ilvl w:val="0"/>
          <w:numId w:val="8"/>
        </w:numPr>
        <w:spacing w:after="0" w:line="288" w:lineRule="auto"/>
        <w:contextualSpacing/>
        <w:rPr>
          <w:rFonts w:ascii="Arial" w:eastAsia="Arial" w:hAnsi="Arial" w:cs="Arial"/>
          <w:sz w:val="28"/>
          <w:szCs w:val="28"/>
        </w:rPr>
      </w:pPr>
      <w:r w:rsidRPr="00BC10F7">
        <w:rPr>
          <w:rFonts w:ascii="Arial" w:eastAsia="Arial" w:hAnsi="Arial" w:cs="Arial"/>
          <w:sz w:val="28"/>
          <w:szCs w:val="28"/>
        </w:rPr>
        <w:t xml:space="preserve">Work with the Communications </w:t>
      </w:r>
      <w:r w:rsidR="00F6103B">
        <w:rPr>
          <w:rFonts w:ascii="Arial" w:eastAsia="Arial" w:hAnsi="Arial" w:cs="Arial"/>
          <w:sz w:val="28"/>
          <w:szCs w:val="28"/>
        </w:rPr>
        <w:t>team</w:t>
      </w:r>
      <w:r w:rsidR="00BC10F7">
        <w:rPr>
          <w:rFonts w:ascii="Arial" w:eastAsia="Arial" w:hAnsi="Arial" w:cs="Arial"/>
          <w:sz w:val="28"/>
          <w:szCs w:val="28"/>
        </w:rPr>
        <w:t xml:space="preserve"> and Head of Income Generation</w:t>
      </w:r>
      <w:r w:rsidRPr="00BC10F7">
        <w:rPr>
          <w:rFonts w:ascii="Arial" w:eastAsia="Arial" w:hAnsi="Arial" w:cs="Arial"/>
          <w:sz w:val="28"/>
          <w:szCs w:val="28"/>
        </w:rPr>
        <w:t xml:space="preserve"> to create relevant </w:t>
      </w:r>
      <w:r w:rsidR="009237C6">
        <w:rPr>
          <w:rFonts w:ascii="Arial" w:eastAsia="Arial" w:hAnsi="Arial" w:cs="Arial"/>
          <w:sz w:val="28"/>
          <w:szCs w:val="28"/>
        </w:rPr>
        <w:t xml:space="preserve">webpages, </w:t>
      </w:r>
      <w:r w:rsidRPr="00BC10F7">
        <w:rPr>
          <w:rFonts w:ascii="Arial" w:eastAsia="Arial" w:hAnsi="Arial" w:cs="Arial"/>
          <w:sz w:val="28"/>
          <w:szCs w:val="28"/>
        </w:rPr>
        <w:t xml:space="preserve">case studies, news stories and social media content </w:t>
      </w:r>
      <w:r w:rsidR="009237C6">
        <w:rPr>
          <w:rFonts w:ascii="Arial" w:eastAsia="Arial" w:hAnsi="Arial" w:cs="Arial"/>
          <w:sz w:val="28"/>
          <w:szCs w:val="28"/>
        </w:rPr>
        <w:t>for</w:t>
      </w:r>
      <w:r w:rsidRPr="00BC10F7">
        <w:rPr>
          <w:rFonts w:ascii="Arial" w:eastAsia="Arial" w:hAnsi="Arial" w:cs="Arial"/>
          <w:sz w:val="28"/>
          <w:szCs w:val="28"/>
        </w:rPr>
        <w:t xml:space="preserve"> </w:t>
      </w:r>
      <w:r w:rsidR="00865DA3">
        <w:rPr>
          <w:rFonts w:ascii="Arial" w:eastAsia="Arial" w:hAnsi="Arial" w:cs="Arial"/>
          <w:sz w:val="28"/>
          <w:szCs w:val="28"/>
        </w:rPr>
        <w:t>the campaigns.</w:t>
      </w:r>
    </w:p>
    <w:p w14:paraId="3668B9FB" w14:textId="77777777" w:rsidR="00BC10F7" w:rsidRDefault="00BC10F7" w:rsidP="00BC10F7">
      <w:pPr>
        <w:pStyle w:val="ListParagraph"/>
        <w:rPr>
          <w:rFonts w:ascii="Arial" w:eastAsia="Arial" w:hAnsi="Arial" w:cs="Arial"/>
          <w:sz w:val="28"/>
          <w:szCs w:val="28"/>
        </w:rPr>
      </w:pPr>
    </w:p>
    <w:p w14:paraId="3B440A1A" w14:textId="001A5C34" w:rsidR="007C4FCE" w:rsidRDefault="007C4FCE" w:rsidP="007C4FCE">
      <w:pPr>
        <w:numPr>
          <w:ilvl w:val="0"/>
          <w:numId w:val="8"/>
        </w:numPr>
        <w:spacing w:after="0" w:line="288" w:lineRule="auto"/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Collaborate with other internal teams to </w:t>
      </w:r>
      <w:r w:rsidR="009237C6">
        <w:rPr>
          <w:rFonts w:ascii="Arial" w:eastAsia="Arial" w:hAnsi="Arial" w:cs="Arial"/>
          <w:sz w:val="28"/>
          <w:szCs w:val="28"/>
        </w:rPr>
        <w:t>keep colleagues informed, including our office-based colleagues, our Finance team, our Communications team and our Information and Support team. Keep staff updated through emails, team meetings and regular conversations</w:t>
      </w:r>
      <w:r w:rsidR="00F6103B">
        <w:rPr>
          <w:rFonts w:ascii="Arial" w:eastAsia="Arial" w:hAnsi="Arial" w:cs="Arial"/>
          <w:sz w:val="28"/>
          <w:szCs w:val="28"/>
        </w:rPr>
        <w:t xml:space="preserve"> and meetings.</w:t>
      </w:r>
    </w:p>
    <w:p w14:paraId="584D1905" w14:textId="77777777" w:rsidR="008B5071" w:rsidRDefault="008B5071" w:rsidP="008B5071">
      <w:pPr>
        <w:pStyle w:val="ListParagraph"/>
        <w:rPr>
          <w:rFonts w:ascii="Arial" w:eastAsia="Arial" w:hAnsi="Arial" w:cs="Arial"/>
          <w:sz w:val="28"/>
          <w:szCs w:val="28"/>
        </w:rPr>
      </w:pPr>
    </w:p>
    <w:p w14:paraId="4C7B9D42" w14:textId="1EFE15CC" w:rsidR="008B5071" w:rsidRPr="00FD23BB" w:rsidRDefault="008B5071" w:rsidP="008B5071">
      <w:pPr>
        <w:numPr>
          <w:ilvl w:val="0"/>
          <w:numId w:val="8"/>
        </w:numPr>
        <w:spacing w:after="0" w:line="288" w:lineRule="auto"/>
        <w:contextualSpacing/>
        <w:rPr>
          <w:rFonts w:ascii="Arial" w:eastAsia="Arial" w:hAnsi="Arial" w:cs="Arial"/>
          <w:sz w:val="28"/>
          <w:szCs w:val="28"/>
        </w:rPr>
      </w:pPr>
      <w:r w:rsidRPr="00FD23BB">
        <w:rPr>
          <w:rFonts w:ascii="Arial" w:eastAsia="Arial" w:hAnsi="Arial" w:cs="Arial"/>
          <w:sz w:val="28"/>
          <w:szCs w:val="28"/>
        </w:rPr>
        <w:t xml:space="preserve">Any other duties as reasonably requested by </w:t>
      </w:r>
      <w:r>
        <w:rPr>
          <w:rFonts w:ascii="Arial" w:eastAsia="Arial" w:hAnsi="Arial" w:cs="Arial"/>
          <w:sz w:val="28"/>
          <w:szCs w:val="28"/>
        </w:rPr>
        <w:t>the Head of Income Generation, Senior Management Team and Chief Executive.</w:t>
      </w:r>
    </w:p>
    <w:p w14:paraId="77291647" w14:textId="77777777" w:rsidR="00BC10F7" w:rsidRDefault="00BC10F7" w:rsidP="00BC10F7">
      <w:pPr>
        <w:pStyle w:val="ListParagraph"/>
        <w:rPr>
          <w:rFonts w:ascii="Arial" w:eastAsia="Arial" w:hAnsi="Arial" w:cs="Arial"/>
          <w:sz w:val="28"/>
          <w:szCs w:val="28"/>
        </w:rPr>
      </w:pPr>
    </w:p>
    <w:p w14:paraId="1C282342" w14:textId="77777777" w:rsidR="00AE39E5" w:rsidRDefault="00AE39E5" w:rsidP="00BC10F7">
      <w:pPr>
        <w:pStyle w:val="ListParagraph"/>
        <w:rPr>
          <w:rFonts w:ascii="Arial" w:eastAsia="Arial" w:hAnsi="Arial" w:cs="Arial"/>
          <w:sz w:val="28"/>
          <w:szCs w:val="28"/>
        </w:rPr>
      </w:pPr>
    </w:p>
    <w:p w14:paraId="2836FCE2" w14:textId="77777777" w:rsidR="00AE39E5" w:rsidRDefault="00AE39E5" w:rsidP="00BC10F7">
      <w:pPr>
        <w:pStyle w:val="ListParagraph"/>
        <w:rPr>
          <w:rFonts w:ascii="Arial" w:eastAsia="Arial" w:hAnsi="Arial" w:cs="Arial"/>
          <w:sz w:val="28"/>
          <w:szCs w:val="28"/>
        </w:rPr>
      </w:pPr>
    </w:p>
    <w:p w14:paraId="1535B825" w14:textId="77777777" w:rsidR="00AE39E5" w:rsidRDefault="00AE39E5" w:rsidP="00BC10F7">
      <w:pPr>
        <w:pStyle w:val="ListParagraph"/>
        <w:rPr>
          <w:rFonts w:ascii="Arial" w:eastAsia="Arial" w:hAnsi="Arial" w:cs="Arial"/>
          <w:sz w:val="28"/>
          <w:szCs w:val="28"/>
        </w:rPr>
      </w:pPr>
    </w:p>
    <w:p w14:paraId="40A4E90A" w14:textId="77777777" w:rsidR="00AE39E5" w:rsidRPr="00BC10F7" w:rsidRDefault="00AE39E5" w:rsidP="00BC10F7">
      <w:pPr>
        <w:pStyle w:val="ListParagraph"/>
        <w:rPr>
          <w:rFonts w:ascii="Arial" w:eastAsia="Arial" w:hAnsi="Arial" w:cs="Arial"/>
          <w:sz w:val="28"/>
          <w:szCs w:val="28"/>
        </w:rPr>
      </w:pPr>
    </w:p>
    <w:p w14:paraId="05F904F7" w14:textId="77777777" w:rsidR="003A2A0A" w:rsidRDefault="003A2A0A" w:rsidP="00FD23BB">
      <w:pPr>
        <w:pStyle w:val="Default"/>
        <w:rPr>
          <w:sz w:val="28"/>
          <w:szCs w:val="28"/>
        </w:rPr>
      </w:pPr>
    </w:p>
    <w:p w14:paraId="5F6B502A" w14:textId="77777777" w:rsidR="00B91819" w:rsidRDefault="002F2F9C" w:rsidP="00B91819">
      <w:pPr>
        <w:pStyle w:val="Default"/>
        <w:spacing w:line="480" w:lineRule="auto"/>
        <w:rPr>
          <w:rFonts w:eastAsia="Times-Roman" w:cs="Times-Roman"/>
          <w:b/>
          <w:bCs/>
          <w:sz w:val="28"/>
          <w:szCs w:val="28"/>
        </w:rPr>
      </w:pPr>
      <w:r w:rsidRPr="002F2F9C">
        <w:rPr>
          <w:rFonts w:eastAsia="Times-Roman" w:cs="Times-Roman"/>
          <w:b/>
          <w:bCs/>
          <w:sz w:val="28"/>
          <w:szCs w:val="28"/>
        </w:rPr>
        <w:lastRenderedPageBreak/>
        <w:t xml:space="preserve">SPECIFICATION: </w:t>
      </w:r>
    </w:p>
    <w:p w14:paraId="3B49B175" w14:textId="32EF486E" w:rsidR="00B91819" w:rsidRPr="00B91819" w:rsidRDefault="002F2F9C" w:rsidP="00B91819">
      <w:pPr>
        <w:pStyle w:val="Default"/>
        <w:spacing w:line="720" w:lineRule="auto"/>
        <w:rPr>
          <w:rFonts w:eastAsia="Times-Roman" w:cs="Times-Roman"/>
          <w:b/>
          <w:bCs/>
          <w:sz w:val="28"/>
          <w:szCs w:val="28"/>
        </w:rPr>
      </w:pPr>
      <w:r w:rsidRPr="002F2F9C">
        <w:rPr>
          <w:rFonts w:eastAsia="Times-Roman" w:cs="Times-Roman"/>
          <w:b/>
          <w:bCs/>
          <w:sz w:val="28"/>
          <w:szCs w:val="28"/>
        </w:rPr>
        <w:t>E = essential    D = desirable</w:t>
      </w:r>
    </w:p>
    <w:p w14:paraId="1967CFB7" w14:textId="77777777" w:rsidR="00B91819" w:rsidRDefault="002F2F9C" w:rsidP="00B91819">
      <w:pPr>
        <w:autoSpaceDE w:val="0"/>
        <w:spacing w:line="240" w:lineRule="auto"/>
        <w:rPr>
          <w:rFonts w:ascii="Arial" w:eastAsia="Times-Roman" w:hAnsi="Arial" w:cs="Times-Roman"/>
          <w:b/>
          <w:bCs/>
          <w:color w:val="000000"/>
          <w:sz w:val="28"/>
          <w:szCs w:val="28"/>
          <w:u w:val="single"/>
        </w:rPr>
      </w:pPr>
      <w:r w:rsidRPr="002F2F9C">
        <w:rPr>
          <w:rFonts w:ascii="Arial" w:eastAsia="Times-Roman" w:hAnsi="Arial" w:cs="Times-Roman"/>
          <w:b/>
          <w:bCs/>
          <w:color w:val="000000"/>
          <w:sz w:val="28"/>
          <w:szCs w:val="28"/>
          <w:u w:val="single"/>
        </w:rPr>
        <w:t>Skills &amp; Experience</w:t>
      </w:r>
    </w:p>
    <w:p w14:paraId="1540436D" w14:textId="1F72FD30" w:rsidR="001B3A70" w:rsidRPr="00B91819" w:rsidRDefault="00CD5CE3" w:rsidP="00B91819">
      <w:pPr>
        <w:autoSpaceDE w:val="0"/>
        <w:spacing w:line="240" w:lineRule="auto"/>
        <w:rPr>
          <w:rFonts w:ascii="Arial" w:eastAsia="Times-Roman" w:hAnsi="Arial" w:cs="Times-Roman"/>
          <w:b/>
          <w:bCs/>
          <w:color w:val="000000"/>
          <w:sz w:val="28"/>
          <w:szCs w:val="28"/>
          <w:u w:val="single"/>
        </w:rPr>
      </w:pPr>
      <w:r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Minimum of </w:t>
      </w:r>
      <w:r w:rsidR="001B3A70"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1 year working in a similar role</w:t>
      </w:r>
      <w:r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r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="001B3A70"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E</w:t>
      </w:r>
    </w:p>
    <w:p w14:paraId="625EE4C1" w14:textId="35874F7A" w:rsidR="001B3A70" w:rsidRPr="00CD5CE3" w:rsidRDefault="001B3A70" w:rsidP="00B918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Working in a small team</w:t>
      </w:r>
      <w:r w:rsid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r w:rsidR="00CD5CE3"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="00CD5CE3"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="00CD5CE3"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="00CD5CE3"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="00CD5CE3"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="00CD5CE3"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="00CD5CE3"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r w:rsidR="00CD5CE3" w:rsidRPr="00CD5C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D</w:t>
      </w:r>
    </w:p>
    <w:p w14:paraId="6C8212EE" w14:textId="77777777" w:rsidR="00CD5CE3" w:rsidRPr="00CD5CE3" w:rsidRDefault="00CD5CE3" w:rsidP="00B9181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3D761938" w14:textId="2300D4DD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Educated to ‘A’ level standard or commensurate experience </w:t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 </w:t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>E</w:t>
      </w:r>
    </w:p>
    <w:p w14:paraId="14DA2BEC" w14:textId="77777777" w:rsidR="00B91819" w:rsidRDefault="00B91819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163444B3" w14:textId="2E7D3800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IT literate and highly adept in the use of MS Office Suite </w:t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 </w:t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>E</w:t>
      </w:r>
    </w:p>
    <w:p w14:paraId="3D3D102C" w14:textId="77777777" w:rsid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6E3C4823" w14:textId="0C588782" w:rsid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Familiar with email and internet </w:t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  <w:t xml:space="preserve"> </w:t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>E</w:t>
      </w:r>
    </w:p>
    <w:p w14:paraId="17CF066F" w14:textId="77777777" w:rsidR="006C7ADD" w:rsidRDefault="006C7ADD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6B9E0142" w14:textId="7936C639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High standard of written and verbal English and grammar </w:t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  <w:t xml:space="preserve"> </w:t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>E</w:t>
      </w:r>
    </w:p>
    <w:p w14:paraId="27A32D06" w14:textId="77777777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6D8FFEBC" w14:textId="7979A724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Database experience </w:t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  <w:t xml:space="preserve"> </w:t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>E</w:t>
      </w:r>
    </w:p>
    <w:p w14:paraId="7820C05E" w14:textId="77777777" w:rsidR="003A2A0A" w:rsidRPr="00CD5CE3" w:rsidRDefault="003A2A0A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686E757E" w14:textId="77777777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u w:val="single"/>
          <w:lang w:eastAsia="en-GB"/>
        </w:rPr>
      </w:pPr>
      <w:r w:rsidRPr="00CD5CE3">
        <w:rPr>
          <w:rFonts w:ascii="Arial" w:eastAsia="Calibri" w:hAnsi="Arial" w:cs="Arial"/>
          <w:b/>
          <w:bCs/>
          <w:sz w:val="28"/>
          <w:szCs w:val="28"/>
          <w:u w:val="single"/>
          <w:lang w:eastAsia="en-GB"/>
        </w:rPr>
        <w:t>Personal Attributes</w:t>
      </w:r>
    </w:p>
    <w:p w14:paraId="709E6200" w14:textId="77777777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0722842D" w14:textId="3C6BE0A4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Confident, polite and cheerful telephone manner </w:t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  <w:t xml:space="preserve"> </w:t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>E</w:t>
      </w:r>
    </w:p>
    <w:p w14:paraId="523574A9" w14:textId="77777777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67C947B7" w14:textId="0B6A8D4D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Quick learner able to act on initiative and in the absence of managers </w:t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  <w:t xml:space="preserve"> </w:t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>E</w:t>
      </w:r>
    </w:p>
    <w:p w14:paraId="2FD12CE5" w14:textId="77777777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06B418DF" w14:textId="07CE79BB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>An eye for detail and a flair for organisation</w:t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 E</w:t>
      </w:r>
    </w:p>
    <w:p w14:paraId="462AE805" w14:textId="77777777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7713ECD1" w14:textId="7ED3C3C8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Ability to empathise with people with disabilities (particularly visual impairment) </w:t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  <w:t>E</w:t>
      </w:r>
    </w:p>
    <w:p w14:paraId="5271086F" w14:textId="77777777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555D6390" w14:textId="1720AD4A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Able to manage a busy workload </w:t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  <w:t>E</w:t>
      </w:r>
    </w:p>
    <w:p w14:paraId="7AC171F6" w14:textId="77777777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6A3DE4B9" w14:textId="77777777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u w:val="single"/>
          <w:lang w:eastAsia="en-GB"/>
        </w:rPr>
      </w:pPr>
      <w:r w:rsidRPr="00CD5CE3">
        <w:rPr>
          <w:rFonts w:ascii="Arial" w:eastAsia="Calibri" w:hAnsi="Arial" w:cs="Arial"/>
          <w:b/>
          <w:bCs/>
          <w:sz w:val="28"/>
          <w:szCs w:val="28"/>
          <w:u w:val="single"/>
          <w:lang w:eastAsia="en-GB"/>
        </w:rPr>
        <w:t xml:space="preserve">Commitment </w:t>
      </w:r>
    </w:p>
    <w:p w14:paraId="637C7EDF" w14:textId="77777777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3A1C1FE8" w14:textId="0AED4A23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Empathy with Retina UK’s aims and objectives </w:t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  <w:t>E</w:t>
      </w:r>
    </w:p>
    <w:p w14:paraId="6400DA86" w14:textId="77777777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2DFA2B27" w14:textId="5BA4A5C1" w:rsidR="00CD5CE3" w:rsidRPr="00CD5CE3" w:rsidRDefault="00CD5CE3" w:rsidP="003A2A0A">
      <w:pPr>
        <w:autoSpaceDE w:val="0"/>
        <w:autoSpaceDN w:val="0"/>
        <w:adjustRightInd w:val="0"/>
        <w:spacing w:after="0" w:line="240" w:lineRule="auto"/>
        <w:rPr>
          <w:rFonts w:ascii="Arial" w:eastAsia="Times-Roman" w:hAnsi="Arial" w:cs="Arial"/>
          <w:b/>
          <w:bCs/>
          <w:sz w:val="28"/>
          <w:szCs w:val="28"/>
        </w:rPr>
      </w:pP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Willing to live Retina UK’s values </w:t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Calibri" w:hAnsi="Arial" w:cs="Arial"/>
          <w:sz w:val="28"/>
          <w:szCs w:val="28"/>
          <w:lang w:eastAsia="en-GB"/>
        </w:rPr>
        <w:tab/>
      </w:r>
      <w:r>
        <w:rPr>
          <w:rFonts w:ascii="Arial" w:eastAsia="Calibri" w:hAnsi="Arial" w:cs="Arial"/>
          <w:sz w:val="28"/>
          <w:szCs w:val="28"/>
          <w:lang w:eastAsia="en-GB"/>
        </w:rPr>
        <w:tab/>
      </w:r>
      <w:r>
        <w:rPr>
          <w:rFonts w:ascii="Arial" w:eastAsia="Calibri" w:hAnsi="Arial" w:cs="Arial"/>
          <w:sz w:val="28"/>
          <w:szCs w:val="28"/>
          <w:lang w:eastAsia="en-GB"/>
        </w:rPr>
        <w:tab/>
      </w:r>
      <w:r>
        <w:rPr>
          <w:rFonts w:ascii="Arial" w:eastAsia="Calibri" w:hAnsi="Arial" w:cs="Arial"/>
          <w:sz w:val="28"/>
          <w:szCs w:val="28"/>
          <w:lang w:eastAsia="en-GB"/>
        </w:rPr>
        <w:tab/>
      </w:r>
      <w:r>
        <w:rPr>
          <w:rFonts w:ascii="Arial" w:eastAsia="Calibri" w:hAnsi="Arial" w:cs="Arial"/>
          <w:sz w:val="28"/>
          <w:szCs w:val="28"/>
          <w:lang w:eastAsia="en-GB"/>
        </w:rPr>
        <w:tab/>
      </w:r>
      <w:r w:rsidRPr="00CD5CE3">
        <w:rPr>
          <w:rFonts w:ascii="Arial" w:eastAsia="Calibri" w:hAnsi="Arial" w:cs="Arial"/>
          <w:b/>
          <w:bCs/>
          <w:sz w:val="28"/>
          <w:szCs w:val="28"/>
          <w:lang w:eastAsia="en-GB"/>
        </w:rPr>
        <w:t>E</w:t>
      </w:r>
    </w:p>
    <w:sectPr w:rsidR="00CD5CE3" w:rsidRPr="00CD5CE3" w:rsidSect="00FD23BB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A3BE6"/>
    <w:multiLevelType w:val="hybridMultilevel"/>
    <w:tmpl w:val="34A61F16"/>
    <w:lvl w:ilvl="0" w:tplc="670A652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55AFC"/>
    <w:multiLevelType w:val="hybridMultilevel"/>
    <w:tmpl w:val="CACA555E"/>
    <w:lvl w:ilvl="0" w:tplc="A7760382">
      <w:start w:val="19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04CF6"/>
    <w:multiLevelType w:val="multilevel"/>
    <w:tmpl w:val="61FC7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2A675F"/>
    <w:multiLevelType w:val="hybridMultilevel"/>
    <w:tmpl w:val="FE8E25B4"/>
    <w:lvl w:ilvl="0" w:tplc="8A7E6B76">
      <w:start w:val="19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C5374"/>
    <w:multiLevelType w:val="hybridMultilevel"/>
    <w:tmpl w:val="A53EB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92C60"/>
    <w:multiLevelType w:val="hybridMultilevel"/>
    <w:tmpl w:val="455AFA22"/>
    <w:lvl w:ilvl="0" w:tplc="F8FA1E2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668E6"/>
    <w:multiLevelType w:val="hybridMultilevel"/>
    <w:tmpl w:val="F6B060D6"/>
    <w:lvl w:ilvl="0" w:tplc="533EF1B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A0905"/>
    <w:multiLevelType w:val="hybridMultilevel"/>
    <w:tmpl w:val="5A12C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87801"/>
    <w:multiLevelType w:val="hybridMultilevel"/>
    <w:tmpl w:val="46243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874190">
    <w:abstractNumId w:val="2"/>
  </w:num>
  <w:num w:numId="2" w16cid:durableId="436098038">
    <w:abstractNumId w:val="7"/>
  </w:num>
  <w:num w:numId="3" w16cid:durableId="1834834745">
    <w:abstractNumId w:val="5"/>
  </w:num>
  <w:num w:numId="4" w16cid:durableId="1422340319">
    <w:abstractNumId w:val="3"/>
  </w:num>
  <w:num w:numId="5" w16cid:durableId="1283265799">
    <w:abstractNumId w:val="1"/>
  </w:num>
  <w:num w:numId="6" w16cid:durableId="1844392697">
    <w:abstractNumId w:val="0"/>
  </w:num>
  <w:num w:numId="7" w16cid:durableId="867836229">
    <w:abstractNumId w:val="4"/>
  </w:num>
  <w:num w:numId="8" w16cid:durableId="1081218802">
    <w:abstractNumId w:val="6"/>
  </w:num>
  <w:num w:numId="9" w16cid:durableId="13532190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6CF"/>
    <w:rsid w:val="000136CF"/>
    <w:rsid w:val="00037747"/>
    <w:rsid w:val="000D2144"/>
    <w:rsid w:val="000F435B"/>
    <w:rsid w:val="000F5E45"/>
    <w:rsid w:val="00101F83"/>
    <w:rsid w:val="00102479"/>
    <w:rsid w:val="0010604B"/>
    <w:rsid w:val="00147A97"/>
    <w:rsid w:val="00187106"/>
    <w:rsid w:val="001960E2"/>
    <w:rsid w:val="001B3A70"/>
    <w:rsid w:val="002F2F9C"/>
    <w:rsid w:val="003012D2"/>
    <w:rsid w:val="00332214"/>
    <w:rsid w:val="00336794"/>
    <w:rsid w:val="00357177"/>
    <w:rsid w:val="0039630F"/>
    <w:rsid w:val="003A2A0A"/>
    <w:rsid w:val="00413252"/>
    <w:rsid w:val="004439F6"/>
    <w:rsid w:val="00450896"/>
    <w:rsid w:val="00496F36"/>
    <w:rsid w:val="004E423A"/>
    <w:rsid w:val="00515C91"/>
    <w:rsid w:val="006115FE"/>
    <w:rsid w:val="00634838"/>
    <w:rsid w:val="00690605"/>
    <w:rsid w:val="006C7ADD"/>
    <w:rsid w:val="00753328"/>
    <w:rsid w:val="00776E71"/>
    <w:rsid w:val="00785B75"/>
    <w:rsid w:val="007C2A58"/>
    <w:rsid w:val="007C4FCE"/>
    <w:rsid w:val="007E39E5"/>
    <w:rsid w:val="00802283"/>
    <w:rsid w:val="00832FD5"/>
    <w:rsid w:val="00861BA9"/>
    <w:rsid w:val="00865DA3"/>
    <w:rsid w:val="00874AE1"/>
    <w:rsid w:val="008B5071"/>
    <w:rsid w:val="008E6058"/>
    <w:rsid w:val="009237C6"/>
    <w:rsid w:val="00927BAE"/>
    <w:rsid w:val="0098607A"/>
    <w:rsid w:val="00986864"/>
    <w:rsid w:val="00A43FCD"/>
    <w:rsid w:val="00A91C09"/>
    <w:rsid w:val="00A948D3"/>
    <w:rsid w:val="00A95A3E"/>
    <w:rsid w:val="00AE39E5"/>
    <w:rsid w:val="00B07497"/>
    <w:rsid w:val="00B91819"/>
    <w:rsid w:val="00BC10F7"/>
    <w:rsid w:val="00C06297"/>
    <w:rsid w:val="00C31AAA"/>
    <w:rsid w:val="00CD2DFA"/>
    <w:rsid w:val="00CD5CE3"/>
    <w:rsid w:val="00D01ECF"/>
    <w:rsid w:val="00D10876"/>
    <w:rsid w:val="00D37677"/>
    <w:rsid w:val="00DB63F6"/>
    <w:rsid w:val="00DD2F59"/>
    <w:rsid w:val="00DE65A1"/>
    <w:rsid w:val="00E11FB8"/>
    <w:rsid w:val="00E23F54"/>
    <w:rsid w:val="00E9453B"/>
    <w:rsid w:val="00EB6E54"/>
    <w:rsid w:val="00EC5723"/>
    <w:rsid w:val="00ED393C"/>
    <w:rsid w:val="00EF1450"/>
    <w:rsid w:val="00EF4540"/>
    <w:rsid w:val="00F6103B"/>
    <w:rsid w:val="00F633DB"/>
    <w:rsid w:val="00FB35DC"/>
    <w:rsid w:val="00FD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556D5"/>
  <w15:chartTrackingRefBased/>
  <w15:docId w15:val="{C1C220B5-20AC-439F-8558-1FB25625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747"/>
  </w:style>
  <w:style w:type="paragraph" w:styleId="Heading2">
    <w:name w:val="heading 2"/>
    <w:basedOn w:val="Normal"/>
    <w:link w:val="Heading2Char"/>
    <w:uiPriority w:val="9"/>
    <w:qFormat/>
    <w:rsid w:val="004439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39F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4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439F6"/>
    <w:rPr>
      <w:i/>
      <w:iCs/>
    </w:rPr>
  </w:style>
  <w:style w:type="character" w:styleId="Hyperlink">
    <w:name w:val="Hyperlink"/>
    <w:basedOn w:val="DefaultParagraphFont"/>
    <w:uiPriority w:val="99"/>
    <w:unhideWhenUsed/>
    <w:rsid w:val="004439F6"/>
    <w:rPr>
      <w:color w:val="0000FF" w:themeColor="hyperlink"/>
      <w:u w:val="single"/>
    </w:rPr>
  </w:style>
  <w:style w:type="paragraph" w:customStyle="1" w:styleId="Default">
    <w:name w:val="Default"/>
    <w:rsid w:val="00CD2D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D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4838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5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824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87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A3F327C682E418DC985E00E106374" ma:contentTypeVersion="11" ma:contentTypeDescription="Create a new document." ma:contentTypeScope="" ma:versionID="5d4cd7f15d908ec75b0387163cd7af76">
  <xsd:schema xmlns:xsd="http://www.w3.org/2001/XMLSchema" xmlns:xs="http://www.w3.org/2001/XMLSchema" xmlns:p="http://schemas.microsoft.com/office/2006/metadata/properties" xmlns:ns3="71b57aea-d841-4054-86f5-de1cd2c87539" targetNamespace="http://schemas.microsoft.com/office/2006/metadata/properties" ma:root="true" ma:fieldsID="ec61dd0dbe48ba06e320a23bcd237814" ns3:_="">
    <xsd:import namespace="71b57aea-d841-4054-86f5-de1cd2c875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57aea-d841-4054-86f5-de1cd2c87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53BFDC-0D9B-49DE-879F-EC8155722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57aea-d841-4054-86f5-de1cd2c87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31417A-7AAB-43E7-B344-12071759F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9B7C1A-54F5-4455-89D5-A9DF8BC005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McGrath</dc:creator>
  <cp:keywords/>
  <dc:description/>
  <cp:lastModifiedBy>Jane Russell</cp:lastModifiedBy>
  <cp:revision>2</cp:revision>
  <cp:lastPrinted>2024-09-10T11:52:00Z</cp:lastPrinted>
  <dcterms:created xsi:type="dcterms:W3CDTF">2025-01-28T11:40:00Z</dcterms:created>
  <dcterms:modified xsi:type="dcterms:W3CDTF">2025-01-28T11:40:00Z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0x010100239A3F327C682E418DC985E00E106374</vt:lpwstr>
  </property>
</Properties>
</file>