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399E" w14:textId="77777777" w:rsidR="00BF6616" w:rsidRPr="009406CE" w:rsidRDefault="00BF6616" w:rsidP="00BF6616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9406CE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B0DC347" wp14:editId="1A095024">
            <wp:simplePos x="0" y="0"/>
            <wp:positionH relativeFrom="column">
              <wp:posOffset>4168140</wp:posOffset>
            </wp:positionH>
            <wp:positionV relativeFrom="paragraph">
              <wp:posOffset>10795</wp:posOffset>
            </wp:positionV>
            <wp:extent cx="2020570" cy="1082040"/>
            <wp:effectExtent l="0" t="0" r="0" b="3810"/>
            <wp:wrapNone/>
            <wp:docPr id="2" name="Picture 2" descr="N:\005 Fundraising\Raffle\2018\Copy\Retina U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005 Fundraising\Raffle\2018\Copy\Retina U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2339E" w14:textId="77777777" w:rsidR="0046396A" w:rsidRPr="009406CE" w:rsidRDefault="0046396A">
      <w:pPr>
        <w:rPr>
          <w:rFonts w:ascii="Arial" w:hAnsi="Arial" w:cs="Arial"/>
          <w:sz w:val="32"/>
          <w:szCs w:val="32"/>
        </w:rPr>
      </w:pPr>
    </w:p>
    <w:p w14:paraId="61049ADE" w14:textId="77777777" w:rsidR="009406CE" w:rsidRDefault="009406CE">
      <w:pPr>
        <w:rPr>
          <w:rFonts w:ascii="Arial" w:hAnsi="Arial" w:cs="Arial"/>
          <w:sz w:val="32"/>
          <w:szCs w:val="32"/>
        </w:rPr>
      </w:pPr>
    </w:p>
    <w:p w14:paraId="1AB988DA" w14:textId="08B6203A" w:rsidR="007455EA" w:rsidRPr="009406CE" w:rsidRDefault="007455EA" w:rsidP="009406CE">
      <w:pPr>
        <w:pStyle w:val="Heading1"/>
      </w:pPr>
      <w:r w:rsidRPr="009406CE">
        <w:t>Minutes of the Annual General M</w:t>
      </w:r>
      <w:r w:rsidR="00BF6616" w:rsidRPr="009406CE">
        <w:t>eeting of Retina UK</w:t>
      </w:r>
    </w:p>
    <w:p w14:paraId="113709A0" w14:textId="1651F497" w:rsidR="00BF6616" w:rsidRPr="009406CE" w:rsidRDefault="00BF6616" w:rsidP="009406CE">
      <w:pPr>
        <w:pStyle w:val="Heading2"/>
      </w:pPr>
      <w:r w:rsidRPr="009406CE">
        <w:t>Saturday 24</w:t>
      </w:r>
      <w:r w:rsidR="007455EA" w:rsidRPr="009406CE">
        <w:t xml:space="preserve"> June 2023 at 4:00pm</w:t>
      </w:r>
    </w:p>
    <w:p w14:paraId="077907CF" w14:textId="79490229" w:rsidR="00BF6616" w:rsidRPr="009406CE" w:rsidRDefault="00BF6616" w:rsidP="002C4781">
      <w:pPr>
        <w:spacing w:after="0"/>
        <w:jc w:val="both"/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 xml:space="preserve">University Of Westminster, </w:t>
      </w:r>
      <w:r w:rsidR="00C521F2" w:rsidRPr="009406CE">
        <w:rPr>
          <w:rFonts w:ascii="Arial" w:hAnsi="Arial" w:cs="Arial"/>
          <w:sz w:val="32"/>
          <w:szCs w:val="32"/>
        </w:rPr>
        <w:t xml:space="preserve">Marylebone </w:t>
      </w:r>
      <w:r w:rsidR="007455EA" w:rsidRPr="009406CE">
        <w:rPr>
          <w:rFonts w:ascii="Arial" w:hAnsi="Arial" w:cs="Arial"/>
          <w:sz w:val="32"/>
          <w:szCs w:val="32"/>
        </w:rPr>
        <w:t>C</w:t>
      </w:r>
      <w:r w:rsidRPr="009406CE">
        <w:rPr>
          <w:rFonts w:ascii="Arial" w:hAnsi="Arial" w:cs="Arial"/>
          <w:sz w:val="32"/>
          <w:szCs w:val="32"/>
        </w:rPr>
        <w:t xml:space="preserve">ampus, </w:t>
      </w:r>
      <w:r w:rsidR="00C521F2" w:rsidRPr="009406CE">
        <w:rPr>
          <w:rFonts w:ascii="Arial" w:hAnsi="Arial" w:cs="Arial"/>
          <w:sz w:val="32"/>
          <w:szCs w:val="32"/>
        </w:rPr>
        <w:t xml:space="preserve">309 Regent Street, </w:t>
      </w:r>
      <w:r w:rsidRPr="009406CE">
        <w:rPr>
          <w:rFonts w:ascii="Arial" w:hAnsi="Arial" w:cs="Arial"/>
          <w:sz w:val="32"/>
          <w:szCs w:val="32"/>
        </w:rPr>
        <w:t xml:space="preserve">London, </w:t>
      </w:r>
      <w:r w:rsidR="00C521F2" w:rsidRPr="009406CE">
        <w:rPr>
          <w:rFonts w:ascii="Arial" w:hAnsi="Arial" w:cs="Arial"/>
          <w:sz w:val="32"/>
          <w:szCs w:val="32"/>
        </w:rPr>
        <w:t>W1B</w:t>
      </w:r>
      <w:r w:rsidR="009406CE">
        <w:rPr>
          <w:rFonts w:ascii="Arial" w:hAnsi="Arial" w:cs="Arial"/>
          <w:sz w:val="32"/>
          <w:szCs w:val="32"/>
        </w:rPr>
        <w:t xml:space="preserve"> </w:t>
      </w:r>
      <w:r w:rsidR="00C521F2" w:rsidRPr="009406CE">
        <w:rPr>
          <w:rFonts w:ascii="Arial" w:hAnsi="Arial" w:cs="Arial"/>
          <w:sz w:val="32"/>
          <w:szCs w:val="32"/>
        </w:rPr>
        <w:t>2HW</w:t>
      </w:r>
      <w:r w:rsidR="007B3B32" w:rsidRPr="009406CE">
        <w:rPr>
          <w:rFonts w:ascii="Arial" w:hAnsi="Arial" w:cs="Arial"/>
          <w:sz w:val="32"/>
          <w:szCs w:val="32"/>
        </w:rPr>
        <w:t xml:space="preserve"> and online.</w:t>
      </w:r>
    </w:p>
    <w:p w14:paraId="3DADA83C" w14:textId="77777777" w:rsidR="002C4781" w:rsidRPr="009406CE" w:rsidRDefault="002C4781" w:rsidP="002C4781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06BBBE20" w14:textId="6467153F" w:rsidR="00C521F2" w:rsidRPr="009406CE" w:rsidRDefault="007B3B32" w:rsidP="009406CE">
      <w:pPr>
        <w:spacing w:after="0"/>
        <w:jc w:val="both"/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 xml:space="preserve">The charity’s </w:t>
      </w:r>
      <w:r w:rsidR="007455EA" w:rsidRPr="009406CE">
        <w:rPr>
          <w:rFonts w:ascii="Arial" w:hAnsi="Arial" w:cs="Arial"/>
          <w:sz w:val="32"/>
          <w:szCs w:val="32"/>
        </w:rPr>
        <w:t xml:space="preserve">formal </w:t>
      </w:r>
      <w:r w:rsidRPr="009406CE">
        <w:rPr>
          <w:rFonts w:ascii="Arial" w:hAnsi="Arial" w:cs="Arial"/>
          <w:sz w:val="32"/>
          <w:szCs w:val="32"/>
        </w:rPr>
        <w:t xml:space="preserve">AGM was the </w:t>
      </w:r>
      <w:r w:rsidR="007455EA" w:rsidRPr="009406CE">
        <w:rPr>
          <w:rFonts w:ascii="Arial" w:hAnsi="Arial" w:cs="Arial"/>
          <w:sz w:val="32"/>
          <w:szCs w:val="32"/>
        </w:rPr>
        <w:t>final session of the Retina UK A</w:t>
      </w:r>
      <w:r w:rsidRPr="009406CE">
        <w:rPr>
          <w:rFonts w:ascii="Arial" w:hAnsi="Arial" w:cs="Arial"/>
          <w:sz w:val="32"/>
          <w:szCs w:val="32"/>
        </w:rPr>
        <w:t xml:space="preserve">nnual </w:t>
      </w:r>
      <w:r w:rsidR="007455EA" w:rsidRPr="009406CE">
        <w:rPr>
          <w:rFonts w:ascii="Arial" w:hAnsi="Arial" w:cs="Arial"/>
          <w:sz w:val="32"/>
          <w:szCs w:val="32"/>
        </w:rPr>
        <w:t>C</w:t>
      </w:r>
      <w:r w:rsidRPr="009406CE">
        <w:rPr>
          <w:rFonts w:ascii="Arial" w:hAnsi="Arial" w:cs="Arial"/>
          <w:sz w:val="32"/>
          <w:szCs w:val="32"/>
        </w:rPr>
        <w:t>onference</w:t>
      </w:r>
      <w:r w:rsidR="002C4781" w:rsidRPr="009406CE">
        <w:rPr>
          <w:rFonts w:ascii="Arial" w:hAnsi="Arial" w:cs="Arial"/>
          <w:sz w:val="32"/>
          <w:szCs w:val="32"/>
        </w:rPr>
        <w:t xml:space="preserve"> </w:t>
      </w:r>
      <w:r w:rsidRPr="009406CE">
        <w:rPr>
          <w:rFonts w:ascii="Arial" w:hAnsi="Arial" w:cs="Arial"/>
          <w:sz w:val="32"/>
          <w:szCs w:val="32"/>
        </w:rPr>
        <w:t>2023.</w:t>
      </w:r>
    </w:p>
    <w:p w14:paraId="45FBE9B5" w14:textId="77777777" w:rsidR="002C4781" w:rsidRPr="009406CE" w:rsidRDefault="002C4781" w:rsidP="002C4781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15F1EB25" w14:textId="61A70AD2" w:rsidR="007B3B32" w:rsidRPr="009406CE" w:rsidRDefault="007B3B32" w:rsidP="002C4781">
      <w:pPr>
        <w:jc w:val="both"/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An audio recording is available on request.</w:t>
      </w:r>
    </w:p>
    <w:p w14:paraId="7C2060A0" w14:textId="42387032" w:rsidR="007B3B32" w:rsidRPr="009406CE" w:rsidRDefault="007B3B32" w:rsidP="009406CE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32"/>
          <w:szCs w:val="32"/>
        </w:rPr>
      </w:pPr>
      <w:r w:rsidRPr="009406CE">
        <w:rPr>
          <w:rFonts w:ascii="Arial" w:hAnsi="Arial" w:cs="Arial"/>
          <w:b/>
          <w:sz w:val="32"/>
          <w:szCs w:val="32"/>
        </w:rPr>
        <w:t>Welcome</w:t>
      </w:r>
    </w:p>
    <w:p w14:paraId="0A34F6EC" w14:textId="03936AE6" w:rsidR="007B3B32" w:rsidRPr="009406CE" w:rsidRDefault="002C4781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The C</w:t>
      </w:r>
      <w:r w:rsidR="007B3B32" w:rsidRPr="009406CE">
        <w:rPr>
          <w:rFonts w:ascii="Arial" w:hAnsi="Arial" w:cs="Arial"/>
          <w:sz w:val="32"/>
          <w:szCs w:val="32"/>
        </w:rPr>
        <w:t xml:space="preserve">hairman, </w:t>
      </w:r>
      <w:r w:rsidRPr="009406CE">
        <w:rPr>
          <w:rFonts w:ascii="Arial" w:hAnsi="Arial" w:cs="Arial"/>
          <w:sz w:val="32"/>
          <w:szCs w:val="32"/>
        </w:rPr>
        <w:t xml:space="preserve">Dr </w:t>
      </w:r>
      <w:r w:rsidR="007B3B32" w:rsidRPr="009406CE">
        <w:rPr>
          <w:rFonts w:ascii="Arial" w:hAnsi="Arial" w:cs="Arial"/>
          <w:sz w:val="32"/>
          <w:szCs w:val="32"/>
        </w:rPr>
        <w:t>Martin Kirkup opened the meeting by welcoming</w:t>
      </w:r>
      <w:r w:rsidR="009406CE">
        <w:rPr>
          <w:rFonts w:ascii="Arial" w:hAnsi="Arial" w:cs="Arial"/>
          <w:sz w:val="32"/>
          <w:szCs w:val="32"/>
        </w:rPr>
        <w:t xml:space="preserve"> </w:t>
      </w:r>
      <w:r w:rsidR="007B3B32" w:rsidRPr="009406CE">
        <w:rPr>
          <w:rFonts w:ascii="Arial" w:hAnsi="Arial" w:cs="Arial"/>
          <w:sz w:val="32"/>
          <w:szCs w:val="32"/>
        </w:rPr>
        <w:t>those in attenda</w:t>
      </w:r>
      <w:r w:rsidR="000630B6" w:rsidRPr="009406CE">
        <w:rPr>
          <w:rFonts w:ascii="Arial" w:hAnsi="Arial" w:cs="Arial"/>
          <w:sz w:val="32"/>
          <w:szCs w:val="32"/>
        </w:rPr>
        <w:t>nce, both in-</w:t>
      </w:r>
      <w:r w:rsidR="00F02184" w:rsidRPr="009406CE">
        <w:rPr>
          <w:rFonts w:ascii="Arial" w:hAnsi="Arial" w:cs="Arial"/>
          <w:sz w:val="32"/>
          <w:szCs w:val="32"/>
        </w:rPr>
        <w:t>person and online.</w:t>
      </w:r>
    </w:p>
    <w:p w14:paraId="68A42D66" w14:textId="3C582230" w:rsidR="00F02184" w:rsidRPr="009406CE" w:rsidRDefault="00F71FE6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The P</w:t>
      </w:r>
      <w:r w:rsidR="00F02184" w:rsidRPr="009406CE">
        <w:rPr>
          <w:rFonts w:ascii="Arial" w:hAnsi="Arial" w:cs="Arial"/>
          <w:sz w:val="32"/>
          <w:szCs w:val="32"/>
        </w:rPr>
        <w:t>rofessional</w:t>
      </w:r>
      <w:r w:rsidRPr="009406CE">
        <w:rPr>
          <w:rFonts w:ascii="Arial" w:hAnsi="Arial" w:cs="Arial"/>
          <w:sz w:val="32"/>
          <w:szCs w:val="32"/>
        </w:rPr>
        <w:t>’s Conference, Annual C</w:t>
      </w:r>
      <w:r w:rsidR="00060508" w:rsidRPr="009406CE">
        <w:rPr>
          <w:rFonts w:ascii="Arial" w:hAnsi="Arial" w:cs="Arial"/>
          <w:sz w:val="32"/>
          <w:szCs w:val="32"/>
        </w:rPr>
        <w:t>onference and AGM are</w:t>
      </w:r>
      <w:r w:rsidR="00F02184" w:rsidRPr="009406CE">
        <w:rPr>
          <w:rFonts w:ascii="Arial" w:hAnsi="Arial" w:cs="Arial"/>
          <w:sz w:val="32"/>
          <w:szCs w:val="32"/>
        </w:rPr>
        <w:t xml:space="preserve"> hybrid events</w:t>
      </w:r>
      <w:r w:rsidRPr="009406CE">
        <w:rPr>
          <w:rFonts w:ascii="Arial" w:hAnsi="Arial" w:cs="Arial"/>
          <w:sz w:val="32"/>
          <w:szCs w:val="32"/>
        </w:rPr>
        <w:t xml:space="preserve"> for the second time and m</w:t>
      </w:r>
      <w:r w:rsidR="00F02184" w:rsidRPr="009406CE">
        <w:rPr>
          <w:rFonts w:ascii="Arial" w:hAnsi="Arial" w:cs="Arial"/>
          <w:sz w:val="32"/>
          <w:szCs w:val="32"/>
        </w:rPr>
        <w:t xml:space="preserve">uch appreciation was shown for all </w:t>
      </w:r>
      <w:r w:rsidRPr="009406CE">
        <w:rPr>
          <w:rFonts w:ascii="Arial" w:hAnsi="Arial" w:cs="Arial"/>
          <w:sz w:val="32"/>
          <w:szCs w:val="32"/>
        </w:rPr>
        <w:t>attendees over the two days</w:t>
      </w:r>
      <w:r w:rsidR="00F02184" w:rsidRPr="009406CE">
        <w:rPr>
          <w:rFonts w:ascii="Arial" w:hAnsi="Arial" w:cs="Arial"/>
          <w:sz w:val="32"/>
          <w:szCs w:val="32"/>
        </w:rPr>
        <w:t xml:space="preserve">. </w:t>
      </w:r>
      <w:r w:rsidRPr="009406CE">
        <w:rPr>
          <w:rFonts w:ascii="Arial" w:hAnsi="Arial" w:cs="Arial"/>
          <w:sz w:val="32"/>
          <w:szCs w:val="32"/>
        </w:rPr>
        <w:t xml:space="preserve">Feedback from the content, </w:t>
      </w:r>
      <w:r w:rsidR="00B841AE" w:rsidRPr="009406CE">
        <w:rPr>
          <w:rFonts w:ascii="Arial" w:hAnsi="Arial" w:cs="Arial"/>
          <w:sz w:val="32"/>
          <w:szCs w:val="32"/>
        </w:rPr>
        <w:t xml:space="preserve">presentations, topics </w:t>
      </w:r>
      <w:proofErr w:type="gramStart"/>
      <w:r w:rsidR="00B841AE" w:rsidRPr="009406CE">
        <w:rPr>
          <w:rFonts w:ascii="Arial" w:hAnsi="Arial" w:cs="Arial"/>
          <w:sz w:val="32"/>
          <w:szCs w:val="32"/>
        </w:rPr>
        <w:t>covered</w:t>
      </w:r>
      <w:proofErr w:type="gramEnd"/>
      <w:r w:rsidR="00B841AE" w:rsidRPr="009406CE">
        <w:rPr>
          <w:rFonts w:ascii="Arial" w:hAnsi="Arial" w:cs="Arial"/>
          <w:sz w:val="32"/>
          <w:szCs w:val="32"/>
        </w:rPr>
        <w:t xml:space="preserve"> and organisation of the events has proved unanimously positive and gratitude </w:t>
      </w:r>
      <w:r w:rsidR="00060508" w:rsidRPr="009406CE">
        <w:rPr>
          <w:rFonts w:ascii="Arial" w:hAnsi="Arial" w:cs="Arial"/>
          <w:sz w:val="32"/>
          <w:szCs w:val="32"/>
        </w:rPr>
        <w:t xml:space="preserve">was </w:t>
      </w:r>
      <w:r w:rsidR="00B841AE" w:rsidRPr="009406CE">
        <w:rPr>
          <w:rFonts w:ascii="Arial" w:hAnsi="Arial" w:cs="Arial"/>
          <w:sz w:val="32"/>
          <w:szCs w:val="32"/>
        </w:rPr>
        <w:t>shown and passed on to the entire Retina UK team for their hard work in running all events, in particular Matthew Carr.</w:t>
      </w:r>
    </w:p>
    <w:p w14:paraId="46DE0F58" w14:textId="4978B4F9" w:rsidR="00080C5A" w:rsidRPr="009406CE" w:rsidRDefault="00DA2B31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 xml:space="preserve">Due to their generosity, </w:t>
      </w:r>
      <w:r w:rsidR="00060508" w:rsidRPr="009406CE">
        <w:rPr>
          <w:rFonts w:ascii="Arial" w:hAnsi="Arial" w:cs="Arial"/>
          <w:sz w:val="32"/>
          <w:szCs w:val="32"/>
        </w:rPr>
        <w:t>the University of Westminster</w:t>
      </w:r>
      <w:r w:rsidRPr="009406CE">
        <w:rPr>
          <w:rFonts w:ascii="Arial" w:hAnsi="Arial" w:cs="Arial"/>
          <w:sz w:val="32"/>
          <w:szCs w:val="32"/>
        </w:rPr>
        <w:t xml:space="preserve"> were prepared to sponsor the event by covering the costs of the venue hire, enabling the conferences to be held in person in London.</w:t>
      </w:r>
      <w:r w:rsidR="00FC6CA2" w:rsidRPr="009406CE">
        <w:rPr>
          <w:rFonts w:ascii="Arial" w:hAnsi="Arial" w:cs="Arial"/>
          <w:sz w:val="32"/>
          <w:szCs w:val="32"/>
        </w:rPr>
        <w:t xml:space="preserve">  A vote of thanks was given to</w:t>
      </w:r>
      <w:r w:rsidR="00506DF1" w:rsidRPr="009406CE">
        <w:rPr>
          <w:rFonts w:ascii="Arial" w:hAnsi="Arial" w:cs="Arial"/>
          <w:sz w:val="32"/>
          <w:szCs w:val="32"/>
        </w:rPr>
        <w:t xml:space="preserve"> all University staff and</w:t>
      </w:r>
      <w:r w:rsidR="00FC6CA2" w:rsidRPr="009406CE">
        <w:rPr>
          <w:rFonts w:ascii="Arial" w:hAnsi="Arial" w:cs="Arial"/>
          <w:sz w:val="32"/>
          <w:szCs w:val="32"/>
        </w:rPr>
        <w:t xml:space="preserve"> the Vice Chancellor </w:t>
      </w:r>
      <w:r w:rsidR="00506DF1" w:rsidRPr="009406CE">
        <w:rPr>
          <w:rFonts w:ascii="Arial" w:hAnsi="Arial" w:cs="Arial"/>
          <w:sz w:val="32"/>
          <w:szCs w:val="32"/>
        </w:rPr>
        <w:t>for all their help and contribution.</w:t>
      </w:r>
    </w:p>
    <w:p w14:paraId="1F64E813" w14:textId="240AEC45" w:rsidR="00080C5A" w:rsidRPr="009406CE" w:rsidRDefault="00491FEB" w:rsidP="009406CE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32"/>
          <w:szCs w:val="32"/>
        </w:rPr>
      </w:pPr>
      <w:r w:rsidRPr="009406CE">
        <w:rPr>
          <w:rFonts w:ascii="Arial" w:hAnsi="Arial" w:cs="Arial"/>
          <w:b/>
          <w:sz w:val="32"/>
          <w:szCs w:val="32"/>
        </w:rPr>
        <w:t>Apologies</w:t>
      </w:r>
    </w:p>
    <w:p w14:paraId="5216D467" w14:textId="35119CE6" w:rsidR="00491FEB" w:rsidRPr="009406CE" w:rsidRDefault="00AF52BA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Apologies from Ms Rachael Stevens and Mr Roger Backhouse were given.</w:t>
      </w:r>
    </w:p>
    <w:p w14:paraId="061B9905" w14:textId="6BF220B2" w:rsidR="00A3450A" w:rsidRPr="009406CE" w:rsidRDefault="00A3450A" w:rsidP="009406CE">
      <w:pPr>
        <w:ind w:left="284" w:hanging="284"/>
        <w:rPr>
          <w:rFonts w:ascii="Arial" w:hAnsi="Arial" w:cs="Arial"/>
          <w:sz w:val="32"/>
          <w:szCs w:val="32"/>
        </w:rPr>
      </w:pPr>
    </w:p>
    <w:p w14:paraId="42DD3FFB" w14:textId="3918C44E" w:rsidR="00A3450A" w:rsidRPr="009406CE" w:rsidRDefault="00A3450A" w:rsidP="009406CE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32"/>
          <w:szCs w:val="32"/>
        </w:rPr>
      </w:pPr>
      <w:r w:rsidRPr="009406CE">
        <w:rPr>
          <w:rFonts w:ascii="Arial" w:hAnsi="Arial" w:cs="Arial"/>
          <w:b/>
          <w:sz w:val="32"/>
          <w:szCs w:val="32"/>
        </w:rPr>
        <w:t>Approval of the minutes of the previous AGM (result of online voting)</w:t>
      </w:r>
    </w:p>
    <w:p w14:paraId="59B3B58C" w14:textId="51CB4569" w:rsidR="00AF52BA" w:rsidRPr="009406CE" w:rsidRDefault="00AF52BA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Note - T</w:t>
      </w:r>
      <w:r w:rsidR="00A3450A" w:rsidRPr="009406CE">
        <w:rPr>
          <w:rFonts w:ascii="Arial" w:hAnsi="Arial" w:cs="Arial"/>
          <w:sz w:val="32"/>
          <w:szCs w:val="32"/>
        </w:rPr>
        <w:t xml:space="preserve">he quorum of </w:t>
      </w:r>
      <w:r w:rsidRPr="009406CE">
        <w:rPr>
          <w:rFonts w:ascii="Arial" w:hAnsi="Arial" w:cs="Arial"/>
          <w:sz w:val="32"/>
          <w:szCs w:val="32"/>
        </w:rPr>
        <w:t>all votes required for each item has been exceeded.</w:t>
      </w:r>
    </w:p>
    <w:p w14:paraId="062FAD3F" w14:textId="06DB4944" w:rsidR="00A3450A" w:rsidRPr="009406CE" w:rsidRDefault="00AF52BA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 xml:space="preserve">The approval of the minutes of the previous AGM received </w:t>
      </w:r>
      <w:r w:rsidR="00A3450A" w:rsidRPr="009406CE">
        <w:rPr>
          <w:rFonts w:ascii="Arial" w:hAnsi="Arial" w:cs="Arial"/>
          <w:sz w:val="32"/>
          <w:szCs w:val="32"/>
        </w:rPr>
        <w:t>29 vote</w:t>
      </w:r>
      <w:r w:rsidR="00954D80" w:rsidRPr="009406CE">
        <w:rPr>
          <w:rFonts w:ascii="Arial" w:hAnsi="Arial" w:cs="Arial"/>
          <w:sz w:val="32"/>
          <w:szCs w:val="32"/>
        </w:rPr>
        <w:t>s,</w:t>
      </w:r>
      <w:r w:rsidR="00A3450A" w:rsidRPr="009406CE">
        <w:rPr>
          <w:rFonts w:ascii="Arial" w:hAnsi="Arial" w:cs="Arial"/>
          <w:sz w:val="32"/>
          <w:szCs w:val="32"/>
        </w:rPr>
        <w:t xml:space="preserve"> 1 abstention</w:t>
      </w:r>
      <w:r w:rsidR="00954D80" w:rsidRPr="009406CE">
        <w:rPr>
          <w:rFonts w:ascii="Arial" w:hAnsi="Arial" w:cs="Arial"/>
          <w:sz w:val="32"/>
          <w:szCs w:val="32"/>
        </w:rPr>
        <w:t xml:space="preserve"> and no objections</w:t>
      </w:r>
      <w:r w:rsidR="00A3450A" w:rsidRPr="009406CE">
        <w:rPr>
          <w:rFonts w:ascii="Arial" w:hAnsi="Arial" w:cs="Arial"/>
          <w:sz w:val="32"/>
          <w:szCs w:val="32"/>
        </w:rPr>
        <w:t>. This approval was</w:t>
      </w:r>
      <w:r w:rsidRPr="009406CE">
        <w:rPr>
          <w:rFonts w:ascii="Arial" w:hAnsi="Arial" w:cs="Arial"/>
          <w:sz w:val="32"/>
          <w:szCs w:val="32"/>
        </w:rPr>
        <w:t xml:space="preserve"> proposed by </w:t>
      </w:r>
      <w:r w:rsidR="005628A6" w:rsidRPr="009406CE">
        <w:rPr>
          <w:rFonts w:ascii="Arial" w:hAnsi="Arial" w:cs="Arial"/>
          <w:sz w:val="32"/>
          <w:szCs w:val="32"/>
        </w:rPr>
        <w:t xml:space="preserve">Mr </w:t>
      </w:r>
      <w:r w:rsidRPr="009406CE">
        <w:rPr>
          <w:rFonts w:ascii="Arial" w:hAnsi="Arial" w:cs="Arial"/>
          <w:sz w:val="32"/>
          <w:szCs w:val="32"/>
        </w:rPr>
        <w:t>Ashley Grist and</w:t>
      </w:r>
      <w:r w:rsidR="00A3450A" w:rsidRPr="009406CE">
        <w:rPr>
          <w:rFonts w:ascii="Arial" w:hAnsi="Arial" w:cs="Arial"/>
          <w:sz w:val="32"/>
          <w:szCs w:val="32"/>
        </w:rPr>
        <w:t xml:space="preserve"> seconded</w:t>
      </w:r>
      <w:r w:rsidRPr="009406CE">
        <w:rPr>
          <w:rFonts w:ascii="Arial" w:hAnsi="Arial" w:cs="Arial"/>
          <w:sz w:val="32"/>
          <w:szCs w:val="32"/>
        </w:rPr>
        <w:t xml:space="preserve"> by </w:t>
      </w:r>
      <w:r w:rsidR="005628A6" w:rsidRPr="009406CE">
        <w:rPr>
          <w:rFonts w:ascii="Arial" w:hAnsi="Arial" w:cs="Arial"/>
          <w:sz w:val="32"/>
          <w:szCs w:val="32"/>
        </w:rPr>
        <w:t xml:space="preserve">Mr </w:t>
      </w:r>
      <w:r w:rsidRPr="009406CE">
        <w:rPr>
          <w:rFonts w:ascii="Arial" w:hAnsi="Arial" w:cs="Arial"/>
          <w:sz w:val="32"/>
          <w:szCs w:val="32"/>
        </w:rPr>
        <w:t>Paresh Makwana</w:t>
      </w:r>
      <w:r w:rsidR="00A3450A" w:rsidRPr="009406CE">
        <w:rPr>
          <w:rFonts w:ascii="Arial" w:hAnsi="Arial" w:cs="Arial"/>
          <w:sz w:val="32"/>
          <w:szCs w:val="32"/>
        </w:rPr>
        <w:t>.</w:t>
      </w:r>
    </w:p>
    <w:p w14:paraId="3AC5DE33" w14:textId="07E1406D" w:rsidR="00954D80" w:rsidRPr="009406CE" w:rsidRDefault="006F116E" w:rsidP="009406CE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32"/>
          <w:szCs w:val="32"/>
        </w:rPr>
      </w:pPr>
      <w:r w:rsidRPr="009406CE">
        <w:rPr>
          <w:rFonts w:ascii="Arial" w:hAnsi="Arial" w:cs="Arial"/>
          <w:b/>
          <w:sz w:val="32"/>
          <w:szCs w:val="32"/>
        </w:rPr>
        <w:t>Presentation of the Annual Report and A</w:t>
      </w:r>
      <w:r w:rsidR="00954D80" w:rsidRPr="009406CE">
        <w:rPr>
          <w:rFonts w:ascii="Arial" w:hAnsi="Arial" w:cs="Arial"/>
          <w:b/>
          <w:sz w:val="32"/>
          <w:szCs w:val="32"/>
        </w:rPr>
        <w:t>ccounts for the year ended 31 December 2022</w:t>
      </w:r>
    </w:p>
    <w:p w14:paraId="5BBD0035" w14:textId="0CFDEA63" w:rsidR="006F116E" w:rsidRPr="009406CE" w:rsidRDefault="006F116E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The Chairman handed over to Retina UK’s Treasurer, Ashley Grist to present the Annual Report &amp; Accounts for year ended 31 December 2022.</w:t>
      </w:r>
    </w:p>
    <w:p w14:paraId="6CD1BF59" w14:textId="2C364FDA" w:rsidR="006F116E" w:rsidRPr="009406CE" w:rsidRDefault="006F116E" w:rsidP="009406CE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The backdrop for fundraising i</w:t>
      </w:r>
      <w:r w:rsidR="00B54043" w:rsidRPr="009406CE">
        <w:rPr>
          <w:rFonts w:ascii="Arial" w:hAnsi="Arial" w:cs="Arial"/>
          <w:sz w:val="32"/>
          <w:szCs w:val="32"/>
        </w:rPr>
        <w:t xml:space="preserve">n 2022 continued to be a tough economic climate, already fragile following the pandemic and further impacted by the food and fuel inflations </w:t>
      </w:r>
      <w:proofErr w:type="gramStart"/>
      <w:r w:rsidR="00B54043" w:rsidRPr="009406CE">
        <w:rPr>
          <w:rFonts w:ascii="Arial" w:hAnsi="Arial" w:cs="Arial"/>
          <w:sz w:val="32"/>
          <w:szCs w:val="32"/>
        </w:rPr>
        <w:t>as a result of</w:t>
      </w:r>
      <w:proofErr w:type="gramEnd"/>
      <w:r w:rsidR="00B54043" w:rsidRPr="009406CE">
        <w:rPr>
          <w:rFonts w:ascii="Arial" w:hAnsi="Arial" w:cs="Arial"/>
          <w:sz w:val="32"/>
          <w:szCs w:val="32"/>
        </w:rPr>
        <w:t xml:space="preserve"> the wa</w:t>
      </w:r>
      <w:r w:rsidR="0021729A" w:rsidRPr="009406CE">
        <w:rPr>
          <w:rFonts w:ascii="Arial" w:hAnsi="Arial" w:cs="Arial"/>
          <w:sz w:val="32"/>
          <w:szCs w:val="32"/>
        </w:rPr>
        <w:t xml:space="preserve">r in Ukraine. Despite this, </w:t>
      </w:r>
      <w:r w:rsidR="00B54043" w:rsidRPr="009406CE">
        <w:rPr>
          <w:rFonts w:ascii="Arial" w:hAnsi="Arial" w:cs="Arial"/>
          <w:sz w:val="32"/>
          <w:szCs w:val="32"/>
        </w:rPr>
        <w:t xml:space="preserve">total income increased by 26% versus 2021. </w:t>
      </w:r>
    </w:p>
    <w:p w14:paraId="22F1E874" w14:textId="51B138A2" w:rsidR="00396EEA" w:rsidRPr="009406CE" w:rsidRDefault="00B54043" w:rsidP="009406CE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 xml:space="preserve">Non-legacy income was broadly in line with the previous year thanks to major donor grants, a further grant received by the UK Government Medical Research </w:t>
      </w:r>
      <w:r w:rsidR="006F116E" w:rsidRPr="009406CE">
        <w:rPr>
          <w:rFonts w:ascii="Arial" w:hAnsi="Arial" w:cs="Arial"/>
          <w:sz w:val="32"/>
          <w:szCs w:val="32"/>
        </w:rPr>
        <w:t xml:space="preserve">Support </w:t>
      </w:r>
      <w:r w:rsidRPr="009406CE">
        <w:rPr>
          <w:rFonts w:ascii="Arial" w:hAnsi="Arial" w:cs="Arial"/>
          <w:sz w:val="32"/>
          <w:szCs w:val="32"/>
        </w:rPr>
        <w:t>Fund, and the relentless efforts of our fundraising team and volunteers across our community.</w:t>
      </w:r>
    </w:p>
    <w:p w14:paraId="6514904E" w14:textId="20A2639C" w:rsidR="00C92566" w:rsidRPr="009406CE" w:rsidRDefault="006F116E" w:rsidP="009406CE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L</w:t>
      </w:r>
      <w:r w:rsidR="00C92566" w:rsidRPr="009406CE">
        <w:rPr>
          <w:rFonts w:ascii="Arial" w:hAnsi="Arial" w:cs="Arial"/>
          <w:sz w:val="32"/>
          <w:szCs w:val="32"/>
        </w:rPr>
        <w:t>egacy income was £535,255, whi</w:t>
      </w:r>
      <w:r w:rsidRPr="009406CE">
        <w:rPr>
          <w:rFonts w:ascii="Arial" w:hAnsi="Arial" w:cs="Arial"/>
          <w:sz w:val="32"/>
          <w:szCs w:val="32"/>
        </w:rPr>
        <w:t xml:space="preserve">ch is above the average amount </w:t>
      </w:r>
      <w:r w:rsidR="00C92566" w:rsidRPr="009406CE">
        <w:rPr>
          <w:rFonts w:ascii="Arial" w:hAnsi="Arial" w:cs="Arial"/>
          <w:sz w:val="32"/>
          <w:szCs w:val="32"/>
        </w:rPr>
        <w:t>received over the past five years. The tota</w:t>
      </w:r>
      <w:r w:rsidRPr="009406CE">
        <w:rPr>
          <w:rFonts w:ascii="Arial" w:hAnsi="Arial" w:cs="Arial"/>
          <w:sz w:val="32"/>
          <w:szCs w:val="32"/>
        </w:rPr>
        <w:t xml:space="preserve">l income for the year came to £1,562,632 - </w:t>
      </w:r>
      <w:r w:rsidR="00C92566" w:rsidRPr="009406CE">
        <w:rPr>
          <w:rFonts w:ascii="Arial" w:hAnsi="Arial" w:cs="Arial"/>
          <w:sz w:val="32"/>
          <w:szCs w:val="32"/>
        </w:rPr>
        <w:t>£323,497 better than the prior year mostly due to the increased legacy income.</w:t>
      </w:r>
    </w:p>
    <w:p w14:paraId="73643AB4" w14:textId="3501B254" w:rsidR="00C92566" w:rsidRPr="009406CE" w:rsidRDefault="008C5B35" w:rsidP="009406CE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32"/>
          <w:szCs w:val="32"/>
        </w:rPr>
      </w:pPr>
      <w:proofErr w:type="gramStart"/>
      <w:r w:rsidRPr="009406CE">
        <w:rPr>
          <w:rFonts w:ascii="Arial" w:hAnsi="Arial" w:cs="Arial"/>
          <w:sz w:val="32"/>
          <w:szCs w:val="32"/>
        </w:rPr>
        <w:t>The majority of</w:t>
      </w:r>
      <w:proofErr w:type="gramEnd"/>
      <w:r w:rsidRPr="009406CE">
        <w:rPr>
          <w:rFonts w:ascii="Arial" w:hAnsi="Arial" w:cs="Arial"/>
          <w:sz w:val="32"/>
          <w:szCs w:val="32"/>
        </w:rPr>
        <w:t xml:space="preserve"> </w:t>
      </w:r>
      <w:r w:rsidR="00217BF2" w:rsidRPr="009406CE">
        <w:rPr>
          <w:rFonts w:ascii="Arial" w:hAnsi="Arial" w:cs="Arial"/>
          <w:sz w:val="32"/>
          <w:szCs w:val="32"/>
        </w:rPr>
        <w:t xml:space="preserve">income is </w:t>
      </w:r>
      <w:r w:rsidR="00C92566" w:rsidRPr="009406CE">
        <w:rPr>
          <w:rFonts w:ascii="Arial" w:hAnsi="Arial" w:cs="Arial"/>
          <w:sz w:val="32"/>
          <w:szCs w:val="32"/>
        </w:rPr>
        <w:t xml:space="preserve">from voluntary </w:t>
      </w:r>
      <w:r w:rsidR="00DF6A3F" w:rsidRPr="009406CE">
        <w:rPr>
          <w:rFonts w:ascii="Arial" w:hAnsi="Arial" w:cs="Arial"/>
          <w:sz w:val="32"/>
          <w:szCs w:val="32"/>
        </w:rPr>
        <w:t>sources, the key elements being the donations</w:t>
      </w:r>
      <w:r w:rsidRPr="009406CE">
        <w:rPr>
          <w:rFonts w:ascii="Arial" w:hAnsi="Arial" w:cs="Arial"/>
          <w:sz w:val="32"/>
          <w:szCs w:val="32"/>
        </w:rPr>
        <w:t xml:space="preserve"> and fundraising efforts of indi</w:t>
      </w:r>
      <w:r w:rsidR="00DF6A3F" w:rsidRPr="009406CE">
        <w:rPr>
          <w:rFonts w:ascii="Arial" w:hAnsi="Arial" w:cs="Arial"/>
          <w:sz w:val="32"/>
          <w:szCs w:val="32"/>
        </w:rPr>
        <w:t xml:space="preserve">viduals and groups across the UK. In </w:t>
      </w:r>
      <w:proofErr w:type="gramStart"/>
      <w:r w:rsidR="00DF6A3F" w:rsidRPr="009406CE">
        <w:rPr>
          <w:rFonts w:ascii="Arial" w:hAnsi="Arial" w:cs="Arial"/>
          <w:sz w:val="32"/>
          <w:szCs w:val="32"/>
        </w:rPr>
        <w:t>a</w:t>
      </w:r>
      <w:r w:rsidR="00217BF2" w:rsidRPr="009406CE">
        <w:rPr>
          <w:rFonts w:ascii="Arial" w:hAnsi="Arial" w:cs="Arial"/>
          <w:sz w:val="32"/>
          <w:szCs w:val="32"/>
        </w:rPr>
        <w:t>ddition</w:t>
      </w:r>
      <w:proofErr w:type="gramEnd"/>
      <w:r w:rsidR="00217BF2" w:rsidRPr="009406CE">
        <w:rPr>
          <w:rFonts w:ascii="Arial" w:hAnsi="Arial" w:cs="Arial"/>
          <w:sz w:val="32"/>
          <w:szCs w:val="32"/>
        </w:rPr>
        <w:t xml:space="preserve"> </w:t>
      </w:r>
      <w:r w:rsidR="00DF6A3F" w:rsidRPr="009406CE">
        <w:rPr>
          <w:rFonts w:ascii="Arial" w:hAnsi="Arial" w:cs="Arial"/>
          <w:sz w:val="32"/>
          <w:szCs w:val="32"/>
        </w:rPr>
        <w:t>vital funds from corporate and trust donors</w:t>
      </w:r>
      <w:r w:rsidR="00217BF2" w:rsidRPr="009406CE">
        <w:rPr>
          <w:rFonts w:ascii="Arial" w:hAnsi="Arial" w:cs="Arial"/>
          <w:sz w:val="32"/>
          <w:szCs w:val="32"/>
        </w:rPr>
        <w:t xml:space="preserve"> have been received and a number of legacies. T</w:t>
      </w:r>
      <w:r w:rsidR="00DF6A3F" w:rsidRPr="009406CE">
        <w:rPr>
          <w:rFonts w:ascii="Arial" w:hAnsi="Arial" w:cs="Arial"/>
          <w:sz w:val="32"/>
          <w:szCs w:val="32"/>
        </w:rPr>
        <w:t>rustees are aware of t</w:t>
      </w:r>
      <w:r w:rsidR="00217BF2" w:rsidRPr="009406CE">
        <w:rPr>
          <w:rFonts w:ascii="Arial" w:hAnsi="Arial" w:cs="Arial"/>
          <w:sz w:val="32"/>
          <w:szCs w:val="32"/>
        </w:rPr>
        <w:t xml:space="preserve">he unpredictability of </w:t>
      </w:r>
      <w:r w:rsidR="00217BF2" w:rsidRPr="009406CE">
        <w:rPr>
          <w:rFonts w:ascii="Arial" w:hAnsi="Arial" w:cs="Arial"/>
          <w:sz w:val="32"/>
          <w:szCs w:val="32"/>
        </w:rPr>
        <w:lastRenderedPageBreak/>
        <w:t xml:space="preserve">all income sources </w:t>
      </w:r>
      <w:r w:rsidR="00DF6A3F" w:rsidRPr="009406CE">
        <w:rPr>
          <w:rFonts w:ascii="Arial" w:hAnsi="Arial" w:cs="Arial"/>
          <w:sz w:val="32"/>
          <w:szCs w:val="32"/>
        </w:rPr>
        <w:t xml:space="preserve">and the need to continue to develop all income channels. </w:t>
      </w:r>
      <w:r w:rsidR="00217BF2" w:rsidRPr="009406CE">
        <w:rPr>
          <w:rFonts w:ascii="Arial" w:hAnsi="Arial" w:cs="Arial"/>
          <w:sz w:val="32"/>
          <w:szCs w:val="32"/>
        </w:rPr>
        <w:t>Appreciation is given to all those</w:t>
      </w:r>
      <w:r w:rsidR="00DF6A3F" w:rsidRPr="009406CE">
        <w:rPr>
          <w:rFonts w:ascii="Arial" w:hAnsi="Arial" w:cs="Arial"/>
          <w:sz w:val="32"/>
          <w:szCs w:val="32"/>
        </w:rPr>
        <w:t xml:space="preserve"> who give us support.</w:t>
      </w:r>
    </w:p>
    <w:p w14:paraId="4E4138D6" w14:textId="577AF690" w:rsidR="000630B6" w:rsidRPr="009406CE" w:rsidRDefault="0021729A" w:rsidP="009406CE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 xml:space="preserve">The charity </w:t>
      </w:r>
      <w:r w:rsidR="00DF6A3F" w:rsidRPr="009406CE">
        <w:rPr>
          <w:rFonts w:ascii="Arial" w:hAnsi="Arial" w:cs="Arial"/>
          <w:sz w:val="32"/>
          <w:szCs w:val="32"/>
        </w:rPr>
        <w:t xml:space="preserve">continued to provide information and </w:t>
      </w:r>
      <w:r w:rsidRPr="009406CE">
        <w:rPr>
          <w:rFonts w:ascii="Arial" w:hAnsi="Arial" w:cs="Arial"/>
          <w:sz w:val="32"/>
          <w:szCs w:val="32"/>
        </w:rPr>
        <w:t>other support activities for the</w:t>
      </w:r>
      <w:r w:rsidR="00DF6A3F" w:rsidRPr="009406CE">
        <w:rPr>
          <w:rFonts w:ascii="Arial" w:hAnsi="Arial" w:cs="Arial"/>
          <w:sz w:val="32"/>
          <w:szCs w:val="32"/>
        </w:rPr>
        <w:t xml:space="preserve"> community, spendi</w:t>
      </w:r>
      <w:r w:rsidRPr="009406CE">
        <w:rPr>
          <w:rFonts w:ascii="Arial" w:hAnsi="Arial" w:cs="Arial"/>
          <w:sz w:val="32"/>
          <w:szCs w:val="32"/>
        </w:rPr>
        <w:t xml:space="preserve">ng £615,141 in 2022, </w:t>
      </w:r>
      <w:r w:rsidR="00DF6A3F" w:rsidRPr="009406CE">
        <w:rPr>
          <w:rFonts w:ascii="Arial" w:hAnsi="Arial" w:cs="Arial"/>
          <w:sz w:val="32"/>
          <w:szCs w:val="32"/>
        </w:rPr>
        <w:t>a 31% in</w:t>
      </w:r>
      <w:r w:rsidRPr="009406CE">
        <w:rPr>
          <w:rFonts w:ascii="Arial" w:hAnsi="Arial" w:cs="Arial"/>
          <w:sz w:val="32"/>
          <w:szCs w:val="32"/>
        </w:rPr>
        <w:t xml:space="preserve">crease versus the previous year, due primarily to developing the website, the </w:t>
      </w:r>
      <w:r w:rsidR="00DF6A3F" w:rsidRPr="009406CE">
        <w:rPr>
          <w:rFonts w:ascii="Arial" w:hAnsi="Arial" w:cs="Arial"/>
          <w:sz w:val="32"/>
          <w:szCs w:val="32"/>
        </w:rPr>
        <w:t>return to an in-person annual conference and salary inflation.</w:t>
      </w:r>
      <w:r w:rsidRPr="009406CE">
        <w:rPr>
          <w:rFonts w:ascii="Arial" w:hAnsi="Arial" w:cs="Arial"/>
          <w:sz w:val="32"/>
          <w:szCs w:val="32"/>
        </w:rPr>
        <w:t xml:space="preserve"> G</w:t>
      </w:r>
      <w:r w:rsidR="000630B6" w:rsidRPr="009406CE">
        <w:rPr>
          <w:rFonts w:ascii="Arial" w:hAnsi="Arial" w:cs="Arial"/>
          <w:sz w:val="32"/>
          <w:szCs w:val="32"/>
        </w:rPr>
        <w:t>rants and donations of £531,622 for medical research</w:t>
      </w:r>
      <w:r w:rsidRPr="009406CE">
        <w:rPr>
          <w:rFonts w:ascii="Arial" w:hAnsi="Arial" w:cs="Arial"/>
          <w:sz w:val="32"/>
          <w:szCs w:val="32"/>
        </w:rPr>
        <w:t xml:space="preserve"> were awarded, </w:t>
      </w:r>
      <w:r w:rsidR="000630B6" w:rsidRPr="009406CE">
        <w:rPr>
          <w:rFonts w:ascii="Arial" w:hAnsi="Arial" w:cs="Arial"/>
          <w:sz w:val="32"/>
          <w:szCs w:val="32"/>
        </w:rPr>
        <w:t>more than five times the amount in 2021 and a return to pre-pandemic levels.</w:t>
      </w:r>
      <w:r w:rsidRPr="009406CE">
        <w:rPr>
          <w:rFonts w:ascii="Arial" w:hAnsi="Arial" w:cs="Arial"/>
          <w:sz w:val="32"/>
          <w:szCs w:val="32"/>
        </w:rPr>
        <w:t xml:space="preserve"> </w:t>
      </w:r>
    </w:p>
    <w:p w14:paraId="703A5714" w14:textId="0CEC9DAA" w:rsidR="00DD3629" w:rsidRPr="009406CE" w:rsidRDefault="0021729A" w:rsidP="009406CE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As a result of</w:t>
      </w:r>
      <w:r w:rsidR="000630B6" w:rsidRPr="009406CE">
        <w:rPr>
          <w:rFonts w:ascii="Arial" w:hAnsi="Arial" w:cs="Arial"/>
          <w:sz w:val="32"/>
          <w:szCs w:val="32"/>
        </w:rPr>
        <w:t xml:space="preserve"> income received and activitie</w:t>
      </w:r>
      <w:r w:rsidRPr="009406CE">
        <w:rPr>
          <w:rFonts w:ascii="Arial" w:hAnsi="Arial" w:cs="Arial"/>
          <w:sz w:val="32"/>
          <w:szCs w:val="32"/>
        </w:rPr>
        <w:t xml:space="preserve">s undertaken in 2022 there was </w:t>
      </w:r>
      <w:r w:rsidR="000630B6" w:rsidRPr="009406CE">
        <w:rPr>
          <w:rFonts w:ascii="Arial" w:hAnsi="Arial" w:cs="Arial"/>
          <w:sz w:val="32"/>
          <w:szCs w:val="32"/>
        </w:rPr>
        <w:t>a small net increase in funds of £13,2</w:t>
      </w:r>
      <w:r w:rsidRPr="009406CE">
        <w:rPr>
          <w:rFonts w:ascii="Arial" w:hAnsi="Arial" w:cs="Arial"/>
          <w:sz w:val="32"/>
          <w:szCs w:val="32"/>
        </w:rPr>
        <w:t xml:space="preserve">84 and </w:t>
      </w:r>
      <w:proofErr w:type="gramStart"/>
      <w:r w:rsidRPr="009406CE">
        <w:rPr>
          <w:rFonts w:ascii="Arial" w:hAnsi="Arial" w:cs="Arial"/>
          <w:sz w:val="32"/>
          <w:szCs w:val="32"/>
        </w:rPr>
        <w:t>at</w:t>
      </w:r>
      <w:proofErr w:type="gramEnd"/>
      <w:r w:rsidRPr="009406CE">
        <w:rPr>
          <w:rFonts w:ascii="Arial" w:hAnsi="Arial" w:cs="Arial"/>
          <w:sz w:val="32"/>
          <w:szCs w:val="32"/>
        </w:rPr>
        <w:t xml:space="preserve"> 31 December 2022, </w:t>
      </w:r>
      <w:r w:rsidR="000630B6" w:rsidRPr="009406CE">
        <w:rPr>
          <w:rFonts w:ascii="Arial" w:hAnsi="Arial" w:cs="Arial"/>
          <w:sz w:val="32"/>
          <w:szCs w:val="32"/>
        </w:rPr>
        <w:t>total funds were £2,036,626.</w:t>
      </w:r>
    </w:p>
    <w:p w14:paraId="02247EA9" w14:textId="1304D9C9" w:rsidR="000630B6" w:rsidRPr="009406CE" w:rsidRDefault="00DD3629" w:rsidP="009406CE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 xml:space="preserve">The charity’s investment policy remains unchanged; for any funds surplus to short term </w:t>
      </w:r>
      <w:r w:rsidR="000C5865" w:rsidRPr="009406CE">
        <w:rPr>
          <w:rFonts w:ascii="Arial" w:hAnsi="Arial" w:cs="Arial"/>
          <w:sz w:val="32"/>
          <w:szCs w:val="32"/>
        </w:rPr>
        <w:t xml:space="preserve">requirements, </w:t>
      </w:r>
      <w:r w:rsidRPr="009406CE">
        <w:rPr>
          <w:rFonts w:ascii="Arial" w:hAnsi="Arial" w:cs="Arial"/>
          <w:sz w:val="32"/>
          <w:szCs w:val="32"/>
        </w:rPr>
        <w:t>deposits on fixed terms of up to one year</w:t>
      </w:r>
      <w:r w:rsidR="000C5865" w:rsidRPr="009406CE">
        <w:rPr>
          <w:rFonts w:ascii="Arial" w:hAnsi="Arial" w:cs="Arial"/>
          <w:sz w:val="32"/>
          <w:szCs w:val="32"/>
        </w:rPr>
        <w:t xml:space="preserve"> are considered</w:t>
      </w:r>
      <w:r w:rsidRPr="009406CE">
        <w:rPr>
          <w:rFonts w:ascii="Arial" w:hAnsi="Arial" w:cs="Arial"/>
          <w:sz w:val="32"/>
          <w:szCs w:val="32"/>
        </w:rPr>
        <w:t>. The c</w:t>
      </w:r>
      <w:r w:rsidR="00F66015" w:rsidRPr="009406CE">
        <w:rPr>
          <w:rFonts w:ascii="Arial" w:hAnsi="Arial" w:cs="Arial"/>
          <w:sz w:val="32"/>
          <w:szCs w:val="32"/>
        </w:rPr>
        <w:t>harity holds equities in a CAF Balanced Growth F</w:t>
      </w:r>
      <w:r w:rsidRPr="009406CE">
        <w:rPr>
          <w:rFonts w:ascii="Arial" w:hAnsi="Arial" w:cs="Arial"/>
          <w:sz w:val="32"/>
          <w:szCs w:val="32"/>
        </w:rPr>
        <w:t xml:space="preserve">und with the objective of gaining a return </w:t>
      </w:r>
      <w:proofErr w:type="gramStart"/>
      <w:r w:rsidRPr="009406CE">
        <w:rPr>
          <w:rFonts w:ascii="Arial" w:hAnsi="Arial" w:cs="Arial"/>
          <w:sz w:val="32"/>
          <w:szCs w:val="32"/>
        </w:rPr>
        <w:t>in excess of</w:t>
      </w:r>
      <w:proofErr w:type="gramEnd"/>
      <w:r w:rsidRPr="009406CE">
        <w:rPr>
          <w:rFonts w:ascii="Arial" w:hAnsi="Arial" w:cs="Arial"/>
          <w:sz w:val="32"/>
          <w:szCs w:val="32"/>
        </w:rPr>
        <w:t xml:space="preserve"> that available on short term deposits. This investment forms the core of the amount held un</w:t>
      </w:r>
      <w:r w:rsidR="00F66015" w:rsidRPr="009406CE">
        <w:rPr>
          <w:rFonts w:ascii="Arial" w:hAnsi="Arial" w:cs="Arial"/>
          <w:sz w:val="32"/>
          <w:szCs w:val="32"/>
        </w:rPr>
        <w:t xml:space="preserve">der our Reserves </w:t>
      </w:r>
      <w:proofErr w:type="gramStart"/>
      <w:r w:rsidR="00F66015" w:rsidRPr="009406CE">
        <w:rPr>
          <w:rFonts w:ascii="Arial" w:hAnsi="Arial" w:cs="Arial"/>
          <w:sz w:val="32"/>
          <w:szCs w:val="32"/>
        </w:rPr>
        <w:t>P</w:t>
      </w:r>
      <w:r w:rsidR="000C5865" w:rsidRPr="009406CE">
        <w:rPr>
          <w:rFonts w:ascii="Arial" w:hAnsi="Arial" w:cs="Arial"/>
          <w:sz w:val="32"/>
          <w:szCs w:val="32"/>
        </w:rPr>
        <w:t>olicy, and</w:t>
      </w:r>
      <w:proofErr w:type="gramEnd"/>
      <w:r w:rsidR="000C5865" w:rsidRPr="009406CE">
        <w:rPr>
          <w:rFonts w:ascii="Arial" w:hAnsi="Arial" w:cs="Arial"/>
          <w:sz w:val="32"/>
          <w:szCs w:val="32"/>
        </w:rPr>
        <w:t xml:space="preserve"> </w:t>
      </w:r>
      <w:r w:rsidRPr="009406CE">
        <w:rPr>
          <w:rFonts w:ascii="Arial" w:hAnsi="Arial" w:cs="Arial"/>
          <w:sz w:val="32"/>
          <w:szCs w:val="32"/>
        </w:rPr>
        <w:t>is held for t</w:t>
      </w:r>
      <w:r w:rsidR="000C5865" w:rsidRPr="009406CE">
        <w:rPr>
          <w:rFonts w:ascii="Arial" w:hAnsi="Arial" w:cs="Arial"/>
          <w:sz w:val="32"/>
          <w:szCs w:val="32"/>
        </w:rPr>
        <w:t xml:space="preserve">he long term. No investment increase is planned in equities as the charity will continue to seek to spend </w:t>
      </w:r>
      <w:r w:rsidRPr="009406CE">
        <w:rPr>
          <w:rFonts w:ascii="Arial" w:hAnsi="Arial" w:cs="Arial"/>
          <w:sz w:val="32"/>
          <w:szCs w:val="32"/>
        </w:rPr>
        <w:t>income on suit</w:t>
      </w:r>
      <w:r w:rsidR="000C5865" w:rsidRPr="009406CE">
        <w:rPr>
          <w:rFonts w:ascii="Arial" w:hAnsi="Arial" w:cs="Arial"/>
          <w:sz w:val="32"/>
          <w:szCs w:val="32"/>
        </w:rPr>
        <w:t xml:space="preserve">able medical research projects </w:t>
      </w:r>
      <w:r w:rsidRPr="009406CE">
        <w:rPr>
          <w:rFonts w:ascii="Arial" w:hAnsi="Arial" w:cs="Arial"/>
          <w:sz w:val="32"/>
          <w:szCs w:val="32"/>
        </w:rPr>
        <w:t>and on information and support programs.</w:t>
      </w:r>
    </w:p>
    <w:p w14:paraId="440C8A41" w14:textId="771173A9" w:rsidR="00DD3629" w:rsidRPr="009406CE" w:rsidRDefault="00DD3629" w:rsidP="009406CE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 xml:space="preserve">Finally, </w:t>
      </w:r>
      <w:r w:rsidR="005C776F" w:rsidRPr="009406CE">
        <w:rPr>
          <w:rFonts w:ascii="Arial" w:hAnsi="Arial" w:cs="Arial"/>
          <w:sz w:val="32"/>
          <w:szCs w:val="32"/>
        </w:rPr>
        <w:t xml:space="preserve">as </w:t>
      </w:r>
      <w:r w:rsidR="00F66015" w:rsidRPr="009406CE">
        <w:rPr>
          <w:rFonts w:ascii="Arial" w:hAnsi="Arial" w:cs="Arial"/>
          <w:sz w:val="32"/>
          <w:szCs w:val="32"/>
        </w:rPr>
        <w:t>the Annual R</w:t>
      </w:r>
      <w:r w:rsidRPr="009406CE">
        <w:rPr>
          <w:rFonts w:ascii="Arial" w:hAnsi="Arial" w:cs="Arial"/>
          <w:sz w:val="32"/>
          <w:szCs w:val="32"/>
        </w:rPr>
        <w:t xml:space="preserve">eport document </w:t>
      </w:r>
      <w:r w:rsidR="005C776F" w:rsidRPr="009406CE">
        <w:rPr>
          <w:rFonts w:ascii="Arial" w:hAnsi="Arial" w:cs="Arial"/>
          <w:sz w:val="32"/>
          <w:szCs w:val="32"/>
        </w:rPr>
        <w:t>confirms,</w:t>
      </w:r>
      <w:r w:rsidRPr="009406CE">
        <w:rPr>
          <w:rFonts w:ascii="Arial" w:hAnsi="Arial" w:cs="Arial"/>
          <w:sz w:val="32"/>
          <w:szCs w:val="32"/>
        </w:rPr>
        <w:t xml:space="preserve"> the financial statements have been a</w:t>
      </w:r>
      <w:r w:rsidR="00F66015" w:rsidRPr="009406CE">
        <w:rPr>
          <w:rFonts w:ascii="Arial" w:hAnsi="Arial" w:cs="Arial"/>
          <w:sz w:val="32"/>
          <w:szCs w:val="32"/>
        </w:rPr>
        <w:t xml:space="preserve">udited by </w:t>
      </w:r>
      <w:proofErr w:type="spellStart"/>
      <w:r w:rsidR="00F66015" w:rsidRPr="009406CE">
        <w:rPr>
          <w:rFonts w:ascii="Arial" w:hAnsi="Arial" w:cs="Arial"/>
          <w:sz w:val="32"/>
          <w:szCs w:val="32"/>
        </w:rPr>
        <w:t>Azets</w:t>
      </w:r>
      <w:proofErr w:type="spellEnd"/>
      <w:r w:rsidR="00F66015" w:rsidRPr="009406CE">
        <w:rPr>
          <w:rFonts w:ascii="Arial" w:hAnsi="Arial" w:cs="Arial"/>
          <w:sz w:val="32"/>
          <w:szCs w:val="32"/>
        </w:rPr>
        <w:t xml:space="preserve"> Audit Services </w:t>
      </w:r>
      <w:r w:rsidR="005C776F" w:rsidRPr="009406CE">
        <w:rPr>
          <w:rFonts w:ascii="Arial" w:hAnsi="Arial" w:cs="Arial"/>
          <w:sz w:val="32"/>
          <w:szCs w:val="32"/>
        </w:rPr>
        <w:t>who confirm they give a true and fair view of the charity’s affairs, have been properly prepared in accordance with UK Accounting Standards, and with the requirements of the Charities Act 2011.</w:t>
      </w:r>
    </w:p>
    <w:p w14:paraId="1B49B55E" w14:textId="5BFB2287" w:rsidR="009406CE" w:rsidRDefault="006F75DC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 xml:space="preserve">The Treasurer recommended the Annual Report and Accounts to members for </w:t>
      </w:r>
      <w:r w:rsidR="005C776F" w:rsidRPr="009406CE">
        <w:rPr>
          <w:rFonts w:ascii="Arial" w:hAnsi="Arial" w:cs="Arial"/>
          <w:sz w:val="32"/>
          <w:szCs w:val="32"/>
        </w:rPr>
        <w:t>adoption.</w:t>
      </w:r>
    </w:p>
    <w:p w14:paraId="4C688E0D" w14:textId="77777777" w:rsidR="009406CE" w:rsidRDefault="009406C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87E9A87" w14:textId="77777777" w:rsidR="005C776F" w:rsidRPr="009406CE" w:rsidRDefault="005C776F" w:rsidP="009406CE">
      <w:pPr>
        <w:rPr>
          <w:rFonts w:ascii="Arial" w:hAnsi="Arial" w:cs="Arial"/>
          <w:sz w:val="32"/>
          <w:szCs w:val="32"/>
        </w:rPr>
      </w:pPr>
    </w:p>
    <w:p w14:paraId="47F31C40" w14:textId="00C20060" w:rsidR="00954D80" w:rsidRPr="009406CE" w:rsidRDefault="00954D80" w:rsidP="009406CE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32"/>
          <w:szCs w:val="32"/>
        </w:rPr>
      </w:pPr>
      <w:r w:rsidRPr="009406CE">
        <w:rPr>
          <w:rFonts w:ascii="Arial" w:hAnsi="Arial" w:cs="Arial"/>
          <w:b/>
          <w:sz w:val="32"/>
          <w:szCs w:val="32"/>
        </w:rPr>
        <w:t>Adoption of the annual report and accounts for 2022 (result of online voting)</w:t>
      </w:r>
    </w:p>
    <w:p w14:paraId="4B21A20F" w14:textId="77777777" w:rsidR="006F75DC" w:rsidRPr="009406CE" w:rsidRDefault="006F75DC" w:rsidP="009406CE">
      <w:pPr>
        <w:pStyle w:val="ListParagraph"/>
        <w:spacing w:after="0" w:line="120" w:lineRule="auto"/>
        <w:ind w:left="284" w:hanging="284"/>
        <w:rPr>
          <w:rFonts w:ascii="Arial" w:hAnsi="Arial" w:cs="Arial"/>
          <w:sz w:val="32"/>
          <w:szCs w:val="32"/>
        </w:rPr>
      </w:pPr>
    </w:p>
    <w:p w14:paraId="48377A71" w14:textId="34F9DC4B" w:rsidR="003248B8" w:rsidRPr="009406CE" w:rsidRDefault="006F75DC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The Annual Report and A</w:t>
      </w:r>
      <w:r w:rsidR="00D22D11" w:rsidRPr="009406CE">
        <w:rPr>
          <w:rFonts w:ascii="Arial" w:hAnsi="Arial" w:cs="Arial"/>
          <w:sz w:val="32"/>
          <w:szCs w:val="32"/>
        </w:rPr>
        <w:t xml:space="preserve">ccounts </w:t>
      </w:r>
      <w:r w:rsidRPr="009406CE">
        <w:rPr>
          <w:rFonts w:ascii="Arial" w:hAnsi="Arial" w:cs="Arial"/>
          <w:sz w:val="32"/>
          <w:szCs w:val="32"/>
        </w:rPr>
        <w:t>for 2022</w:t>
      </w:r>
      <w:r w:rsidR="005628A6" w:rsidRPr="009406CE">
        <w:rPr>
          <w:rFonts w:ascii="Arial" w:hAnsi="Arial" w:cs="Arial"/>
          <w:sz w:val="32"/>
          <w:szCs w:val="32"/>
        </w:rPr>
        <w:t xml:space="preserve"> were approved with</w:t>
      </w:r>
      <w:r w:rsidRPr="009406CE">
        <w:rPr>
          <w:rFonts w:ascii="Arial" w:hAnsi="Arial" w:cs="Arial"/>
          <w:sz w:val="32"/>
          <w:szCs w:val="32"/>
        </w:rPr>
        <w:t xml:space="preserve"> 30 votes, 0 abstentions and 0 objections. </w:t>
      </w:r>
      <w:r w:rsidR="005628A6" w:rsidRPr="009406CE">
        <w:rPr>
          <w:rFonts w:ascii="Arial" w:hAnsi="Arial" w:cs="Arial"/>
          <w:sz w:val="32"/>
          <w:szCs w:val="32"/>
        </w:rPr>
        <w:t xml:space="preserve">Mr </w:t>
      </w:r>
      <w:r w:rsidRPr="009406CE">
        <w:rPr>
          <w:rFonts w:ascii="Arial" w:hAnsi="Arial" w:cs="Arial"/>
          <w:sz w:val="32"/>
          <w:szCs w:val="32"/>
        </w:rPr>
        <w:t xml:space="preserve">Paresh Makwana </w:t>
      </w:r>
      <w:proofErr w:type="gramStart"/>
      <w:r w:rsidRPr="009406CE">
        <w:rPr>
          <w:rFonts w:ascii="Arial" w:hAnsi="Arial" w:cs="Arial"/>
          <w:sz w:val="32"/>
          <w:szCs w:val="32"/>
        </w:rPr>
        <w:t>proposed</w:t>
      </w:r>
      <w:proofErr w:type="gramEnd"/>
      <w:r w:rsidRPr="009406CE">
        <w:rPr>
          <w:rFonts w:ascii="Arial" w:hAnsi="Arial" w:cs="Arial"/>
          <w:sz w:val="32"/>
          <w:szCs w:val="32"/>
        </w:rPr>
        <w:t xml:space="preserve"> and </w:t>
      </w:r>
      <w:r w:rsidR="005628A6" w:rsidRPr="009406CE">
        <w:rPr>
          <w:rFonts w:ascii="Arial" w:hAnsi="Arial" w:cs="Arial"/>
          <w:sz w:val="32"/>
          <w:szCs w:val="32"/>
        </w:rPr>
        <w:t xml:space="preserve">Dr Elizabeth Graham </w:t>
      </w:r>
      <w:r w:rsidR="003248B8" w:rsidRPr="009406CE">
        <w:rPr>
          <w:rFonts w:ascii="Arial" w:hAnsi="Arial" w:cs="Arial"/>
          <w:sz w:val="32"/>
          <w:szCs w:val="32"/>
        </w:rPr>
        <w:t>seconded.</w:t>
      </w:r>
    </w:p>
    <w:p w14:paraId="1D6FF668" w14:textId="77777777" w:rsidR="003248B8" w:rsidRPr="009406CE" w:rsidRDefault="003248B8" w:rsidP="009406CE">
      <w:pPr>
        <w:pStyle w:val="ListParagraph"/>
        <w:ind w:left="284" w:hanging="284"/>
        <w:rPr>
          <w:rFonts w:ascii="Arial" w:hAnsi="Arial" w:cs="Arial"/>
          <w:sz w:val="32"/>
          <w:szCs w:val="32"/>
        </w:rPr>
      </w:pPr>
    </w:p>
    <w:p w14:paraId="14F7FA8E" w14:textId="3546B480" w:rsidR="00954D80" w:rsidRPr="009406CE" w:rsidRDefault="00954D80" w:rsidP="009406CE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32"/>
          <w:szCs w:val="32"/>
        </w:rPr>
      </w:pPr>
      <w:r w:rsidRPr="009406CE">
        <w:rPr>
          <w:rFonts w:ascii="Arial" w:hAnsi="Arial" w:cs="Arial"/>
          <w:b/>
          <w:sz w:val="32"/>
          <w:szCs w:val="32"/>
        </w:rPr>
        <w:t>The appointment of the auditors (result of online voting)</w:t>
      </w:r>
    </w:p>
    <w:p w14:paraId="777FB7B9" w14:textId="77777777" w:rsidR="003248B8" w:rsidRPr="009406CE" w:rsidRDefault="003248B8" w:rsidP="009406CE">
      <w:pPr>
        <w:pStyle w:val="ListParagraph"/>
        <w:spacing w:line="120" w:lineRule="auto"/>
        <w:ind w:left="284" w:hanging="284"/>
        <w:rPr>
          <w:rFonts w:ascii="Arial" w:hAnsi="Arial" w:cs="Arial"/>
          <w:sz w:val="32"/>
          <w:szCs w:val="32"/>
        </w:rPr>
      </w:pPr>
    </w:p>
    <w:p w14:paraId="4B09F132" w14:textId="16C4A82D" w:rsidR="005628A6" w:rsidRPr="009406CE" w:rsidRDefault="00D22D11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 xml:space="preserve">The </w:t>
      </w:r>
      <w:r w:rsidR="003248B8" w:rsidRPr="009406CE">
        <w:rPr>
          <w:rFonts w:ascii="Arial" w:hAnsi="Arial" w:cs="Arial"/>
          <w:sz w:val="32"/>
          <w:szCs w:val="32"/>
        </w:rPr>
        <w:t>audit committee’</w:t>
      </w:r>
      <w:r w:rsidR="005628A6" w:rsidRPr="009406CE">
        <w:rPr>
          <w:rFonts w:ascii="Arial" w:hAnsi="Arial" w:cs="Arial"/>
          <w:sz w:val="32"/>
          <w:szCs w:val="32"/>
        </w:rPr>
        <w:t xml:space="preserve">s recommendation for the appointment of </w:t>
      </w:r>
      <w:proofErr w:type="spellStart"/>
      <w:r w:rsidR="006C7368" w:rsidRPr="009406CE">
        <w:rPr>
          <w:rFonts w:ascii="Arial" w:hAnsi="Arial" w:cs="Arial"/>
          <w:sz w:val="32"/>
          <w:szCs w:val="32"/>
        </w:rPr>
        <w:t>Azet</w:t>
      </w:r>
      <w:r w:rsidR="005628A6" w:rsidRPr="009406CE">
        <w:rPr>
          <w:rFonts w:ascii="Arial" w:hAnsi="Arial" w:cs="Arial"/>
          <w:sz w:val="32"/>
          <w:szCs w:val="32"/>
        </w:rPr>
        <w:t>s</w:t>
      </w:r>
      <w:proofErr w:type="spellEnd"/>
      <w:r w:rsidR="006C7368" w:rsidRPr="009406CE">
        <w:rPr>
          <w:rFonts w:ascii="Arial" w:hAnsi="Arial" w:cs="Arial"/>
          <w:sz w:val="32"/>
          <w:szCs w:val="32"/>
        </w:rPr>
        <w:t xml:space="preserve"> Audit Service</w:t>
      </w:r>
      <w:r w:rsidR="005628A6" w:rsidRPr="009406CE">
        <w:rPr>
          <w:rFonts w:ascii="Arial" w:hAnsi="Arial" w:cs="Arial"/>
          <w:sz w:val="32"/>
          <w:szCs w:val="32"/>
        </w:rPr>
        <w:t>s</w:t>
      </w:r>
      <w:r w:rsidR="006C7368" w:rsidRPr="009406CE">
        <w:rPr>
          <w:rFonts w:ascii="Arial" w:hAnsi="Arial" w:cs="Arial"/>
          <w:sz w:val="32"/>
          <w:szCs w:val="32"/>
        </w:rPr>
        <w:t xml:space="preserve"> </w:t>
      </w:r>
      <w:r w:rsidR="005628A6" w:rsidRPr="009406CE">
        <w:rPr>
          <w:rFonts w:ascii="Arial" w:hAnsi="Arial" w:cs="Arial"/>
          <w:sz w:val="32"/>
          <w:szCs w:val="32"/>
        </w:rPr>
        <w:t xml:space="preserve">were approved with 29 votes, 1 abstention and 0 </w:t>
      </w:r>
      <w:r w:rsidR="00C7449D" w:rsidRPr="009406CE">
        <w:rPr>
          <w:rFonts w:ascii="Arial" w:hAnsi="Arial" w:cs="Arial"/>
          <w:sz w:val="32"/>
          <w:szCs w:val="32"/>
        </w:rPr>
        <w:t>ob</w:t>
      </w:r>
      <w:r w:rsidRPr="009406CE">
        <w:rPr>
          <w:rFonts w:ascii="Arial" w:hAnsi="Arial" w:cs="Arial"/>
          <w:sz w:val="32"/>
          <w:szCs w:val="32"/>
        </w:rPr>
        <w:t>jections.</w:t>
      </w:r>
      <w:r w:rsidR="005628A6" w:rsidRPr="009406CE">
        <w:rPr>
          <w:rFonts w:ascii="Arial" w:hAnsi="Arial" w:cs="Arial"/>
          <w:sz w:val="32"/>
          <w:szCs w:val="32"/>
        </w:rPr>
        <w:t xml:space="preserve">  Mr Paresh Makwana </w:t>
      </w:r>
      <w:proofErr w:type="gramStart"/>
      <w:r w:rsidR="005628A6" w:rsidRPr="009406CE">
        <w:rPr>
          <w:rFonts w:ascii="Arial" w:hAnsi="Arial" w:cs="Arial"/>
          <w:sz w:val="32"/>
          <w:szCs w:val="32"/>
        </w:rPr>
        <w:t>proposed</w:t>
      </w:r>
      <w:proofErr w:type="gramEnd"/>
      <w:r w:rsidR="005628A6" w:rsidRPr="009406CE">
        <w:rPr>
          <w:rFonts w:ascii="Arial" w:hAnsi="Arial" w:cs="Arial"/>
          <w:sz w:val="32"/>
          <w:szCs w:val="32"/>
        </w:rPr>
        <w:t xml:space="preserve"> and Dr Elizabeth Graham seconded.</w:t>
      </w:r>
    </w:p>
    <w:p w14:paraId="29C5E04F" w14:textId="77777777" w:rsidR="00396EEA" w:rsidRPr="009406CE" w:rsidRDefault="00396EEA" w:rsidP="009406CE">
      <w:pPr>
        <w:pStyle w:val="ListParagraph"/>
        <w:ind w:left="284" w:hanging="284"/>
        <w:rPr>
          <w:rFonts w:ascii="Arial" w:hAnsi="Arial" w:cs="Arial"/>
          <w:sz w:val="32"/>
          <w:szCs w:val="32"/>
        </w:rPr>
      </w:pPr>
    </w:p>
    <w:p w14:paraId="74876E96" w14:textId="5776F124" w:rsidR="00954D80" w:rsidRPr="009406CE" w:rsidRDefault="00954D80" w:rsidP="009406CE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32"/>
          <w:szCs w:val="32"/>
        </w:rPr>
      </w:pPr>
      <w:r w:rsidRPr="009406CE">
        <w:rPr>
          <w:rFonts w:ascii="Arial" w:hAnsi="Arial" w:cs="Arial"/>
          <w:b/>
          <w:sz w:val="32"/>
          <w:szCs w:val="32"/>
        </w:rPr>
        <w:t>Presentation of Retina UK activity in 2022 and 2023 overview</w:t>
      </w:r>
    </w:p>
    <w:p w14:paraId="090DD417" w14:textId="77777777" w:rsidR="005628A6" w:rsidRPr="009406CE" w:rsidRDefault="005628A6" w:rsidP="009406CE">
      <w:pPr>
        <w:pStyle w:val="ListParagraph"/>
        <w:spacing w:line="120" w:lineRule="auto"/>
        <w:ind w:left="284" w:hanging="284"/>
        <w:rPr>
          <w:rFonts w:ascii="Arial" w:hAnsi="Arial" w:cs="Arial"/>
          <w:b/>
          <w:sz w:val="32"/>
          <w:szCs w:val="32"/>
        </w:rPr>
      </w:pPr>
    </w:p>
    <w:p w14:paraId="0DEFB1F1" w14:textId="62A40488" w:rsidR="00924522" w:rsidRPr="009406CE" w:rsidRDefault="001C4C81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As much of Retina UK’s activity has been reported throughout the conferences and is readily</w:t>
      </w:r>
      <w:r w:rsidR="008B45D0" w:rsidRPr="009406CE">
        <w:rPr>
          <w:rFonts w:ascii="Arial" w:hAnsi="Arial" w:cs="Arial"/>
          <w:sz w:val="32"/>
          <w:szCs w:val="32"/>
        </w:rPr>
        <w:t xml:space="preserve"> available in the Annual Report and website</w:t>
      </w:r>
      <w:r w:rsidRPr="009406CE">
        <w:rPr>
          <w:rFonts w:ascii="Arial" w:hAnsi="Arial" w:cs="Arial"/>
          <w:sz w:val="32"/>
          <w:szCs w:val="32"/>
        </w:rPr>
        <w:t>, the Chairman summarised by giving full recognition to all those who support the charity</w:t>
      </w:r>
      <w:r w:rsidR="008B45D0" w:rsidRPr="009406CE">
        <w:rPr>
          <w:rFonts w:ascii="Arial" w:hAnsi="Arial" w:cs="Arial"/>
          <w:sz w:val="32"/>
          <w:szCs w:val="32"/>
        </w:rPr>
        <w:t>,</w:t>
      </w:r>
      <w:r w:rsidRPr="009406CE">
        <w:rPr>
          <w:rFonts w:ascii="Arial" w:hAnsi="Arial" w:cs="Arial"/>
          <w:sz w:val="32"/>
          <w:szCs w:val="32"/>
        </w:rPr>
        <w:t xml:space="preserve"> including members of the community who have continued to fundraise and donate despite the current economic situation.</w:t>
      </w:r>
    </w:p>
    <w:p w14:paraId="33433DE0" w14:textId="623465B8" w:rsidR="00924522" w:rsidRPr="009406CE" w:rsidRDefault="008B45D0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Appreciation was also given to t</w:t>
      </w:r>
      <w:r w:rsidR="007C401A" w:rsidRPr="009406CE">
        <w:rPr>
          <w:rFonts w:ascii="Arial" w:hAnsi="Arial" w:cs="Arial"/>
          <w:sz w:val="32"/>
          <w:szCs w:val="32"/>
        </w:rPr>
        <w:t>he Ret</w:t>
      </w:r>
      <w:r w:rsidRPr="009406CE">
        <w:rPr>
          <w:rFonts w:ascii="Arial" w:hAnsi="Arial" w:cs="Arial"/>
          <w:sz w:val="32"/>
          <w:szCs w:val="32"/>
        </w:rPr>
        <w:t xml:space="preserve">ina UK team </w:t>
      </w:r>
      <w:r w:rsidR="007C401A" w:rsidRPr="009406CE">
        <w:rPr>
          <w:rFonts w:ascii="Arial" w:hAnsi="Arial" w:cs="Arial"/>
          <w:sz w:val="32"/>
          <w:szCs w:val="32"/>
        </w:rPr>
        <w:t>for their hard work throu</w:t>
      </w:r>
      <w:r w:rsidRPr="009406CE">
        <w:rPr>
          <w:rFonts w:ascii="Arial" w:hAnsi="Arial" w:cs="Arial"/>
          <w:sz w:val="32"/>
          <w:szCs w:val="32"/>
        </w:rPr>
        <w:t>ghout the year.  V</w:t>
      </w:r>
      <w:r w:rsidR="007C401A" w:rsidRPr="009406CE">
        <w:rPr>
          <w:rFonts w:ascii="Arial" w:hAnsi="Arial" w:cs="Arial"/>
          <w:sz w:val="32"/>
          <w:szCs w:val="32"/>
        </w:rPr>
        <w:t>olunteers</w:t>
      </w:r>
      <w:r w:rsidR="00924522" w:rsidRPr="009406CE">
        <w:rPr>
          <w:rFonts w:ascii="Arial" w:hAnsi="Arial" w:cs="Arial"/>
          <w:sz w:val="32"/>
          <w:szCs w:val="32"/>
        </w:rPr>
        <w:t xml:space="preserve">, ambassadors </w:t>
      </w:r>
      <w:r w:rsidR="007C401A" w:rsidRPr="009406CE">
        <w:rPr>
          <w:rFonts w:ascii="Arial" w:hAnsi="Arial" w:cs="Arial"/>
          <w:sz w:val="32"/>
          <w:szCs w:val="32"/>
        </w:rPr>
        <w:t>and trustees were als</w:t>
      </w:r>
      <w:r w:rsidRPr="009406CE">
        <w:rPr>
          <w:rFonts w:ascii="Arial" w:hAnsi="Arial" w:cs="Arial"/>
          <w:sz w:val="32"/>
          <w:szCs w:val="32"/>
        </w:rPr>
        <w:t>o recognised for their commitment and time contribution to support the charity and the wider community.</w:t>
      </w:r>
    </w:p>
    <w:p w14:paraId="285EB06D" w14:textId="72058DDD" w:rsidR="00396EEA" w:rsidRPr="009406CE" w:rsidRDefault="008B45D0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T</w:t>
      </w:r>
      <w:r w:rsidR="007C401A" w:rsidRPr="009406CE">
        <w:rPr>
          <w:rFonts w:ascii="Arial" w:hAnsi="Arial" w:cs="Arial"/>
          <w:sz w:val="32"/>
          <w:szCs w:val="32"/>
        </w:rPr>
        <w:t xml:space="preserve">he </w:t>
      </w:r>
      <w:r w:rsidRPr="009406CE">
        <w:rPr>
          <w:rFonts w:ascii="Arial" w:hAnsi="Arial" w:cs="Arial"/>
          <w:sz w:val="32"/>
          <w:szCs w:val="32"/>
        </w:rPr>
        <w:t>independent Medical A</w:t>
      </w:r>
      <w:r w:rsidR="007C401A" w:rsidRPr="009406CE">
        <w:rPr>
          <w:rFonts w:ascii="Arial" w:hAnsi="Arial" w:cs="Arial"/>
          <w:sz w:val="32"/>
          <w:szCs w:val="32"/>
        </w:rPr>
        <w:t>dvisory Board</w:t>
      </w:r>
      <w:r w:rsidR="002F4EB8" w:rsidRPr="009406CE">
        <w:rPr>
          <w:rFonts w:ascii="Arial" w:hAnsi="Arial" w:cs="Arial"/>
          <w:sz w:val="32"/>
          <w:szCs w:val="32"/>
        </w:rPr>
        <w:t xml:space="preserve"> said a fond farewell to their c</w:t>
      </w:r>
      <w:r w:rsidR="007C401A" w:rsidRPr="009406CE">
        <w:rPr>
          <w:rFonts w:ascii="Arial" w:hAnsi="Arial" w:cs="Arial"/>
          <w:sz w:val="32"/>
          <w:szCs w:val="32"/>
        </w:rPr>
        <w:t xml:space="preserve">hair, </w:t>
      </w:r>
      <w:r w:rsidR="00924522" w:rsidRPr="009406CE">
        <w:rPr>
          <w:rFonts w:ascii="Arial" w:hAnsi="Arial" w:cs="Arial"/>
          <w:sz w:val="32"/>
          <w:szCs w:val="32"/>
        </w:rPr>
        <w:t xml:space="preserve">Professor </w:t>
      </w:r>
      <w:r w:rsidR="007C401A" w:rsidRPr="009406CE">
        <w:rPr>
          <w:rFonts w:ascii="Arial" w:hAnsi="Arial" w:cs="Arial"/>
          <w:sz w:val="32"/>
          <w:szCs w:val="32"/>
        </w:rPr>
        <w:t xml:space="preserve">Susan </w:t>
      </w:r>
      <w:r w:rsidRPr="009406CE">
        <w:rPr>
          <w:rFonts w:ascii="Arial" w:hAnsi="Arial" w:cs="Arial"/>
          <w:sz w:val="32"/>
          <w:szCs w:val="32"/>
        </w:rPr>
        <w:t xml:space="preserve">Downes and showed a debt of </w:t>
      </w:r>
      <w:r w:rsidR="00924522" w:rsidRPr="009406CE">
        <w:rPr>
          <w:rFonts w:ascii="Arial" w:hAnsi="Arial" w:cs="Arial"/>
          <w:sz w:val="32"/>
          <w:szCs w:val="32"/>
        </w:rPr>
        <w:t>gratitude for her excellent contributions in her time with them since 2018</w:t>
      </w:r>
      <w:r w:rsidR="007C401A" w:rsidRPr="009406CE">
        <w:rPr>
          <w:rFonts w:ascii="Arial" w:hAnsi="Arial" w:cs="Arial"/>
          <w:sz w:val="32"/>
          <w:szCs w:val="32"/>
        </w:rPr>
        <w:t>.</w:t>
      </w:r>
      <w:r w:rsidR="00924522" w:rsidRPr="009406CE">
        <w:rPr>
          <w:rFonts w:ascii="Arial" w:hAnsi="Arial" w:cs="Arial"/>
          <w:sz w:val="32"/>
          <w:szCs w:val="32"/>
        </w:rPr>
        <w:t xml:space="preserve"> </w:t>
      </w:r>
      <w:r w:rsidR="002F4EB8" w:rsidRPr="009406CE">
        <w:rPr>
          <w:rFonts w:ascii="Arial" w:hAnsi="Arial" w:cs="Arial"/>
          <w:sz w:val="32"/>
          <w:szCs w:val="32"/>
        </w:rPr>
        <w:t xml:space="preserve"> Professor Tara Moore was given a warm welcome as their new chair</w:t>
      </w:r>
      <w:r w:rsidR="00924522" w:rsidRPr="009406CE">
        <w:rPr>
          <w:rFonts w:ascii="Arial" w:hAnsi="Arial" w:cs="Arial"/>
          <w:sz w:val="32"/>
          <w:szCs w:val="32"/>
        </w:rPr>
        <w:t>.</w:t>
      </w:r>
    </w:p>
    <w:p w14:paraId="7CD19EBC" w14:textId="5742A3A3" w:rsidR="00396EEA" w:rsidRPr="009406CE" w:rsidRDefault="00396EEA" w:rsidP="009406CE">
      <w:pPr>
        <w:ind w:left="567" w:hanging="567"/>
        <w:rPr>
          <w:rFonts w:ascii="Arial" w:hAnsi="Arial" w:cs="Arial"/>
          <w:sz w:val="32"/>
          <w:szCs w:val="32"/>
        </w:rPr>
      </w:pPr>
    </w:p>
    <w:p w14:paraId="328C8A7E" w14:textId="4399E047" w:rsidR="00396EEA" w:rsidRPr="009406CE" w:rsidRDefault="00396EEA" w:rsidP="009406CE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32"/>
          <w:szCs w:val="32"/>
        </w:rPr>
      </w:pPr>
      <w:r w:rsidRPr="009406CE">
        <w:rPr>
          <w:rFonts w:ascii="Arial" w:hAnsi="Arial" w:cs="Arial"/>
          <w:b/>
          <w:sz w:val="32"/>
          <w:szCs w:val="32"/>
        </w:rPr>
        <w:t>The appointment of trustees (result of online voting)</w:t>
      </w:r>
    </w:p>
    <w:p w14:paraId="0B8B5087" w14:textId="6ED41017" w:rsidR="00396EEA" w:rsidRDefault="00B25A96" w:rsidP="009406CE">
      <w:pPr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 xml:space="preserve">The re-election of </w:t>
      </w:r>
      <w:r w:rsidR="005628A6" w:rsidRPr="009406CE">
        <w:rPr>
          <w:rFonts w:ascii="Arial" w:hAnsi="Arial" w:cs="Arial"/>
          <w:sz w:val="32"/>
          <w:szCs w:val="32"/>
        </w:rPr>
        <w:t>Dr Lucy Withington as a trustee was approved with 30 votes, 0 abstentions and 0</w:t>
      </w:r>
      <w:r w:rsidRPr="009406CE">
        <w:rPr>
          <w:rFonts w:ascii="Arial" w:hAnsi="Arial" w:cs="Arial"/>
          <w:sz w:val="32"/>
          <w:szCs w:val="32"/>
        </w:rPr>
        <w:t xml:space="preserve"> objections.</w:t>
      </w:r>
      <w:r w:rsidR="005628A6" w:rsidRPr="009406CE">
        <w:rPr>
          <w:rFonts w:ascii="Arial" w:hAnsi="Arial" w:cs="Arial"/>
          <w:sz w:val="32"/>
          <w:szCs w:val="32"/>
        </w:rPr>
        <w:t xml:space="preserve">  Dr Elizabeth Graham </w:t>
      </w:r>
      <w:proofErr w:type="gramStart"/>
      <w:r w:rsidR="005628A6" w:rsidRPr="009406CE">
        <w:rPr>
          <w:rFonts w:ascii="Arial" w:hAnsi="Arial" w:cs="Arial"/>
          <w:sz w:val="32"/>
          <w:szCs w:val="32"/>
        </w:rPr>
        <w:t>proposed</w:t>
      </w:r>
      <w:proofErr w:type="gramEnd"/>
      <w:r w:rsidR="005628A6" w:rsidRPr="009406CE">
        <w:rPr>
          <w:rFonts w:ascii="Arial" w:hAnsi="Arial" w:cs="Arial"/>
          <w:sz w:val="32"/>
          <w:szCs w:val="32"/>
        </w:rPr>
        <w:t xml:space="preserve"> and Mr Simon Keightley seconded.</w:t>
      </w:r>
    </w:p>
    <w:p w14:paraId="66A3B8EE" w14:textId="77777777" w:rsidR="009406CE" w:rsidRPr="009406CE" w:rsidRDefault="009406CE" w:rsidP="009406CE">
      <w:pPr>
        <w:rPr>
          <w:rFonts w:ascii="Arial" w:hAnsi="Arial" w:cs="Arial"/>
          <w:sz w:val="32"/>
          <w:szCs w:val="32"/>
        </w:rPr>
      </w:pPr>
    </w:p>
    <w:p w14:paraId="19EB21B4" w14:textId="0292ED06" w:rsidR="00396EEA" w:rsidRPr="009406CE" w:rsidRDefault="00396EEA" w:rsidP="009406CE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32"/>
          <w:szCs w:val="32"/>
        </w:rPr>
      </w:pPr>
      <w:r w:rsidRPr="009406CE">
        <w:rPr>
          <w:rFonts w:ascii="Arial" w:hAnsi="Arial" w:cs="Arial"/>
          <w:b/>
          <w:sz w:val="32"/>
          <w:szCs w:val="32"/>
        </w:rPr>
        <w:t>Any other business</w:t>
      </w:r>
    </w:p>
    <w:p w14:paraId="599BB8A6" w14:textId="40337BEA" w:rsidR="00396EEA" w:rsidRPr="009406CE" w:rsidRDefault="002F4EB8" w:rsidP="009406CE">
      <w:pPr>
        <w:ind w:left="284" w:hanging="284"/>
        <w:rPr>
          <w:rFonts w:ascii="Arial" w:hAnsi="Arial" w:cs="Arial"/>
          <w:sz w:val="32"/>
          <w:szCs w:val="32"/>
        </w:rPr>
      </w:pPr>
      <w:r w:rsidRPr="009406CE">
        <w:rPr>
          <w:rFonts w:ascii="Arial" w:hAnsi="Arial" w:cs="Arial"/>
          <w:sz w:val="32"/>
          <w:szCs w:val="32"/>
        </w:rPr>
        <w:t>There were no questions or any other business.</w:t>
      </w:r>
    </w:p>
    <w:p w14:paraId="2199084E" w14:textId="77777777" w:rsidR="00396EEA" w:rsidRPr="009406CE" w:rsidRDefault="00396EEA" w:rsidP="009406CE">
      <w:pPr>
        <w:ind w:left="284" w:hanging="284"/>
        <w:rPr>
          <w:rFonts w:ascii="Arial" w:hAnsi="Arial" w:cs="Arial"/>
          <w:sz w:val="32"/>
          <w:szCs w:val="32"/>
        </w:rPr>
      </w:pPr>
    </w:p>
    <w:sectPr w:rsidR="00396EEA" w:rsidRPr="009406CE" w:rsidSect="002C47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EE0"/>
    <w:multiLevelType w:val="hybridMultilevel"/>
    <w:tmpl w:val="B142A362"/>
    <w:lvl w:ilvl="0" w:tplc="4A2AA27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4F8B"/>
    <w:multiLevelType w:val="hybridMultilevel"/>
    <w:tmpl w:val="331AD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11943">
    <w:abstractNumId w:val="1"/>
  </w:num>
  <w:num w:numId="2" w16cid:durableId="7798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16"/>
    <w:rsid w:val="00060508"/>
    <w:rsid w:val="000630B6"/>
    <w:rsid w:val="00080C5A"/>
    <w:rsid w:val="000C5865"/>
    <w:rsid w:val="001C4C81"/>
    <w:rsid w:val="001F5F23"/>
    <w:rsid w:val="0021729A"/>
    <w:rsid w:val="00217BF2"/>
    <w:rsid w:val="002C4781"/>
    <w:rsid w:val="002F4EB8"/>
    <w:rsid w:val="003248B8"/>
    <w:rsid w:val="00396EEA"/>
    <w:rsid w:val="0046396A"/>
    <w:rsid w:val="00491FEB"/>
    <w:rsid w:val="004F77BA"/>
    <w:rsid w:val="00506DF1"/>
    <w:rsid w:val="005328F4"/>
    <w:rsid w:val="005628A6"/>
    <w:rsid w:val="005A36AD"/>
    <w:rsid w:val="005C776F"/>
    <w:rsid w:val="00657CF3"/>
    <w:rsid w:val="006C7368"/>
    <w:rsid w:val="006F116E"/>
    <w:rsid w:val="006F75DC"/>
    <w:rsid w:val="007455EA"/>
    <w:rsid w:val="007B3B32"/>
    <w:rsid w:val="007C401A"/>
    <w:rsid w:val="008B45D0"/>
    <w:rsid w:val="008C5B35"/>
    <w:rsid w:val="00924522"/>
    <w:rsid w:val="009406CE"/>
    <w:rsid w:val="009540DF"/>
    <w:rsid w:val="00954D80"/>
    <w:rsid w:val="00A3450A"/>
    <w:rsid w:val="00AF52BA"/>
    <w:rsid w:val="00B25A96"/>
    <w:rsid w:val="00B54043"/>
    <w:rsid w:val="00B841AE"/>
    <w:rsid w:val="00BF6616"/>
    <w:rsid w:val="00C521F2"/>
    <w:rsid w:val="00C7449D"/>
    <w:rsid w:val="00C92566"/>
    <w:rsid w:val="00D22D11"/>
    <w:rsid w:val="00DA2B31"/>
    <w:rsid w:val="00DD3629"/>
    <w:rsid w:val="00DF6A3F"/>
    <w:rsid w:val="00F02184"/>
    <w:rsid w:val="00F66015"/>
    <w:rsid w:val="00F71FE6"/>
    <w:rsid w:val="00F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C8A2"/>
  <w15:chartTrackingRefBased/>
  <w15:docId w15:val="{8A0406CC-9961-4E83-BBEB-9B20B4E9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6CE"/>
    <w:pPr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6CE"/>
    <w:pPr>
      <w:jc w:val="both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06CE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06CE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DB4853BA0794F810076CEEEB4DA85" ma:contentTypeVersion="9" ma:contentTypeDescription="Create a new document." ma:contentTypeScope="" ma:versionID="6d98339b3af46dabe75d2d987f670580">
  <xsd:schema xmlns:xsd="http://www.w3.org/2001/XMLSchema" xmlns:xs="http://www.w3.org/2001/XMLSchema" xmlns:p="http://schemas.microsoft.com/office/2006/metadata/properties" xmlns:ns3="ed9ceeb6-513d-4789-b0b8-0a34ce17cce4" targetNamespace="http://schemas.microsoft.com/office/2006/metadata/properties" ma:root="true" ma:fieldsID="ab19283839e1c167958d39c53b20828a" ns3:_="">
    <xsd:import namespace="ed9ceeb6-513d-4789-b0b8-0a34ce17cc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ceeb6-513d-4789-b0b8-0a34ce17c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CC774-1D56-4103-A1C8-ACA36B91E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BE366-0BC4-45C8-87D1-D6CCEE26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ceeb6-513d-4789-b0b8-0a34ce17c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FB64F-4CEE-4D9A-9CEB-BE52750A4139}">
  <ds:schemaRefs>
    <ds:schemaRef ds:uri="http://purl.org/dc/terms/"/>
    <ds:schemaRef ds:uri="http://schemas.microsoft.com/office/2006/documentManagement/types"/>
    <ds:schemaRef ds:uri="ed9ceeb6-513d-4789-b0b8-0a34ce17cce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Tyler</dc:creator>
  <cp:keywords/>
  <dc:description/>
  <cp:lastModifiedBy>Jane Russell</cp:lastModifiedBy>
  <cp:revision>3</cp:revision>
  <dcterms:created xsi:type="dcterms:W3CDTF">2023-09-04T08:39:00Z</dcterms:created>
  <dcterms:modified xsi:type="dcterms:W3CDTF">2024-07-03T15:03:00Z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0x0101002EADB4853BA0794F810076CEEEB4DA85</vt:lpwstr>
  </property>
</Properties>
</file>