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32" w:rsidRPr="00881D32" w:rsidRDefault="00881D32" w:rsidP="00881D32">
      <w:pPr>
        <w:pStyle w:val="Heading1"/>
      </w:pPr>
      <w:r w:rsidRPr="00881D32">
        <w:t>E-Newsletter: February 2024</w:t>
      </w:r>
    </w:p>
    <w:p w:rsidR="00881D32" w:rsidRDefault="00881D32" w:rsidP="00881D32">
      <w:pPr>
        <w:rPr>
          <w:rFonts w:ascii="Arial" w:hAnsi="Arial" w:cs="Arial"/>
          <w:sz w:val="32"/>
          <w:szCs w:val="32"/>
        </w:rPr>
      </w:pPr>
      <w:r w:rsidRPr="00881D32">
        <w:rPr>
          <w:rFonts w:ascii="Arial" w:hAnsi="Arial" w:cs="Arial"/>
          <w:sz w:val="32"/>
          <w:szCs w:val="32"/>
        </w:rPr>
        <w:t xml:space="preserve">This e-Newsletter is also available in </w:t>
      </w:r>
      <w:hyperlink r:id="rId7" w:history="1">
        <w:r w:rsidRPr="00881D32">
          <w:rPr>
            <w:rStyle w:val="Hyperlink"/>
            <w:rFonts w:ascii="Arial" w:hAnsi="Arial" w:cs="Arial"/>
            <w:sz w:val="32"/>
            <w:szCs w:val="32"/>
          </w:rPr>
          <w:t>audio format</w:t>
        </w:r>
      </w:hyperlink>
      <w:r>
        <w:rPr>
          <w:rFonts w:ascii="Arial" w:hAnsi="Arial" w:cs="Arial"/>
          <w:sz w:val="32"/>
          <w:szCs w:val="32"/>
        </w:rPr>
        <w:t>.</w:t>
      </w:r>
    </w:p>
    <w:p w:rsidR="00881D32" w:rsidRPr="00881D32" w:rsidRDefault="00881D32" w:rsidP="00881D32">
      <w:pPr>
        <w:pStyle w:val="Heading2"/>
      </w:pPr>
      <w:r w:rsidRPr="00881D32">
        <w:t>Support us during RP Awareness Month</w:t>
      </w:r>
    </w:p>
    <w:p w:rsidR="00881D32" w:rsidRPr="00881D32" w:rsidRDefault="00881D32" w:rsidP="00881D32">
      <w:pPr>
        <w:rPr>
          <w:rFonts w:ascii="Arial" w:hAnsi="Arial" w:cs="Arial"/>
          <w:sz w:val="32"/>
          <w:szCs w:val="32"/>
        </w:rPr>
      </w:pPr>
      <w:r w:rsidRPr="00881D32">
        <w:rPr>
          <w:rFonts w:ascii="Arial" w:hAnsi="Arial" w:cs="Arial"/>
          <w:sz w:val="32"/>
          <w:szCs w:val="32"/>
        </w:rPr>
        <w:t>This month is retinitis pigmentosa (RP) Awareness Month. Your ongoing support enables us to invest in medical research, whilst also providing a range of information and support to help our community to lead their best lives.</w:t>
      </w:r>
    </w:p>
    <w:p w:rsidR="00881D32" w:rsidRPr="00881D32" w:rsidRDefault="00881D32" w:rsidP="00881D32">
      <w:pPr>
        <w:rPr>
          <w:rFonts w:ascii="Arial" w:hAnsi="Arial" w:cs="Arial"/>
          <w:sz w:val="32"/>
          <w:szCs w:val="32"/>
        </w:rPr>
      </w:pPr>
      <w:r w:rsidRPr="00881D32">
        <w:rPr>
          <w:rFonts w:ascii="Arial" w:hAnsi="Arial" w:cs="Arial"/>
          <w:sz w:val="32"/>
          <w:szCs w:val="32"/>
        </w:rPr>
        <w:t>We understand that times are tough but if you are able to support us this February we would be very grateful. You can:</w:t>
      </w:r>
    </w:p>
    <w:p w:rsidR="00881D32" w:rsidRPr="00881D32" w:rsidRDefault="00881D32" w:rsidP="00881D32">
      <w:pPr>
        <w:pStyle w:val="ListParagraph"/>
        <w:numPr>
          <w:ilvl w:val="0"/>
          <w:numId w:val="1"/>
        </w:numPr>
        <w:rPr>
          <w:rFonts w:ascii="Arial" w:hAnsi="Arial" w:cs="Arial"/>
          <w:sz w:val="32"/>
          <w:szCs w:val="32"/>
        </w:rPr>
      </w:pPr>
      <w:hyperlink r:id="rId8" w:history="1">
        <w:r w:rsidRPr="00881D32">
          <w:rPr>
            <w:rStyle w:val="Hyperlink"/>
            <w:rFonts w:ascii="Arial" w:hAnsi="Arial" w:cs="Arial"/>
            <w:sz w:val="32"/>
            <w:szCs w:val="32"/>
          </w:rPr>
          <w:t>Donate online</w:t>
        </w:r>
      </w:hyperlink>
    </w:p>
    <w:p w:rsidR="00881D32" w:rsidRPr="00881D32" w:rsidRDefault="00881D32" w:rsidP="00881D32">
      <w:pPr>
        <w:pStyle w:val="ListParagraph"/>
        <w:numPr>
          <w:ilvl w:val="0"/>
          <w:numId w:val="1"/>
        </w:numPr>
        <w:rPr>
          <w:rFonts w:ascii="Arial" w:hAnsi="Arial" w:cs="Arial"/>
          <w:sz w:val="32"/>
          <w:szCs w:val="32"/>
        </w:rPr>
      </w:pPr>
      <w:r w:rsidRPr="00881D32">
        <w:rPr>
          <w:rFonts w:ascii="Arial" w:hAnsi="Arial" w:cs="Arial"/>
          <w:sz w:val="32"/>
          <w:szCs w:val="32"/>
        </w:rPr>
        <w:t>Call us on 01280 815900.</w:t>
      </w:r>
    </w:p>
    <w:p w:rsidR="00881D32" w:rsidRPr="00881D32" w:rsidRDefault="00881D32" w:rsidP="00881D32">
      <w:pPr>
        <w:pStyle w:val="ListParagraph"/>
        <w:numPr>
          <w:ilvl w:val="0"/>
          <w:numId w:val="1"/>
        </w:numPr>
        <w:rPr>
          <w:rFonts w:ascii="Arial" w:hAnsi="Arial" w:cs="Arial"/>
          <w:sz w:val="32"/>
          <w:szCs w:val="32"/>
        </w:rPr>
      </w:pPr>
      <w:r w:rsidRPr="00881D32">
        <w:rPr>
          <w:rFonts w:ascii="Arial" w:hAnsi="Arial" w:cs="Arial"/>
          <w:sz w:val="32"/>
          <w:szCs w:val="32"/>
        </w:rPr>
        <w:t>Text RPFIVE to 70560 to donate £5.</w:t>
      </w:r>
    </w:p>
    <w:p w:rsidR="00881D32" w:rsidRPr="00881D32" w:rsidRDefault="00881D32" w:rsidP="00881D32">
      <w:pPr>
        <w:pStyle w:val="ListParagraph"/>
        <w:numPr>
          <w:ilvl w:val="0"/>
          <w:numId w:val="1"/>
        </w:numPr>
        <w:rPr>
          <w:rFonts w:ascii="Arial" w:hAnsi="Arial" w:cs="Arial"/>
          <w:sz w:val="32"/>
          <w:szCs w:val="32"/>
        </w:rPr>
      </w:pPr>
      <w:r w:rsidRPr="00881D32">
        <w:rPr>
          <w:rFonts w:ascii="Arial" w:hAnsi="Arial" w:cs="Arial"/>
          <w:sz w:val="32"/>
          <w:szCs w:val="32"/>
        </w:rPr>
        <w:t>Text RPTEN to 70560 to donate £10.</w:t>
      </w:r>
    </w:p>
    <w:p w:rsidR="00881D32" w:rsidRPr="00881D32" w:rsidRDefault="00881D32" w:rsidP="00881D32">
      <w:pPr>
        <w:pStyle w:val="ListParagraph"/>
        <w:numPr>
          <w:ilvl w:val="0"/>
          <w:numId w:val="1"/>
        </w:numPr>
        <w:rPr>
          <w:rFonts w:ascii="Arial" w:hAnsi="Arial" w:cs="Arial"/>
          <w:sz w:val="32"/>
          <w:szCs w:val="32"/>
        </w:rPr>
      </w:pPr>
      <w:r w:rsidRPr="00881D32">
        <w:rPr>
          <w:rFonts w:ascii="Arial" w:hAnsi="Arial" w:cs="Arial"/>
          <w:sz w:val="32"/>
          <w:szCs w:val="32"/>
        </w:rPr>
        <w:t>Text RPTWENTY to 70560 to donate £20.</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Please note, text donations </w:t>
      </w:r>
      <w:proofErr w:type="gramStart"/>
      <w:r w:rsidRPr="00881D32">
        <w:rPr>
          <w:rFonts w:ascii="Arial" w:hAnsi="Arial" w:cs="Arial"/>
          <w:sz w:val="32"/>
          <w:szCs w:val="32"/>
        </w:rPr>
        <w:t>will be added</w:t>
      </w:r>
      <w:proofErr w:type="gramEnd"/>
      <w:r w:rsidRPr="00881D32">
        <w:rPr>
          <w:rFonts w:ascii="Arial" w:hAnsi="Arial" w:cs="Arial"/>
          <w:sz w:val="32"/>
          <w:szCs w:val="32"/>
        </w:rPr>
        <w:t xml:space="preserve"> to your monthly bill and will cost your donation plus one standard network rate message.</w:t>
      </w:r>
    </w:p>
    <w:p w:rsidR="00881D32" w:rsidRPr="00881D32" w:rsidRDefault="00881D32" w:rsidP="00881D32">
      <w:pPr>
        <w:rPr>
          <w:rFonts w:ascii="Arial" w:hAnsi="Arial" w:cs="Arial"/>
          <w:sz w:val="32"/>
          <w:szCs w:val="32"/>
        </w:rPr>
      </w:pPr>
      <w:r w:rsidRPr="00881D32">
        <w:rPr>
          <w:rFonts w:ascii="Arial" w:hAnsi="Arial" w:cs="Arial"/>
          <w:sz w:val="32"/>
          <w:szCs w:val="32"/>
        </w:rPr>
        <w:t>Thank you.</w:t>
      </w:r>
    </w:p>
    <w:p w:rsidR="00881D32" w:rsidRPr="00881D32" w:rsidRDefault="00881D32" w:rsidP="00881D32">
      <w:pPr>
        <w:pStyle w:val="Heading2"/>
      </w:pPr>
      <w:r w:rsidRPr="00881D32">
        <w:t>Conferences 2024: Save the date</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You told us </w:t>
      </w:r>
      <w:proofErr w:type="gramStart"/>
      <w:r w:rsidRPr="00881D32">
        <w:rPr>
          <w:rFonts w:ascii="Arial" w:hAnsi="Arial" w:cs="Arial"/>
          <w:sz w:val="32"/>
          <w:szCs w:val="32"/>
        </w:rPr>
        <w:t>you'd</w:t>
      </w:r>
      <w:proofErr w:type="gramEnd"/>
      <w:r w:rsidRPr="00881D32">
        <w:rPr>
          <w:rFonts w:ascii="Arial" w:hAnsi="Arial" w:cs="Arial"/>
          <w:sz w:val="32"/>
          <w:szCs w:val="32"/>
        </w:rPr>
        <w:t xml:space="preserve"> like us to move our Annual Conference north and we've done just that. We are excited to announce that this year’s Annual Conference and AGM will be held both in </w:t>
      </w:r>
      <w:proofErr w:type="gramStart"/>
      <w:r w:rsidRPr="00881D32">
        <w:rPr>
          <w:rFonts w:ascii="Arial" w:hAnsi="Arial" w:cs="Arial"/>
          <w:sz w:val="32"/>
          <w:szCs w:val="32"/>
        </w:rPr>
        <w:t>person,</w:t>
      </w:r>
      <w:proofErr w:type="gramEnd"/>
      <w:r w:rsidRPr="00881D32">
        <w:rPr>
          <w:rFonts w:ascii="Arial" w:hAnsi="Arial" w:cs="Arial"/>
          <w:sz w:val="32"/>
          <w:szCs w:val="32"/>
        </w:rPr>
        <w:t xml:space="preserve"> and online on Saturday 28 September in Manchester. The in-person venue is the Pendulum Hotel, Manchester (M1 3BB). Our Professionals’ Conference </w:t>
      </w:r>
      <w:proofErr w:type="gramStart"/>
      <w:r w:rsidRPr="00881D32">
        <w:rPr>
          <w:rFonts w:ascii="Arial" w:hAnsi="Arial" w:cs="Arial"/>
          <w:sz w:val="32"/>
          <w:szCs w:val="32"/>
        </w:rPr>
        <w:t>will be held</w:t>
      </w:r>
      <w:proofErr w:type="gramEnd"/>
      <w:r w:rsidRPr="00881D32">
        <w:rPr>
          <w:rFonts w:ascii="Arial" w:hAnsi="Arial" w:cs="Arial"/>
          <w:sz w:val="32"/>
          <w:szCs w:val="32"/>
        </w:rPr>
        <w:t xml:space="preserve"> on Friday 27 September at the same venue.</w:t>
      </w:r>
    </w:p>
    <w:p w:rsidR="00881D32" w:rsidRPr="00881D32" w:rsidRDefault="00881D32" w:rsidP="00881D32">
      <w:pPr>
        <w:rPr>
          <w:rFonts w:ascii="Arial" w:hAnsi="Arial" w:cs="Arial"/>
          <w:sz w:val="32"/>
          <w:szCs w:val="32"/>
        </w:rPr>
      </w:pPr>
      <w:r w:rsidRPr="00881D32">
        <w:rPr>
          <w:rFonts w:ascii="Arial" w:hAnsi="Arial" w:cs="Arial"/>
          <w:sz w:val="32"/>
          <w:szCs w:val="32"/>
        </w:rPr>
        <w:t>We are planning a fantastic line-up of speakers and topics for both events. In the meantime, please save the date and complete the short registration form on our website if you would like us to contact you when full delegate registration opens:</w:t>
      </w:r>
    </w:p>
    <w:p w:rsidR="00881D32" w:rsidRPr="00881D32" w:rsidRDefault="00881D32" w:rsidP="00881D32">
      <w:pPr>
        <w:rPr>
          <w:rFonts w:ascii="Arial" w:hAnsi="Arial" w:cs="Arial"/>
          <w:sz w:val="32"/>
          <w:szCs w:val="32"/>
        </w:rPr>
      </w:pPr>
    </w:p>
    <w:p w:rsidR="00881D32" w:rsidRPr="00881D32" w:rsidRDefault="00881D32" w:rsidP="00881D32">
      <w:pPr>
        <w:rPr>
          <w:rFonts w:ascii="Arial" w:hAnsi="Arial" w:cs="Arial"/>
          <w:sz w:val="32"/>
          <w:szCs w:val="32"/>
        </w:rPr>
      </w:pPr>
      <w:hyperlink r:id="rId9" w:history="1">
        <w:r w:rsidRPr="00881D32">
          <w:rPr>
            <w:rStyle w:val="Hyperlink"/>
            <w:rFonts w:ascii="Arial" w:hAnsi="Arial" w:cs="Arial"/>
            <w:sz w:val="32"/>
            <w:szCs w:val="32"/>
          </w:rPr>
          <w:t>RetinaUK.org.uk/annual-conference</w:t>
        </w:r>
      </w:hyperlink>
    </w:p>
    <w:p w:rsidR="00881D32" w:rsidRPr="00881D32" w:rsidRDefault="00881D32" w:rsidP="00881D32">
      <w:pPr>
        <w:rPr>
          <w:rFonts w:ascii="Arial" w:hAnsi="Arial" w:cs="Arial"/>
          <w:sz w:val="32"/>
          <w:szCs w:val="32"/>
        </w:rPr>
      </w:pPr>
      <w:hyperlink r:id="rId10" w:history="1">
        <w:r w:rsidRPr="00881D32">
          <w:rPr>
            <w:rStyle w:val="Hyperlink"/>
            <w:rFonts w:ascii="Arial" w:hAnsi="Arial" w:cs="Arial"/>
            <w:sz w:val="32"/>
            <w:szCs w:val="32"/>
          </w:rPr>
          <w:t>RetinaUK.org.uk/prof-</w:t>
        </w:r>
        <w:proofErr w:type="spellStart"/>
        <w:r w:rsidRPr="00881D32">
          <w:rPr>
            <w:rStyle w:val="Hyperlink"/>
            <w:rFonts w:ascii="Arial" w:hAnsi="Arial" w:cs="Arial"/>
            <w:sz w:val="32"/>
            <w:szCs w:val="32"/>
          </w:rPr>
          <w:t>conf</w:t>
        </w:r>
        <w:proofErr w:type="spellEnd"/>
      </w:hyperlink>
    </w:p>
    <w:p w:rsidR="00881D32" w:rsidRPr="00881D32" w:rsidRDefault="00881D32" w:rsidP="00881D32">
      <w:pPr>
        <w:pStyle w:val="Heading2"/>
      </w:pPr>
      <w:r w:rsidRPr="00881D32">
        <w:t>Job vacancy: Volunteer Development Coordinator – part-time 25 hours per week, flexible</w:t>
      </w:r>
    </w:p>
    <w:p w:rsidR="00881D32" w:rsidRPr="00881D32" w:rsidRDefault="00881D32" w:rsidP="00881D32">
      <w:pPr>
        <w:rPr>
          <w:rFonts w:ascii="Arial" w:hAnsi="Arial" w:cs="Arial"/>
          <w:sz w:val="32"/>
          <w:szCs w:val="32"/>
        </w:rPr>
      </w:pPr>
      <w:proofErr w:type="gramStart"/>
      <w:r w:rsidRPr="00881D32">
        <w:rPr>
          <w:rFonts w:ascii="Arial" w:hAnsi="Arial" w:cs="Arial"/>
          <w:sz w:val="32"/>
          <w:szCs w:val="32"/>
        </w:rPr>
        <w:t>We’re</w:t>
      </w:r>
      <w:proofErr w:type="gramEnd"/>
      <w:r w:rsidRPr="00881D32">
        <w:rPr>
          <w:rFonts w:ascii="Arial" w:hAnsi="Arial" w:cs="Arial"/>
          <w:sz w:val="32"/>
          <w:szCs w:val="32"/>
        </w:rPr>
        <w:t xml:space="preserve"> super proud of our volunteers at Retina UK, they are a fantastic, passionate and friendly group. Without </w:t>
      </w:r>
      <w:proofErr w:type="gramStart"/>
      <w:r w:rsidRPr="00881D32">
        <w:rPr>
          <w:rFonts w:ascii="Arial" w:hAnsi="Arial" w:cs="Arial"/>
          <w:sz w:val="32"/>
          <w:szCs w:val="32"/>
        </w:rPr>
        <w:t>them</w:t>
      </w:r>
      <w:proofErr w:type="gramEnd"/>
      <w:r w:rsidRPr="00881D32">
        <w:rPr>
          <w:rFonts w:ascii="Arial" w:hAnsi="Arial" w:cs="Arial"/>
          <w:sz w:val="32"/>
          <w:szCs w:val="32"/>
        </w:rPr>
        <w:t xml:space="preserve"> we couldn’t deliver our vital information and support services for those affected by inherited sight loss.</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We believe they deserve the very best support and training wherever they are based – could you be the person to provide </w:t>
      </w:r>
      <w:proofErr w:type="gramStart"/>
      <w:r w:rsidRPr="00881D32">
        <w:rPr>
          <w:rFonts w:ascii="Arial" w:hAnsi="Arial" w:cs="Arial"/>
          <w:sz w:val="32"/>
          <w:szCs w:val="32"/>
        </w:rPr>
        <w:t>this?</w:t>
      </w:r>
      <w:proofErr w:type="gramEnd"/>
    </w:p>
    <w:p w:rsidR="00881D32" w:rsidRPr="00881D32" w:rsidRDefault="00881D32" w:rsidP="00881D32">
      <w:pPr>
        <w:rPr>
          <w:rFonts w:ascii="Arial" w:hAnsi="Arial" w:cs="Arial"/>
          <w:sz w:val="32"/>
          <w:szCs w:val="32"/>
        </w:rPr>
      </w:pPr>
      <w:hyperlink r:id="rId11" w:history="1">
        <w:r w:rsidRPr="00881D32">
          <w:rPr>
            <w:rStyle w:val="Hyperlink"/>
            <w:rFonts w:ascii="Arial" w:hAnsi="Arial" w:cs="Arial"/>
            <w:sz w:val="32"/>
            <w:szCs w:val="32"/>
          </w:rPr>
          <w:t>Find out more about this job vacancy.</w:t>
        </w:r>
      </w:hyperlink>
    </w:p>
    <w:p w:rsidR="00881D32" w:rsidRPr="00881D32" w:rsidRDefault="00881D32" w:rsidP="00881D32">
      <w:pPr>
        <w:pStyle w:val="Heading2"/>
      </w:pPr>
      <w:r w:rsidRPr="00881D32">
        <w:t>Local Peer Support Group meetings</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Chat with other people living with inherited sight loss at one of </w:t>
      </w:r>
      <w:proofErr w:type="gramStart"/>
      <w:r w:rsidRPr="00881D32">
        <w:rPr>
          <w:rFonts w:ascii="Arial" w:hAnsi="Arial" w:cs="Arial"/>
          <w:sz w:val="32"/>
          <w:szCs w:val="32"/>
        </w:rPr>
        <w:t>our</w:t>
      </w:r>
      <w:proofErr w:type="gramEnd"/>
      <w:r w:rsidRPr="00881D32">
        <w:rPr>
          <w:rFonts w:ascii="Arial" w:hAnsi="Arial" w:cs="Arial"/>
          <w:sz w:val="32"/>
          <w:szCs w:val="32"/>
        </w:rPr>
        <w:t xml:space="preserve"> free upcoming Local Peer Support Group meetings.</w:t>
      </w:r>
    </w:p>
    <w:p w:rsidR="00881D32" w:rsidRPr="00881D32" w:rsidRDefault="00881D32" w:rsidP="00881D32">
      <w:pPr>
        <w:rPr>
          <w:rFonts w:ascii="Arial" w:hAnsi="Arial" w:cs="Arial"/>
          <w:sz w:val="32"/>
          <w:szCs w:val="32"/>
        </w:rPr>
      </w:pPr>
      <w:hyperlink r:id="rId12" w:history="1">
        <w:r w:rsidRPr="00881D32">
          <w:rPr>
            <w:rStyle w:val="Hyperlink"/>
            <w:rFonts w:ascii="Arial" w:hAnsi="Arial" w:cs="Arial"/>
            <w:sz w:val="32"/>
            <w:szCs w:val="32"/>
          </w:rPr>
          <w:t>‘Talking’ Travel – online</w:t>
        </w:r>
      </w:hyperlink>
      <w:r w:rsidRPr="00881D32">
        <w:rPr>
          <w:rFonts w:ascii="Arial" w:hAnsi="Arial" w:cs="Arial"/>
          <w:sz w:val="32"/>
          <w:szCs w:val="32"/>
        </w:rPr>
        <w:t xml:space="preserve"> Thurs 15 Feb, 7.00pm – 8.00pm</w:t>
      </w:r>
    </w:p>
    <w:p w:rsidR="00881D32" w:rsidRPr="00881D32" w:rsidRDefault="00881D32" w:rsidP="00881D32">
      <w:pPr>
        <w:rPr>
          <w:rFonts w:ascii="Arial" w:hAnsi="Arial" w:cs="Arial"/>
          <w:sz w:val="32"/>
          <w:szCs w:val="32"/>
        </w:rPr>
      </w:pPr>
      <w:r w:rsidRPr="00881D32">
        <w:rPr>
          <w:rFonts w:ascii="Arial" w:hAnsi="Arial" w:cs="Arial"/>
          <w:sz w:val="32"/>
          <w:szCs w:val="32"/>
        </w:rPr>
        <w:t>Introducing our new interest focused peer support group giving you the opportunity to share your travelling experience, tips, hints and advice. From general mobility, including white cane and guide dog training, to public transport and V.I Activity Holidays to travelling abroad.</w:t>
      </w:r>
    </w:p>
    <w:p w:rsidR="00881D32" w:rsidRPr="00881D32" w:rsidRDefault="00881D32" w:rsidP="00881D32">
      <w:pPr>
        <w:rPr>
          <w:rFonts w:ascii="Arial" w:hAnsi="Arial" w:cs="Arial"/>
          <w:sz w:val="32"/>
          <w:szCs w:val="32"/>
        </w:rPr>
      </w:pPr>
      <w:hyperlink r:id="rId13" w:history="1">
        <w:r w:rsidRPr="00881D32">
          <w:rPr>
            <w:rStyle w:val="Hyperlink"/>
            <w:rFonts w:ascii="Arial" w:hAnsi="Arial" w:cs="Arial"/>
            <w:sz w:val="32"/>
            <w:szCs w:val="32"/>
          </w:rPr>
          <w:t>Men’s Peer Support Group – online</w:t>
        </w:r>
      </w:hyperlink>
      <w:r w:rsidRPr="00881D32">
        <w:rPr>
          <w:rFonts w:ascii="Arial" w:hAnsi="Arial" w:cs="Arial"/>
          <w:sz w:val="32"/>
          <w:szCs w:val="32"/>
        </w:rPr>
        <w:t xml:space="preserve"> Tues 20 Feb, 7.00pm – 8.00pm </w:t>
      </w:r>
    </w:p>
    <w:p w:rsidR="00881D32" w:rsidRPr="00881D32" w:rsidRDefault="00881D32" w:rsidP="00881D32">
      <w:pPr>
        <w:rPr>
          <w:rFonts w:ascii="Arial" w:hAnsi="Arial" w:cs="Arial"/>
          <w:sz w:val="32"/>
          <w:szCs w:val="32"/>
        </w:rPr>
      </w:pPr>
      <w:r w:rsidRPr="00881D32">
        <w:rPr>
          <w:rFonts w:ascii="Arial" w:hAnsi="Arial" w:cs="Arial"/>
          <w:sz w:val="32"/>
          <w:szCs w:val="32"/>
        </w:rPr>
        <w:t>Come along to our new men’s peer support group to catch up with old friends and to make some new ones in our optional breakout rooms.</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 </w:t>
      </w:r>
    </w:p>
    <w:p w:rsidR="00881D32" w:rsidRPr="00881D32" w:rsidRDefault="00881D32" w:rsidP="00881D32">
      <w:pPr>
        <w:rPr>
          <w:rFonts w:ascii="Arial" w:hAnsi="Arial" w:cs="Arial"/>
          <w:sz w:val="32"/>
          <w:szCs w:val="32"/>
        </w:rPr>
      </w:pPr>
      <w:hyperlink r:id="rId14" w:history="1">
        <w:r w:rsidRPr="00881D32">
          <w:rPr>
            <w:rStyle w:val="Hyperlink"/>
            <w:rFonts w:ascii="Arial" w:hAnsi="Arial" w:cs="Arial"/>
            <w:sz w:val="32"/>
            <w:szCs w:val="32"/>
          </w:rPr>
          <w:t>Tyne &amp; Wear (in collaboration with Northern Alliance VIP’s) – online</w:t>
        </w:r>
      </w:hyperlink>
      <w:r w:rsidRPr="00881D32">
        <w:rPr>
          <w:rFonts w:ascii="Arial" w:hAnsi="Arial" w:cs="Arial"/>
          <w:sz w:val="32"/>
          <w:szCs w:val="32"/>
        </w:rPr>
        <w:t xml:space="preserve"> Wed 21 Feb, 7.00pm – 8.00pm </w:t>
      </w:r>
    </w:p>
    <w:p w:rsidR="00881D32" w:rsidRPr="00881D32" w:rsidRDefault="00881D32" w:rsidP="00881D32">
      <w:pPr>
        <w:rPr>
          <w:rFonts w:ascii="Arial" w:hAnsi="Arial" w:cs="Arial"/>
          <w:sz w:val="32"/>
          <w:szCs w:val="32"/>
        </w:rPr>
      </w:pPr>
      <w:r w:rsidRPr="00881D32">
        <w:rPr>
          <w:rFonts w:ascii="Arial" w:hAnsi="Arial" w:cs="Arial"/>
          <w:sz w:val="32"/>
          <w:szCs w:val="32"/>
        </w:rPr>
        <w:t>Guest speaker Russell Morrow, Counselling Therapist at the British Association for Counselling and Psychotherapy.</w:t>
      </w:r>
    </w:p>
    <w:p w:rsidR="00881D32" w:rsidRPr="00881D32" w:rsidRDefault="00881D32" w:rsidP="00881D32">
      <w:pPr>
        <w:rPr>
          <w:rFonts w:ascii="Arial" w:hAnsi="Arial" w:cs="Arial"/>
          <w:sz w:val="32"/>
          <w:szCs w:val="32"/>
        </w:rPr>
      </w:pPr>
      <w:hyperlink r:id="rId15" w:history="1">
        <w:r w:rsidRPr="00881D32">
          <w:rPr>
            <w:rStyle w:val="Hyperlink"/>
            <w:rFonts w:ascii="Arial" w:hAnsi="Arial" w:cs="Arial"/>
            <w:sz w:val="32"/>
            <w:szCs w:val="32"/>
          </w:rPr>
          <w:t>West Midlands – online</w:t>
        </w:r>
      </w:hyperlink>
      <w:r w:rsidRPr="00881D32">
        <w:rPr>
          <w:rFonts w:ascii="Arial" w:hAnsi="Arial" w:cs="Arial"/>
          <w:sz w:val="32"/>
          <w:szCs w:val="32"/>
        </w:rPr>
        <w:t xml:space="preserve"> Tues 27 Feb, 7.00pm – 8.00pm  </w:t>
      </w:r>
    </w:p>
    <w:p w:rsidR="00881D32" w:rsidRPr="00881D32" w:rsidRDefault="00881D32" w:rsidP="00881D32">
      <w:pPr>
        <w:rPr>
          <w:rFonts w:ascii="Arial" w:hAnsi="Arial" w:cs="Arial"/>
          <w:sz w:val="32"/>
          <w:szCs w:val="32"/>
        </w:rPr>
      </w:pPr>
      <w:r w:rsidRPr="00881D32">
        <w:rPr>
          <w:rFonts w:ascii="Arial" w:hAnsi="Arial" w:cs="Arial"/>
          <w:sz w:val="32"/>
          <w:szCs w:val="32"/>
        </w:rPr>
        <w:t>Guest speaker Sandra Troth, Development Worker for Sandwell Visually Impaired.</w:t>
      </w:r>
    </w:p>
    <w:p w:rsidR="00881D32" w:rsidRPr="00881D32" w:rsidRDefault="00881D32" w:rsidP="00881D32">
      <w:pPr>
        <w:rPr>
          <w:rFonts w:ascii="Arial" w:hAnsi="Arial" w:cs="Arial"/>
          <w:sz w:val="32"/>
          <w:szCs w:val="32"/>
        </w:rPr>
      </w:pPr>
      <w:hyperlink r:id="rId16" w:history="1">
        <w:r w:rsidRPr="00881D32">
          <w:rPr>
            <w:rStyle w:val="Hyperlink"/>
            <w:rFonts w:ascii="Arial" w:hAnsi="Arial" w:cs="Arial"/>
            <w:sz w:val="32"/>
            <w:szCs w:val="32"/>
          </w:rPr>
          <w:t>Wrexham &amp; Wales – online</w:t>
        </w:r>
      </w:hyperlink>
      <w:r w:rsidRPr="00881D32">
        <w:rPr>
          <w:rFonts w:ascii="Arial" w:hAnsi="Arial" w:cs="Arial"/>
          <w:sz w:val="32"/>
          <w:szCs w:val="32"/>
        </w:rPr>
        <w:t xml:space="preserve"> Wed 28 Feb, 7.00pm – 8.00pm</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Guest speaker Lucy Ashton, Business Development at </w:t>
      </w:r>
      <w:proofErr w:type="spellStart"/>
      <w:r w:rsidRPr="00881D32">
        <w:rPr>
          <w:rFonts w:ascii="Arial" w:hAnsi="Arial" w:cs="Arial"/>
          <w:sz w:val="32"/>
          <w:szCs w:val="32"/>
        </w:rPr>
        <w:t>Seable</w:t>
      </w:r>
      <w:proofErr w:type="spellEnd"/>
      <w:r w:rsidRPr="00881D32">
        <w:rPr>
          <w:rFonts w:ascii="Arial" w:hAnsi="Arial" w:cs="Arial"/>
          <w:sz w:val="32"/>
          <w:szCs w:val="32"/>
        </w:rPr>
        <w:t xml:space="preserve"> Holidays.</w:t>
      </w:r>
    </w:p>
    <w:p w:rsidR="00881D32" w:rsidRPr="00881D32" w:rsidRDefault="00881D32" w:rsidP="00881D32">
      <w:pPr>
        <w:rPr>
          <w:rFonts w:ascii="Arial" w:hAnsi="Arial" w:cs="Arial"/>
          <w:sz w:val="32"/>
          <w:szCs w:val="32"/>
        </w:rPr>
      </w:pPr>
      <w:hyperlink r:id="rId17" w:history="1">
        <w:r w:rsidRPr="00881D32">
          <w:rPr>
            <w:rStyle w:val="Hyperlink"/>
            <w:rFonts w:ascii="Arial" w:hAnsi="Arial" w:cs="Arial"/>
            <w:sz w:val="32"/>
            <w:szCs w:val="32"/>
          </w:rPr>
          <w:t>West Yorkshire – online</w:t>
        </w:r>
      </w:hyperlink>
      <w:r w:rsidRPr="00881D32">
        <w:rPr>
          <w:rFonts w:ascii="Arial" w:hAnsi="Arial" w:cs="Arial"/>
          <w:sz w:val="32"/>
          <w:szCs w:val="32"/>
        </w:rPr>
        <w:t xml:space="preserve"> Thurs 29 Feb, 7.00pm – 8.00pm</w:t>
      </w:r>
    </w:p>
    <w:p w:rsidR="00881D32" w:rsidRPr="00881D32" w:rsidRDefault="00881D32" w:rsidP="00881D32">
      <w:pPr>
        <w:rPr>
          <w:rFonts w:ascii="Arial" w:hAnsi="Arial" w:cs="Arial"/>
          <w:sz w:val="32"/>
          <w:szCs w:val="32"/>
        </w:rPr>
      </w:pPr>
      <w:r w:rsidRPr="00881D32">
        <w:rPr>
          <w:rFonts w:ascii="Arial" w:hAnsi="Arial" w:cs="Arial"/>
          <w:sz w:val="32"/>
          <w:szCs w:val="32"/>
        </w:rPr>
        <w:t>Guest speaker Kathryn Fielding, Senior Development Officer at Goalball UK.</w:t>
      </w:r>
    </w:p>
    <w:p w:rsidR="00881D32" w:rsidRPr="00881D32" w:rsidRDefault="00881D32" w:rsidP="00881D32">
      <w:pPr>
        <w:rPr>
          <w:rFonts w:ascii="Arial" w:hAnsi="Arial" w:cs="Arial"/>
          <w:sz w:val="32"/>
          <w:szCs w:val="32"/>
        </w:rPr>
      </w:pPr>
      <w:hyperlink r:id="rId18" w:history="1">
        <w:r w:rsidRPr="00881D32">
          <w:rPr>
            <w:rStyle w:val="Hyperlink"/>
            <w:rFonts w:ascii="Arial" w:hAnsi="Arial" w:cs="Arial"/>
            <w:sz w:val="32"/>
            <w:szCs w:val="32"/>
          </w:rPr>
          <w:t>Scotland – online</w:t>
        </w:r>
      </w:hyperlink>
      <w:r w:rsidRPr="00881D32">
        <w:rPr>
          <w:rFonts w:ascii="Arial" w:hAnsi="Arial" w:cs="Arial"/>
          <w:sz w:val="32"/>
          <w:szCs w:val="32"/>
        </w:rPr>
        <w:t xml:space="preserve"> Tues 5 Mar, 7.00pm – 8.00pm</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Guest speaker Gabriella </w:t>
      </w:r>
      <w:proofErr w:type="spellStart"/>
      <w:r w:rsidRPr="00881D32">
        <w:rPr>
          <w:rFonts w:ascii="Arial" w:hAnsi="Arial" w:cs="Arial"/>
          <w:sz w:val="32"/>
          <w:szCs w:val="32"/>
        </w:rPr>
        <w:t>Szalay</w:t>
      </w:r>
      <w:proofErr w:type="spellEnd"/>
      <w:r w:rsidRPr="00881D32">
        <w:rPr>
          <w:rFonts w:ascii="Arial" w:hAnsi="Arial" w:cs="Arial"/>
          <w:sz w:val="32"/>
          <w:szCs w:val="32"/>
        </w:rPr>
        <w:t>, a 5th year Master of Architecture Student at Robert Gordon University in Scotland.</w:t>
      </w:r>
    </w:p>
    <w:p w:rsidR="00881D32" w:rsidRPr="00881D32" w:rsidRDefault="00881D32" w:rsidP="00881D32">
      <w:pPr>
        <w:rPr>
          <w:rFonts w:ascii="Arial" w:hAnsi="Arial" w:cs="Arial"/>
          <w:sz w:val="32"/>
          <w:szCs w:val="32"/>
        </w:rPr>
      </w:pPr>
      <w:hyperlink r:id="rId19" w:history="1">
        <w:r w:rsidRPr="00881D32">
          <w:rPr>
            <w:rStyle w:val="Hyperlink"/>
            <w:rFonts w:ascii="Arial" w:hAnsi="Arial" w:cs="Arial"/>
            <w:sz w:val="32"/>
            <w:szCs w:val="32"/>
          </w:rPr>
          <w:t>Belfast – in-person</w:t>
        </w:r>
      </w:hyperlink>
      <w:r w:rsidRPr="00881D32">
        <w:rPr>
          <w:rFonts w:ascii="Arial" w:hAnsi="Arial" w:cs="Arial"/>
          <w:sz w:val="32"/>
          <w:szCs w:val="32"/>
        </w:rPr>
        <w:t xml:space="preserve"> Sat 9 Mar, 12.00pm – 3.00pm</w:t>
      </w:r>
    </w:p>
    <w:p w:rsidR="00881D32" w:rsidRPr="00881D32" w:rsidRDefault="00881D32" w:rsidP="00881D32">
      <w:pPr>
        <w:rPr>
          <w:rFonts w:ascii="Arial" w:hAnsi="Arial" w:cs="Arial"/>
          <w:sz w:val="32"/>
          <w:szCs w:val="32"/>
        </w:rPr>
      </w:pPr>
      <w:r w:rsidRPr="00881D32">
        <w:rPr>
          <w:rFonts w:ascii="Arial" w:hAnsi="Arial" w:cs="Arial"/>
          <w:sz w:val="32"/>
          <w:szCs w:val="32"/>
        </w:rPr>
        <w:t>Social get together at the Europa Hotel to discuss group plans for 2024.</w:t>
      </w:r>
    </w:p>
    <w:p w:rsidR="00881D32" w:rsidRPr="00881D32" w:rsidRDefault="00881D32" w:rsidP="00881D32">
      <w:pPr>
        <w:rPr>
          <w:rFonts w:ascii="Arial" w:hAnsi="Arial" w:cs="Arial"/>
          <w:sz w:val="32"/>
          <w:szCs w:val="32"/>
        </w:rPr>
      </w:pPr>
      <w:hyperlink r:id="rId20" w:history="1">
        <w:r w:rsidRPr="00881D32">
          <w:rPr>
            <w:rStyle w:val="Hyperlink"/>
            <w:rFonts w:ascii="Arial" w:hAnsi="Arial" w:cs="Arial"/>
            <w:sz w:val="32"/>
            <w:szCs w:val="32"/>
          </w:rPr>
          <w:t>Isle of Wight – in-person</w:t>
        </w:r>
      </w:hyperlink>
      <w:r w:rsidRPr="00881D32">
        <w:rPr>
          <w:rFonts w:ascii="Arial" w:hAnsi="Arial" w:cs="Arial"/>
          <w:sz w:val="32"/>
          <w:szCs w:val="32"/>
        </w:rPr>
        <w:t xml:space="preserve"> Mon 11 Mar, 11.00am – 1.00pm</w:t>
      </w:r>
    </w:p>
    <w:p w:rsidR="00881D32" w:rsidRPr="00881D32" w:rsidRDefault="00881D32" w:rsidP="00881D32">
      <w:pPr>
        <w:rPr>
          <w:rFonts w:ascii="Arial" w:hAnsi="Arial" w:cs="Arial"/>
          <w:sz w:val="32"/>
          <w:szCs w:val="32"/>
        </w:rPr>
      </w:pPr>
      <w:r w:rsidRPr="00881D32">
        <w:rPr>
          <w:rFonts w:ascii="Arial" w:hAnsi="Arial" w:cs="Arial"/>
          <w:sz w:val="32"/>
          <w:szCs w:val="32"/>
        </w:rPr>
        <w:t>Monthly social meet up at the Alamo Restaurant in Ryde.</w:t>
      </w:r>
    </w:p>
    <w:p w:rsidR="00881D32" w:rsidRPr="00881D32" w:rsidRDefault="00881D32" w:rsidP="00881D32">
      <w:pPr>
        <w:rPr>
          <w:rFonts w:ascii="Arial" w:hAnsi="Arial" w:cs="Arial"/>
          <w:sz w:val="32"/>
          <w:szCs w:val="32"/>
        </w:rPr>
      </w:pPr>
      <w:hyperlink r:id="rId21" w:history="1">
        <w:r w:rsidRPr="00881D32">
          <w:rPr>
            <w:rStyle w:val="Hyperlink"/>
            <w:rFonts w:ascii="Arial" w:hAnsi="Arial" w:cs="Arial"/>
            <w:sz w:val="32"/>
            <w:szCs w:val="32"/>
          </w:rPr>
          <w:t>London &amp; South East – in-person</w:t>
        </w:r>
      </w:hyperlink>
      <w:r w:rsidRPr="00881D32">
        <w:rPr>
          <w:rFonts w:ascii="Arial" w:hAnsi="Arial" w:cs="Arial"/>
          <w:sz w:val="32"/>
          <w:szCs w:val="32"/>
        </w:rPr>
        <w:t xml:space="preserve"> Sat 16 Mar, 10.45am – 4.00pm</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Join us for a Day of Discovery at the </w:t>
      </w:r>
      <w:proofErr w:type="spellStart"/>
      <w:r w:rsidRPr="00881D32">
        <w:rPr>
          <w:rFonts w:ascii="Arial" w:hAnsi="Arial" w:cs="Arial"/>
          <w:sz w:val="32"/>
          <w:szCs w:val="32"/>
        </w:rPr>
        <w:t>Horniman</w:t>
      </w:r>
      <w:proofErr w:type="spellEnd"/>
      <w:r w:rsidRPr="00881D32">
        <w:rPr>
          <w:rFonts w:ascii="Arial" w:hAnsi="Arial" w:cs="Arial"/>
          <w:sz w:val="32"/>
          <w:szCs w:val="32"/>
        </w:rPr>
        <w:t xml:space="preserve"> Museum!</w:t>
      </w:r>
    </w:p>
    <w:p w:rsidR="00881D32" w:rsidRPr="00881D32" w:rsidRDefault="00881D32" w:rsidP="00881D32">
      <w:pPr>
        <w:pStyle w:val="Heading3"/>
      </w:pPr>
      <w:r w:rsidRPr="00881D32">
        <w:t>Save the date:</w:t>
      </w:r>
    </w:p>
    <w:p w:rsidR="00881D32" w:rsidRPr="00881D32" w:rsidRDefault="00881D32" w:rsidP="00881D32">
      <w:pPr>
        <w:rPr>
          <w:rFonts w:ascii="Arial" w:hAnsi="Arial" w:cs="Arial"/>
          <w:sz w:val="32"/>
          <w:szCs w:val="32"/>
        </w:rPr>
      </w:pPr>
      <w:r w:rsidRPr="00881D32">
        <w:rPr>
          <w:rFonts w:ascii="Arial" w:hAnsi="Arial" w:cs="Arial"/>
          <w:sz w:val="32"/>
          <w:szCs w:val="32"/>
        </w:rPr>
        <w:t>Berkshire – online Tues 12 Mar, 7.00pm – 8.00pm</w:t>
      </w:r>
    </w:p>
    <w:p w:rsidR="00881D32" w:rsidRPr="00881D32" w:rsidRDefault="00881D32" w:rsidP="00881D32">
      <w:pPr>
        <w:rPr>
          <w:rFonts w:ascii="Arial" w:hAnsi="Arial" w:cs="Arial"/>
          <w:sz w:val="32"/>
          <w:szCs w:val="32"/>
        </w:rPr>
      </w:pPr>
      <w:r w:rsidRPr="00881D32">
        <w:rPr>
          <w:rFonts w:ascii="Arial" w:hAnsi="Arial" w:cs="Arial"/>
          <w:sz w:val="32"/>
          <w:szCs w:val="32"/>
        </w:rPr>
        <w:t>East Midlands – online Wed 13 Mar, 7.00pm – 8.00pm</w:t>
      </w:r>
    </w:p>
    <w:p w:rsidR="00881D32" w:rsidRPr="00881D32" w:rsidRDefault="00881D32" w:rsidP="00881D32">
      <w:pPr>
        <w:rPr>
          <w:rFonts w:ascii="Arial" w:hAnsi="Arial" w:cs="Arial"/>
          <w:sz w:val="32"/>
          <w:szCs w:val="32"/>
        </w:rPr>
      </w:pPr>
      <w:r w:rsidRPr="00881D32">
        <w:rPr>
          <w:rFonts w:ascii="Arial" w:hAnsi="Arial" w:cs="Arial"/>
          <w:sz w:val="32"/>
          <w:szCs w:val="32"/>
        </w:rPr>
        <w:lastRenderedPageBreak/>
        <w:t>‘Talking’ Tech – online Thurs 14 Mar, 7.00pm – 8.00pm</w:t>
      </w:r>
    </w:p>
    <w:p w:rsidR="00881D32" w:rsidRPr="00881D32" w:rsidRDefault="00881D32" w:rsidP="00881D32">
      <w:pPr>
        <w:rPr>
          <w:rFonts w:ascii="Arial" w:hAnsi="Arial" w:cs="Arial"/>
          <w:sz w:val="32"/>
          <w:szCs w:val="32"/>
        </w:rPr>
      </w:pPr>
      <w:r w:rsidRPr="00881D32">
        <w:rPr>
          <w:rFonts w:ascii="Arial" w:hAnsi="Arial" w:cs="Arial"/>
          <w:sz w:val="32"/>
          <w:szCs w:val="32"/>
        </w:rPr>
        <w:t>Tyne &amp; Wear (in collaboration with Northern Alliance VIP’s) – In-person</w:t>
      </w:r>
    </w:p>
    <w:p w:rsidR="00881D32" w:rsidRPr="00881D32" w:rsidRDefault="00881D32" w:rsidP="00881D32">
      <w:pPr>
        <w:rPr>
          <w:rFonts w:ascii="Arial" w:hAnsi="Arial" w:cs="Arial"/>
          <w:sz w:val="32"/>
          <w:szCs w:val="32"/>
        </w:rPr>
      </w:pPr>
      <w:r w:rsidRPr="00881D32">
        <w:rPr>
          <w:rFonts w:ascii="Arial" w:hAnsi="Arial" w:cs="Arial"/>
          <w:sz w:val="32"/>
          <w:szCs w:val="32"/>
        </w:rPr>
        <w:t>Sat 23 Mar, 1.00pm – 7.00pm</w:t>
      </w:r>
    </w:p>
    <w:p w:rsidR="00881D32" w:rsidRPr="00881D32" w:rsidRDefault="00881D32" w:rsidP="00881D32">
      <w:pPr>
        <w:rPr>
          <w:rFonts w:ascii="Arial" w:hAnsi="Arial" w:cs="Arial"/>
          <w:sz w:val="32"/>
          <w:szCs w:val="32"/>
        </w:rPr>
      </w:pPr>
      <w:r w:rsidRPr="00881D32">
        <w:rPr>
          <w:rFonts w:ascii="Arial" w:hAnsi="Arial" w:cs="Arial"/>
          <w:sz w:val="32"/>
          <w:szCs w:val="32"/>
        </w:rPr>
        <w:t>National Peer Support Group – online Thurs 28 Mar, 7.00pm – 8.00pm</w:t>
      </w:r>
    </w:p>
    <w:p w:rsidR="00881D32" w:rsidRPr="00881D32" w:rsidRDefault="00881D32" w:rsidP="00881D32">
      <w:pPr>
        <w:rPr>
          <w:rFonts w:ascii="Arial" w:hAnsi="Arial" w:cs="Arial"/>
          <w:sz w:val="32"/>
          <w:szCs w:val="32"/>
        </w:rPr>
      </w:pPr>
      <w:r w:rsidRPr="00881D32">
        <w:rPr>
          <w:rFonts w:ascii="Arial" w:hAnsi="Arial" w:cs="Arial"/>
          <w:sz w:val="32"/>
          <w:szCs w:val="32"/>
        </w:rPr>
        <w:t>Edinburgh – in-person Tues 2 Apr, 1.00pm – 3.00pm</w:t>
      </w:r>
    </w:p>
    <w:p w:rsidR="00881D32" w:rsidRPr="00881D32" w:rsidRDefault="00881D32" w:rsidP="00881D32">
      <w:pPr>
        <w:pStyle w:val="Heading2"/>
      </w:pPr>
      <w:r w:rsidRPr="00881D32">
        <w:t>Webinar recording: A family's experience of clinical trial participation</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With more treatments coming through the development pipeline, we are all hopeful that more of those living with inherited sight loss </w:t>
      </w:r>
      <w:proofErr w:type="gramStart"/>
      <w:r w:rsidRPr="00881D32">
        <w:rPr>
          <w:rFonts w:ascii="Arial" w:hAnsi="Arial" w:cs="Arial"/>
          <w:sz w:val="32"/>
          <w:szCs w:val="32"/>
        </w:rPr>
        <w:t>will be offered</w:t>
      </w:r>
      <w:proofErr w:type="gramEnd"/>
      <w:r w:rsidRPr="00881D32">
        <w:rPr>
          <w:rFonts w:ascii="Arial" w:hAnsi="Arial" w:cs="Arial"/>
          <w:sz w:val="32"/>
          <w:szCs w:val="32"/>
        </w:rPr>
        <w:t xml:space="preserve"> the opportunity to take part in clinical trials in the years to come.</w:t>
      </w:r>
    </w:p>
    <w:p w:rsidR="00881D32" w:rsidRPr="00881D32" w:rsidRDefault="00881D32" w:rsidP="00881D32">
      <w:pPr>
        <w:rPr>
          <w:rFonts w:ascii="Arial" w:hAnsi="Arial" w:cs="Arial"/>
          <w:sz w:val="32"/>
          <w:szCs w:val="32"/>
        </w:rPr>
      </w:pPr>
      <w:proofErr w:type="gramStart"/>
      <w:r w:rsidRPr="00881D32">
        <w:rPr>
          <w:rFonts w:ascii="Arial" w:hAnsi="Arial" w:cs="Arial"/>
          <w:sz w:val="32"/>
          <w:szCs w:val="32"/>
        </w:rPr>
        <w:t>But</w:t>
      </w:r>
      <w:proofErr w:type="gramEnd"/>
      <w:r w:rsidRPr="00881D32">
        <w:rPr>
          <w:rFonts w:ascii="Arial" w:hAnsi="Arial" w:cs="Arial"/>
          <w:sz w:val="32"/>
          <w:szCs w:val="32"/>
        </w:rPr>
        <w:t xml:space="preserve"> what’s it like to be a participant? What do you need to consider before you commit? </w:t>
      </w:r>
      <w:proofErr w:type="gramStart"/>
      <w:r w:rsidRPr="00881D32">
        <w:rPr>
          <w:rFonts w:ascii="Arial" w:hAnsi="Arial" w:cs="Arial"/>
          <w:sz w:val="32"/>
          <w:szCs w:val="32"/>
        </w:rPr>
        <w:t>And</w:t>
      </w:r>
      <w:proofErr w:type="gramEnd"/>
      <w:r w:rsidRPr="00881D32">
        <w:rPr>
          <w:rFonts w:ascii="Arial" w:hAnsi="Arial" w:cs="Arial"/>
          <w:sz w:val="32"/>
          <w:szCs w:val="32"/>
        </w:rPr>
        <w:t xml:space="preserve"> how does it feel as a parent to allow your child to take part?</w:t>
      </w:r>
    </w:p>
    <w:p w:rsidR="00881D32" w:rsidRPr="00881D32" w:rsidRDefault="00881D32" w:rsidP="00881D32">
      <w:pPr>
        <w:rPr>
          <w:rFonts w:ascii="Arial" w:hAnsi="Arial" w:cs="Arial"/>
          <w:sz w:val="32"/>
          <w:szCs w:val="32"/>
        </w:rPr>
      </w:pPr>
      <w:r w:rsidRPr="00881D32">
        <w:rPr>
          <w:rFonts w:ascii="Arial" w:hAnsi="Arial" w:cs="Arial"/>
          <w:sz w:val="32"/>
          <w:szCs w:val="32"/>
        </w:rPr>
        <w:t xml:space="preserve">Kate Arkell, Research Development Manager at Retina UK, spoke to Bhavna and Ethan in January as part of our Webinar series. </w:t>
      </w:r>
      <w:hyperlink r:id="rId22" w:history="1">
        <w:r w:rsidRPr="00881D32">
          <w:rPr>
            <w:rStyle w:val="Hyperlink"/>
            <w:rFonts w:ascii="Arial" w:hAnsi="Arial" w:cs="Arial"/>
            <w:sz w:val="32"/>
            <w:szCs w:val="32"/>
          </w:rPr>
          <w:t>Watch the video recording or listen to the audio only recording on our website.</w:t>
        </w:r>
      </w:hyperlink>
    </w:p>
    <w:p w:rsidR="00881D32" w:rsidRPr="00881D32" w:rsidRDefault="00881D32" w:rsidP="00881D32">
      <w:pPr>
        <w:pStyle w:val="Heading2"/>
      </w:pPr>
      <w:r w:rsidRPr="00881D32">
        <w:t>Esme's Umbrella Information Day</w:t>
      </w:r>
    </w:p>
    <w:p w:rsidR="00881D32" w:rsidRPr="00881D32" w:rsidRDefault="00881D32" w:rsidP="00881D32">
      <w:pPr>
        <w:rPr>
          <w:rFonts w:ascii="Arial" w:hAnsi="Arial" w:cs="Arial"/>
          <w:sz w:val="32"/>
          <w:szCs w:val="32"/>
        </w:rPr>
      </w:pPr>
      <w:r w:rsidRPr="00881D32">
        <w:rPr>
          <w:rFonts w:ascii="Arial" w:hAnsi="Arial" w:cs="Arial"/>
          <w:sz w:val="32"/>
          <w:szCs w:val="32"/>
        </w:rPr>
        <w:t>Saturday 16 March: 9.00am - 5.00pm</w:t>
      </w:r>
    </w:p>
    <w:p w:rsidR="00881D32" w:rsidRPr="00881D32" w:rsidRDefault="00881D32" w:rsidP="00881D32">
      <w:pPr>
        <w:rPr>
          <w:rFonts w:ascii="Arial" w:hAnsi="Arial" w:cs="Arial"/>
          <w:sz w:val="32"/>
          <w:szCs w:val="32"/>
        </w:rPr>
      </w:pPr>
      <w:r w:rsidRPr="00881D32">
        <w:rPr>
          <w:rFonts w:ascii="Arial" w:hAnsi="Arial" w:cs="Arial"/>
          <w:sz w:val="32"/>
          <w:szCs w:val="32"/>
        </w:rPr>
        <w:t>Esme's Umbrella is pleased to announce an information day for all patients, carers and families affected by CBS. Refreshments and lunch are available throughout the day.</w:t>
      </w:r>
    </w:p>
    <w:p w:rsidR="00881D32" w:rsidRDefault="00881D32" w:rsidP="00881D32">
      <w:pPr>
        <w:rPr>
          <w:rFonts w:ascii="Arial" w:hAnsi="Arial" w:cs="Arial"/>
          <w:sz w:val="32"/>
          <w:szCs w:val="32"/>
        </w:rPr>
      </w:pPr>
      <w:r w:rsidRPr="00881D32">
        <w:rPr>
          <w:rFonts w:ascii="Arial" w:hAnsi="Arial" w:cs="Arial"/>
          <w:sz w:val="32"/>
          <w:szCs w:val="32"/>
        </w:rPr>
        <w:t>It promises to be a relaxed and friendly day with excellent speakers and opportunities to ask questi</w:t>
      </w:r>
      <w:bookmarkStart w:id="0" w:name="_GoBack"/>
      <w:bookmarkEnd w:id="0"/>
      <w:r w:rsidRPr="00881D32">
        <w:rPr>
          <w:rFonts w:ascii="Arial" w:hAnsi="Arial" w:cs="Arial"/>
          <w:sz w:val="32"/>
          <w:szCs w:val="32"/>
        </w:rPr>
        <w:t>ons. Everyone is welcome and carers and family members are encouraged to attend too.</w:t>
      </w:r>
    </w:p>
    <w:p w:rsidR="00881D32" w:rsidRPr="00881D32" w:rsidRDefault="00881D32" w:rsidP="00881D32">
      <w:pPr>
        <w:rPr>
          <w:rFonts w:ascii="Arial" w:hAnsi="Arial" w:cs="Arial"/>
          <w:sz w:val="32"/>
          <w:szCs w:val="32"/>
        </w:rPr>
      </w:pPr>
      <w:r w:rsidRPr="00881D32">
        <w:rPr>
          <w:rFonts w:ascii="Arial" w:hAnsi="Arial" w:cs="Arial"/>
          <w:sz w:val="32"/>
          <w:szCs w:val="32"/>
        </w:rPr>
        <w:lastRenderedPageBreak/>
        <w:t>Current agreed speakers:</w:t>
      </w:r>
    </w:p>
    <w:p w:rsidR="00881D32" w:rsidRPr="00881D32" w:rsidRDefault="00881D32" w:rsidP="00881D32">
      <w:pPr>
        <w:pStyle w:val="ListParagraph"/>
        <w:numPr>
          <w:ilvl w:val="0"/>
          <w:numId w:val="2"/>
        </w:numPr>
        <w:rPr>
          <w:rFonts w:ascii="Arial" w:hAnsi="Arial" w:cs="Arial"/>
          <w:sz w:val="32"/>
          <w:szCs w:val="32"/>
        </w:rPr>
      </w:pPr>
      <w:r w:rsidRPr="00881D32">
        <w:rPr>
          <w:rFonts w:ascii="Arial" w:hAnsi="Arial" w:cs="Arial"/>
          <w:sz w:val="32"/>
          <w:szCs w:val="32"/>
        </w:rPr>
        <w:t>Judith Potts (Founder of Esme’s Umbrella)</w:t>
      </w:r>
    </w:p>
    <w:p w:rsidR="00881D32" w:rsidRPr="00881D32" w:rsidRDefault="00881D32" w:rsidP="00881D32">
      <w:pPr>
        <w:pStyle w:val="ListParagraph"/>
        <w:numPr>
          <w:ilvl w:val="0"/>
          <w:numId w:val="2"/>
        </w:numPr>
        <w:rPr>
          <w:rFonts w:ascii="Arial" w:hAnsi="Arial" w:cs="Arial"/>
          <w:sz w:val="32"/>
          <w:szCs w:val="32"/>
        </w:rPr>
      </w:pPr>
      <w:r w:rsidRPr="00881D32">
        <w:rPr>
          <w:rFonts w:ascii="Arial" w:hAnsi="Arial" w:cs="Arial"/>
          <w:sz w:val="32"/>
          <w:szCs w:val="32"/>
        </w:rPr>
        <w:t>Dr Jasleen Jolly (Associate Professor at The Vision and Eye Research Institute, ARU, Cambridge, Fellow of the College of Optometrists)</w:t>
      </w:r>
    </w:p>
    <w:p w:rsidR="00881D32" w:rsidRPr="00881D32" w:rsidRDefault="00881D32" w:rsidP="00881D32">
      <w:pPr>
        <w:pStyle w:val="ListParagraph"/>
        <w:numPr>
          <w:ilvl w:val="0"/>
          <w:numId w:val="2"/>
        </w:numPr>
        <w:rPr>
          <w:rFonts w:ascii="Arial" w:hAnsi="Arial" w:cs="Arial"/>
          <w:sz w:val="32"/>
          <w:szCs w:val="32"/>
        </w:rPr>
      </w:pPr>
      <w:r w:rsidRPr="00881D32">
        <w:rPr>
          <w:rFonts w:ascii="Arial" w:hAnsi="Arial" w:cs="Arial"/>
          <w:sz w:val="32"/>
          <w:szCs w:val="32"/>
        </w:rPr>
        <w:t>Gayle Barrow (Instructor/Researcher at Medical Detection Dogs)</w:t>
      </w:r>
    </w:p>
    <w:p w:rsidR="00881D32" w:rsidRPr="00881D32" w:rsidRDefault="00881D32" w:rsidP="00881D32">
      <w:pPr>
        <w:pStyle w:val="ListParagraph"/>
        <w:numPr>
          <w:ilvl w:val="0"/>
          <w:numId w:val="2"/>
        </w:numPr>
        <w:rPr>
          <w:rFonts w:ascii="Arial" w:hAnsi="Arial" w:cs="Arial"/>
          <w:sz w:val="32"/>
          <w:szCs w:val="32"/>
        </w:rPr>
      </w:pPr>
      <w:r w:rsidRPr="00881D32">
        <w:rPr>
          <w:rFonts w:ascii="Arial" w:hAnsi="Arial" w:cs="Arial"/>
          <w:sz w:val="32"/>
          <w:szCs w:val="32"/>
        </w:rPr>
        <w:t xml:space="preserve">Nina </w:t>
      </w:r>
      <w:proofErr w:type="spellStart"/>
      <w:r w:rsidRPr="00881D32">
        <w:rPr>
          <w:rFonts w:ascii="Arial" w:hAnsi="Arial" w:cs="Arial"/>
          <w:sz w:val="32"/>
          <w:szCs w:val="32"/>
        </w:rPr>
        <w:t>Chesworth</w:t>
      </w:r>
      <w:proofErr w:type="spellEnd"/>
      <w:r w:rsidRPr="00881D32">
        <w:rPr>
          <w:rFonts w:ascii="Arial" w:hAnsi="Arial" w:cs="Arial"/>
          <w:sz w:val="32"/>
          <w:szCs w:val="32"/>
        </w:rPr>
        <w:t xml:space="preserve"> (Projects and Campaigns Coordinator Visionary. Lived Experience of CBS)</w:t>
      </w:r>
    </w:p>
    <w:p w:rsidR="00881D32" w:rsidRPr="00881D32" w:rsidRDefault="00881D32" w:rsidP="00881D32">
      <w:pPr>
        <w:pStyle w:val="ListParagraph"/>
        <w:numPr>
          <w:ilvl w:val="0"/>
          <w:numId w:val="2"/>
        </w:numPr>
        <w:rPr>
          <w:rFonts w:ascii="Arial" w:hAnsi="Arial" w:cs="Arial"/>
          <w:sz w:val="32"/>
          <w:szCs w:val="32"/>
        </w:rPr>
      </w:pPr>
      <w:r w:rsidRPr="00881D32">
        <w:rPr>
          <w:rFonts w:ascii="Arial" w:hAnsi="Arial" w:cs="Arial"/>
          <w:sz w:val="32"/>
          <w:szCs w:val="32"/>
        </w:rPr>
        <w:t>Miles Northwood (Former England Blind Cricketer, now Community Fundraiser for Guide Dogs)</w:t>
      </w:r>
    </w:p>
    <w:p w:rsidR="00881D32" w:rsidRPr="00881D32" w:rsidRDefault="00881D32" w:rsidP="00881D32">
      <w:pPr>
        <w:pStyle w:val="ListParagraph"/>
        <w:numPr>
          <w:ilvl w:val="0"/>
          <w:numId w:val="2"/>
        </w:numPr>
        <w:rPr>
          <w:rFonts w:ascii="Arial" w:hAnsi="Arial" w:cs="Arial"/>
          <w:sz w:val="32"/>
          <w:szCs w:val="32"/>
        </w:rPr>
      </w:pPr>
      <w:r w:rsidRPr="00881D32">
        <w:rPr>
          <w:rFonts w:ascii="Arial" w:hAnsi="Arial" w:cs="Arial"/>
          <w:sz w:val="32"/>
          <w:szCs w:val="32"/>
        </w:rPr>
        <w:t>Dr Lee Jones (CBS Researcher)</w:t>
      </w:r>
    </w:p>
    <w:p w:rsidR="00481824" w:rsidRPr="00881D32" w:rsidRDefault="00881D32" w:rsidP="00881D32">
      <w:pPr>
        <w:rPr>
          <w:rFonts w:ascii="Arial" w:hAnsi="Arial" w:cs="Arial"/>
          <w:sz w:val="32"/>
          <w:szCs w:val="32"/>
        </w:rPr>
      </w:pPr>
      <w:hyperlink r:id="rId23" w:history="1">
        <w:r w:rsidRPr="00881D32">
          <w:rPr>
            <w:rStyle w:val="Hyperlink"/>
            <w:rFonts w:ascii="Arial" w:hAnsi="Arial" w:cs="Arial"/>
            <w:sz w:val="32"/>
            <w:szCs w:val="32"/>
          </w:rPr>
          <w:t>Register for your free place at the Esme's Umbrella Information Day</w:t>
        </w:r>
      </w:hyperlink>
      <w:r w:rsidRPr="00881D32">
        <w:rPr>
          <w:rFonts w:ascii="Arial" w:hAnsi="Arial" w:cs="Arial"/>
          <w:sz w:val="32"/>
          <w:szCs w:val="32"/>
        </w:rPr>
        <w:t>.</w:t>
      </w:r>
    </w:p>
    <w:sectPr w:rsidR="00481824" w:rsidRPr="00881D3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C4F" w:rsidRDefault="006D1C4F" w:rsidP="006D1C4F">
      <w:pPr>
        <w:spacing w:after="0" w:line="240" w:lineRule="auto"/>
      </w:pPr>
      <w:r>
        <w:separator/>
      </w:r>
    </w:p>
  </w:endnote>
  <w:endnote w:type="continuationSeparator" w:id="0">
    <w:p w:rsidR="006D1C4F" w:rsidRDefault="006D1C4F" w:rsidP="006D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C4F" w:rsidRPr="006D1C4F" w:rsidRDefault="006D1C4F">
    <w:pPr>
      <w:pStyle w:val="Footer"/>
      <w:rPr>
        <w:rFonts w:ascii="Arial" w:hAnsi="Arial" w:cs="Arial"/>
        <w:sz w:val="32"/>
        <w:lang w:val="en-US"/>
      </w:rPr>
    </w:pPr>
    <w:r w:rsidRPr="00B5290A">
      <w:rPr>
        <w:rFonts w:ascii="Arial" w:hAnsi="Arial" w:cs="Arial"/>
        <w:sz w:val="32"/>
        <w:lang w:val="en-US"/>
      </w:rPr>
      <w:t xml:space="preserve">Retina UK e-Newsletter: </w:t>
    </w:r>
    <w:r>
      <w:rPr>
        <w:rFonts w:ascii="Arial" w:hAnsi="Arial" w:cs="Arial"/>
        <w:sz w:val="32"/>
        <w:lang w:val="en-US"/>
      </w:rPr>
      <w:t>February</w:t>
    </w:r>
    <w:r w:rsidRPr="00B5290A">
      <w:rPr>
        <w:rFonts w:ascii="Arial" w:hAnsi="Arial" w:cs="Arial"/>
        <w:sz w:val="32"/>
        <w:lang w:val="en-US"/>
      </w:rPr>
      <w:t xml:space="preserve"> 2024</w:t>
    </w:r>
    <w:r w:rsidRPr="00B5290A">
      <w:rPr>
        <w:rFonts w:ascii="Arial" w:hAnsi="Arial" w:cs="Arial"/>
        <w:sz w:val="32"/>
        <w:lang w:val="en-US"/>
      </w:rPr>
      <w:tab/>
    </w:r>
    <w:r w:rsidRPr="00B5290A">
      <w:rPr>
        <w:rFonts w:ascii="Arial" w:hAnsi="Arial" w:cs="Arial"/>
        <w:sz w:val="32"/>
        <w:lang w:val="en-US"/>
      </w:rPr>
      <w:fldChar w:fldCharType="begin"/>
    </w:r>
    <w:r w:rsidRPr="00B5290A">
      <w:rPr>
        <w:rFonts w:ascii="Arial" w:hAnsi="Arial" w:cs="Arial"/>
        <w:sz w:val="32"/>
        <w:lang w:val="en-US"/>
      </w:rPr>
      <w:instrText xml:space="preserve"> PAGE   \* MERGEFORMAT </w:instrText>
    </w:r>
    <w:r w:rsidRPr="00B5290A">
      <w:rPr>
        <w:rFonts w:ascii="Arial" w:hAnsi="Arial" w:cs="Arial"/>
        <w:sz w:val="32"/>
        <w:lang w:val="en-US"/>
      </w:rPr>
      <w:fldChar w:fldCharType="separate"/>
    </w:r>
    <w:r>
      <w:rPr>
        <w:rFonts w:ascii="Arial" w:hAnsi="Arial" w:cs="Arial"/>
        <w:noProof/>
        <w:sz w:val="32"/>
        <w:lang w:val="en-US"/>
      </w:rPr>
      <w:t>2</w:t>
    </w:r>
    <w:r w:rsidRPr="00B5290A">
      <w:rPr>
        <w:rFonts w:ascii="Arial" w:hAnsi="Arial" w:cs="Arial"/>
        <w:sz w:val="32"/>
        <w:lang w:val="en-US"/>
      </w:rPr>
      <w:fldChar w:fldCharType="end"/>
    </w:r>
    <w:r w:rsidRPr="00B5290A">
      <w:rPr>
        <w:rFonts w:ascii="Arial" w:hAnsi="Arial" w:cs="Arial"/>
        <w:sz w:val="32"/>
        <w:lang w:val="en-US"/>
      </w:rPr>
      <w:t xml:space="preserve"> of </w:t>
    </w:r>
    <w:r w:rsidRPr="00B5290A">
      <w:rPr>
        <w:rFonts w:ascii="Arial" w:hAnsi="Arial" w:cs="Arial"/>
        <w:sz w:val="32"/>
        <w:lang w:val="en-US"/>
      </w:rPr>
      <w:fldChar w:fldCharType="begin"/>
    </w:r>
    <w:r w:rsidRPr="00B5290A">
      <w:rPr>
        <w:rFonts w:ascii="Arial" w:hAnsi="Arial" w:cs="Arial"/>
        <w:sz w:val="32"/>
        <w:lang w:val="en-US"/>
      </w:rPr>
      <w:instrText xml:space="preserve"> NUMPAGES   \* MERGEFORMAT </w:instrText>
    </w:r>
    <w:r w:rsidRPr="00B5290A">
      <w:rPr>
        <w:rFonts w:ascii="Arial" w:hAnsi="Arial" w:cs="Arial"/>
        <w:sz w:val="32"/>
        <w:lang w:val="en-US"/>
      </w:rPr>
      <w:fldChar w:fldCharType="separate"/>
    </w:r>
    <w:r>
      <w:rPr>
        <w:rFonts w:ascii="Arial" w:hAnsi="Arial" w:cs="Arial"/>
        <w:noProof/>
        <w:sz w:val="32"/>
        <w:lang w:val="en-US"/>
      </w:rPr>
      <w:t>5</w:t>
    </w:r>
    <w:r w:rsidRPr="00B5290A">
      <w:rPr>
        <w:rFonts w:ascii="Arial" w:hAnsi="Arial" w:cs="Arial"/>
        <w:sz w:val="3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C4F" w:rsidRDefault="006D1C4F" w:rsidP="006D1C4F">
      <w:pPr>
        <w:spacing w:after="0" w:line="240" w:lineRule="auto"/>
      </w:pPr>
      <w:r>
        <w:separator/>
      </w:r>
    </w:p>
  </w:footnote>
  <w:footnote w:type="continuationSeparator" w:id="0">
    <w:p w:rsidR="006D1C4F" w:rsidRDefault="006D1C4F" w:rsidP="006D1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B6FAA"/>
    <w:multiLevelType w:val="hybridMultilevel"/>
    <w:tmpl w:val="578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54750"/>
    <w:multiLevelType w:val="hybridMultilevel"/>
    <w:tmpl w:val="2218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D32"/>
    <w:rsid w:val="00481824"/>
    <w:rsid w:val="006D1C4F"/>
    <w:rsid w:val="0088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FA6C"/>
  <w15:chartTrackingRefBased/>
  <w15:docId w15:val="{9BA1C5AF-B410-42C4-AE2A-24CE0CE3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D32"/>
    <w:pP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881D32"/>
    <w:pPr>
      <w:outlineLvl w:val="1"/>
    </w:pPr>
    <w:rPr>
      <w:rFonts w:ascii="Arial" w:hAnsi="Arial" w:cs="Arial"/>
      <w:b/>
      <w:sz w:val="32"/>
      <w:szCs w:val="32"/>
    </w:rPr>
  </w:style>
  <w:style w:type="paragraph" w:styleId="Heading3">
    <w:name w:val="heading 3"/>
    <w:basedOn w:val="Normal"/>
    <w:next w:val="Normal"/>
    <w:link w:val="Heading3Char"/>
    <w:uiPriority w:val="9"/>
    <w:unhideWhenUsed/>
    <w:qFormat/>
    <w:rsid w:val="00881D32"/>
    <w:pPr>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D32"/>
    <w:rPr>
      <w:rFonts w:ascii="Arial" w:hAnsi="Arial" w:cs="Arial"/>
      <w:b/>
      <w:sz w:val="32"/>
      <w:szCs w:val="32"/>
    </w:rPr>
  </w:style>
  <w:style w:type="character" w:styleId="Hyperlink">
    <w:name w:val="Hyperlink"/>
    <w:basedOn w:val="DefaultParagraphFont"/>
    <w:uiPriority w:val="99"/>
    <w:unhideWhenUsed/>
    <w:rsid w:val="00881D32"/>
    <w:rPr>
      <w:color w:val="0563C1" w:themeColor="hyperlink"/>
      <w:u w:val="single"/>
    </w:rPr>
  </w:style>
  <w:style w:type="character" w:customStyle="1" w:styleId="Heading2Char">
    <w:name w:val="Heading 2 Char"/>
    <w:basedOn w:val="DefaultParagraphFont"/>
    <w:link w:val="Heading2"/>
    <w:uiPriority w:val="9"/>
    <w:rsid w:val="00881D32"/>
    <w:rPr>
      <w:rFonts w:ascii="Arial" w:hAnsi="Arial" w:cs="Arial"/>
      <w:b/>
      <w:sz w:val="32"/>
      <w:szCs w:val="32"/>
    </w:rPr>
  </w:style>
  <w:style w:type="paragraph" w:styleId="ListParagraph">
    <w:name w:val="List Paragraph"/>
    <w:basedOn w:val="Normal"/>
    <w:uiPriority w:val="34"/>
    <w:qFormat/>
    <w:rsid w:val="00881D32"/>
    <w:pPr>
      <w:ind w:left="720"/>
      <w:contextualSpacing/>
    </w:pPr>
  </w:style>
  <w:style w:type="character" w:customStyle="1" w:styleId="Heading3Char">
    <w:name w:val="Heading 3 Char"/>
    <w:basedOn w:val="DefaultParagraphFont"/>
    <w:link w:val="Heading3"/>
    <w:uiPriority w:val="9"/>
    <w:rsid w:val="00881D32"/>
    <w:rPr>
      <w:rFonts w:ascii="Arial" w:hAnsi="Arial" w:cs="Arial"/>
      <w:b/>
      <w:sz w:val="32"/>
      <w:szCs w:val="32"/>
    </w:rPr>
  </w:style>
  <w:style w:type="paragraph" w:styleId="Header">
    <w:name w:val="header"/>
    <w:basedOn w:val="Normal"/>
    <w:link w:val="HeaderChar"/>
    <w:uiPriority w:val="99"/>
    <w:unhideWhenUsed/>
    <w:rsid w:val="006D1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4F"/>
  </w:style>
  <w:style w:type="paragraph" w:styleId="Footer">
    <w:name w:val="footer"/>
    <w:basedOn w:val="Normal"/>
    <w:link w:val="FooterChar"/>
    <w:uiPriority w:val="99"/>
    <w:unhideWhenUsed/>
    <w:rsid w:val="006D1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get-involved/donate/" TargetMode="External"/><Relationship Id="rId13" Type="http://schemas.openxmlformats.org/officeDocument/2006/relationships/hyperlink" Target="https://retinauk.org.uk/event/mens-peer-support-group" TargetMode="External"/><Relationship Id="rId18" Type="http://schemas.openxmlformats.org/officeDocument/2006/relationships/hyperlink" Target="https://retinauk.org.uk/event/scotland-peer-support-grou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tinauk.org.uk/event/london-south-east-local-peer-support-group" TargetMode="External"/><Relationship Id="rId7" Type="http://schemas.openxmlformats.org/officeDocument/2006/relationships/hyperlink" Target="https://podcasters.spotify.com/pod/show/retina-uk/episodes/e-Newsletter-February-2024-e2fqsqn" TargetMode="External"/><Relationship Id="rId12" Type="http://schemas.openxmlformats.org/officeDocument/2006/relationships/hyperlink" Target="https://retinauk.org.uk/event/talking-travel-peer-support-group" TargetMode="External"/><Relationship Id="rId17" Type="http://schemas.openxmlformats.org/officeDocument/2006/relationships/hyperlink" Target="https://retinauk.org.uk/event/west-yorkshire-local-peer-support-grou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tinauk.org.uk/event/wrexham-wales-peer-support-group/" TargetMode="External"/><Relationship Id="rId20" Type="http://schemas.openxmlformats.org/officeDocument/2006/relationships/hyperlink" Target="https://retinauk.org.uk/event/isle-of-wight-local-peer-support-gro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tinauk.org.uk/about-us/work-for-u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tinauk.org.uk/event/west-midlands-local-peer-support-group/" TargetMode="External"/><Relationship Id="rId23" Type="http://schemas.openxmlformats.org/officeDocument/2006/relationships/hyperlink" Target="https://www.eventbrite.co.uk/e/esmes-umbrella-information-day-tickets-792995038507?aff=RUK1" TargetMode="External"/><Relationship Id="rId10" Type="http://schemas.openxmlformats.org/officeDocument/2006/relationships/hyperlink" Target="https://retinauk.org.uk/event/professionals-conference/" TargetMode="External"/><Relationship Id="rId19" Type="http://schemas.openxmlformats.org/officeDocument/2006/relationships/hyperlink" Target="https://retinauk.org.uk/event/belfast-local-peer-support-group" TargetMode="External"/><Relationship Id="rId4" Type="http://schemas.openxmlformats.org/officeDocument/2006/relationships/webSettings" Target="webSettings.xml"/><Relationship Id="rId9" Type="http://schemas.openxmlformats.org/officeDocument/2006/relationships/hyperlink" Target="https://retinauk.org.uk/event/annual-conference/" TargetMode="External"/><Relationship Id="rId14" Type="http://schemas.openxmlformats.org/officeDocument/2006/relationships/hyperlink" Target="https://retinauk.org.uk/event/tyne-wear-local-peer-support-group" TargetMode="External"/><Relationship Id="rId22" Type="http://schemas.openxmlformats.org/officeDocument/2006/relationships/hyperlink" Target="https://retinauk.org.uk/resource/webinar-a-familys-experience-of-clinical-trial-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2024-02-15T17:27:00Z</dcterms:created>
  <dcterms:modified xsi:type="dcterms:W3CDTF">2024-02-15T17:37:00Z</dcterms:modified>
</cp:coreProperties>
</file>